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B9EBB" w14:textId="47D66253" w:rsidR="00A067B5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lk36199412"/>
    </w:p>
    <w:p w14:paraId="0686E5CB" w14:textId="041EBFC0" w:rsidR="00A067B5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B521194" wp14:editId="2F91B6CE">
            <wp:extent cx="5487035" cy="3487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C02AD" w14:textId="77777777" w:rsidR="00A067B5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AD1FBA" w14:textId="77777777" w:rsidR="00A067B5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FDAACE" w14:textId="19554E64" w:rsidR="00DE38EF" w:rsidRPr="00A067B5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Ανακοίνωση προς όλους τους συνεργάτες της ΑΑΕΚ</w:t>
      </w:r>
    </w:p>
    <w:p w14:paraId="633AC380" w14:textId="77777777" w:rsidR="00A067B5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F9C578C" w14:textId="77777777" w:rsidR="00A067B5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8E8D2F" w14:textId="2C2C3791" w:rsidR="00DE38EF" w:rsidRDefault="00DD5A61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Τ</w:t>
      </w:r>
      <w:r w:rsidRPr="009A4D44">
        <w:rPr>
          <w:rFonts w:ascii="Arial" w:eastAsia="Arial" w:hAnsi="Arial" w:cs="Arial"/>
          <w:sz w:val="24"/>
          <w:szCs w:val="24"/>
        </w:rPr>
        <w:t>ο Ευρωπαϊκό Κέντρο Παρακολούθησης Ναρκωτικών και Τοξικομανίας (EMCDDA) διεξάγει μελέτη σε όλα τα κράτη μέλη της ΕΕ</w:t>
      </w:r>
      <w:r>
        <w:rPr>
          <w:rFonts w:ascii="Arial" w:eastAsia="Arial" w:hAnsi="Arial" w:cs="Arial"/>
          <w:sz w:val="24"/>
          <w:szCs w:val="24"/>
        </w:rPr>
        <w:t>, ανάμεσά τους και η Κύπρος</w:t>
      </w:r>
      <w:r w:rsidRPr="009A4D4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π</w:t>
      </w:r>
      <w:r w:rsidR="00DE38EF" w:rsidRPr="009A4D44">
        <w:rPr>
          <w:rFonts w:ascii="Arial" w:eastAsia="Arial" w:hAnsi="Arial" w:cs="Arial"/>
          <w:sz w:val="24"/>
          <w:szCs w:val="24"/>
        </w:rPr>
        <w:t>ροκειμένου να διερευνη</w:t>
      </w:r>
      <w:r w:rsidR="00A067B5">
        <w:rPr>
          <w:rFonts w:ascii="Arial" w:eastAsia="Arial" w:hAnsi="Arial" w:cs="Arial"/>
          <w:sz w:val="24"/>
          <w:szCs w:val="24"/>
        </w:rPr>
        <w:t>θεί</w:t>
      </w:r>
      <w:r>
        <w:rPr>
          <w:rFonts w:ascii="Arial" w:eastAsia="Arial" w:hAnsi="Arial" w:cs="Arial"/>
          <w:sz w:val="24"/>
          <w:szCs w:val="24"/>
        </w:rPr>
        <w:t xml:space="preserve"> το</w:t>
      </w:r>
      <w:r w:rsidR="00DE38EF" w:rsidRPr="009A4D44">
        <w:rPr>
          <w:rFonts w:ascii="Arial" w:eastAsia="Arial" w:hAnsi="Arial" w:cs="Arial"/>
          <w:sz w:val="24"/>
          <w:szCs w:val="24"/>
        </w:rPr>
        <w:t xml:space="preserve"> </w:t>
      </w:r>
      <w:r w:rsidRPr="00A067B5">
        <w:rPr>
          <w:rFonts w:ascii="Arial" w:eastAsia="Arial" w:hAnsi="Arial" w:cs="Arial"/>
          <w:sz w:val="24"/>
          <w:szCs w:val="24"/>
        </w:rPr>
        <w:t>π</w:t>
      </w:r>
      <w:r>
        <w:rPr>
          <w:rFonts w:ascii="Arial" w:eastAsia="Arial" w:hAnsi="Arial" w:cs="Arial"/>
          <w:sz w:val="24"/>
          <w:szCs w:val="24"/>
        </w:rPr>
        <w:t>ώ</w:t>
      </w:r>
      <w:r w:rsidRPr="00A067B5">
        <w:rPr>
          <w:rFonts w:ascii="Arial" w:eastAsia="Arial" w:hAnsi="Arial" w:cs="Arial"/>
          <w:sz w:val="24"/>
          <w:szCs w:val="24"/>
        </w:rPr>
        <w:t xml:space="preserve">ς </w:t>
      </w:r>
      <w:r w:rsidR="00A067B5" w:rsidRPr="00A067B5">
        <w:rPr>
          <w:rFonts w:ascii="Arial" w:eastAsia="Arial" w:hAnsi="Arial" w:cs="Arial"/>
          <w:sz w:val="24"/>
          <w:szCs w:val="24"/>
        </w:rPr>
        <w:t>τα πρότυπα χρήσης ναρκωτικών διαφέρουν στη</w:t>
      </w:r>
      <w:r w:rsidR="00A067B5">
        <w:rPr>
          <w:rFonts w:ascii="Arial" w:eastAsia="Arial" w:hAnsi="Arial" w:cs="Arial"/>
          <w:sz w:val="24"/>
          <w:szCs w:val="24"/>
        </w:rPr>
        <w:t>ν</w:t>
      </w:r>
      <w:r w:rsidR="00A067B5" w:rsidRPr="00A067B5">
        <w:rPr>
          <w:rFonts w:ascii="Arial" w:eastAsia="Arial" w:hAnsi="Arial" w:cs="Arial"/>
          <w:sz w:val="24"/>
          <w:szCs w:val="24"/>
        </w:rPr>
        <w:t xml:space="preserve"> Ευρώπη</w:t>
      </w:r>
      <w:r>
        <w:rPr>
          <w:rFonts w:ascii="Arial" w:eastAsia="Arial" w:hAnsi="Arial" w:cs="Arial"/>
          <w:sz w:val="24"/>
          <w:szCs w:val="24"/>
        </w:rPr>
        <w:t>.</w:t>
      </w:r>
      <w:r w:rsidR="00A067B5">
        <w:rPr>
          <w:rFonts w:ascii="Arial" w:eastAsia="Arial" w:hAnsi="Arial" w:cs="Arial"/>
          <w:sz w:val="24"/>
          <w:szCs w:val="24"/>
        </w:rPr>
        <w:t>.</w:t>
      </w:r>
      <w:r w:rsidR="00DE38EF" w:rsidRPr="009A4D44">
        <w:rPr>
          <w:rFonts w:ascii="Arial" w:eastAsia="Arial" w:hAnsi="Arial" w:cs="Arial"/>
          <w:sz w:val="24"/>
          <w:szCs w:val="24"/>
        </w:rPr>
        <w:t xml:space="preserve"> </w:t>
      </w:r>
    </w:p>
    <w:p w14:paraId="4405AEC8" w14:textId="77777777" w:rsidR="00A067B5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1DED69" w14:textId="711239A1" w:rsidR="00A067B5" w:rsidRDefault="00DE38EF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Για το λόγο</w:t>
      </w:r>
      <w:r w:rsidR="00A067B5">
        <w:rPr>
          <w:rFonts w:ascii="Arial" w:eastAsia="Arial" w:hAnsi="Arial" w:cs="Arial"/>
          <w:sz w:val="24"/>
          <w:szCs w:val="24"/>
        </w:rPr>
        <w:t xml:space="preserve"> αυτό,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067B5">
        <w:rPr>
          <w:rFonts w:ascii="Arial" w:eastAsia="Arial" w:hAnsi="Arial" w:cs="Arial"/>
          <w:sz w:val="24"/>
          <w:szCs w:val="24"/>
        </w:rPr>
        <w:t xml:space="preserve">πολύ σύντομα θα σας </w:t>
      </w:r>
      <w:r w:rsidR="00DD5A61">
        <w:rPr>
          <w:rFonts w:ascii="Arial" w:eastAsia="Arial" w:hAnsi="Arial" w:cs="Arial"/>
          <w:sz w:val="24"/>
          <w:szCs w:val="24"/>
        </w:rPr>
        <w:t xml:space="preserve">ζητηθεί από την εταιρία </w:t>
      </w:r>
      <w:r w:rsidR="00DD5A61">
        <w:rPr>
          <w:rFonts w:ascii="Arial" w:eastAsia="Arial" w:hAnsi="Arial" w:cs="Arial"/>
          <w:sz w:val="24"/>
          <w:szCs w:val="24"/>
          <w:lang w:val="en-GB"/>
        </w:rPr>
        <w:t>IMR</w:t>
      </w:r>
      <w:r w:rsidR="00DD5A61" w:rsidRPr="004B6249">
        <w:rPr>
          <w:rFonts w:ascii="Arial" w:eastAsia="Arial" w:hAnsi="Arial" w:cs="Arial"/>
          <w:sz w:val="24"/>
          <w:szCs w:val="24"/>
        </w:rPr>
        <w:t xml:space="preserve"> </w:t>
      </w:r>
      <w:r w:rsidR="00DD5A61">
        <w:rPr>
          <w:rFonts w:ascii="Arial" w:eastAsia="Arial" w:hAnsi="Arial" w:cs="Arial"/>
          <w:sz w:val="24"/>
          <w:szCs w:val="24"/>
        </w:rPr>
        <w:t xml:space="preserve">η οποία έχει αναλάβει την προώθηση της έρευνας στην Κύπρο, </w:t>
      </w:r>
      <w:r>
        <w:rPr>
          <w:rFonts w:ascii="Arial" w:eastAsia="Arial" w:hAnsi="Arial" w:cs="Arial"/>
          <w:sz w:val="24"/>
          <w:szCs w:val="24"/>
        </w:rPr>
        <w:t xml:space="preserve">όπως </w:t>
      </w:r>
      <w:r w:rsidRPr="00D11AFC">
        <w:rPr>
          <w:rFonts w:ascii="Arial" w:eastAsia="Arial" w:hAnsi="Arial" w:cs="Arial"/>
          <w:b/>
          <w:bCs/>
          <w:sz w:val="24"/>
          <w:szCs w:val="24"/>
        </w:rPr>
        <w:t xml:space="preserve">προωθήσετε την έρευνα στους θεραπευόμενους ή/και στα δίκτυά </w:t>
      </w:r>
      <w:r w:rsidR="00A067B5">
        <w:rPr>
          <w:rFonts w:ascii="Arial" w:eastAsia="Arial" w:hAnsi="Arial" w:cs="Arial"/>
          <w:b/>
          <w:bCs/>
          <w:sz w:val="24"/>
          <w:szCs w:val="24"/>
        </w:rPr>
        <w:t>σας ώστε να μπορέσουμε να προσεγγίσουμε</w:t>
      </w:r>
      <w:r w:rsidR="00A067B5" w:rsidRPr="00A067B5">
        <w:rPr>
          <w:rFonts w:ascii="Arial" w:eastAsia="Arial" w:hAnsi="Arial" w:cs="Arial"/>
          <w:b/>
          <w:bCs/>
          <w:sz w:val="24"/>
          <w:szCs w:val="24"/>
        </w:rPr>
        <w:t xml:space="preserve"> άτομα που έκαναν χρήση παράνομων </w:t>
      </w:r>
      <w:r w:rsidR="00A067B5" w:rsidRPr="00A067B5">
        <w:rPr>
          <w:rFonts w:ascii="Arial" w:eastAsia="Arial" w:hAnsi="Arial" w:cs="Arial"/>
          <w:b/>
          <w:bCs/>
          <w:sz w:val="24"/>
          <w:szCs w:val="24"/>
        </w:rPr>
        <w:lastRenderedPageBreak/>
        <w:t>εξαρτησιογόνων ουσιών κατά τον τελευταίο χρόνο</w:t>
      </w:r>
      <w:r w:rsidR="00A067B5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2B3C0A72" w14:textId="77777777" w:rsidR="00A067B5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B47C2B4" w14:textId="0AD3E5C3" w:rsidR="00DE38EF" w:rsidRDefault="00DE38EF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Σας ενημερώνουμε ότι στην έρευνα συμμετέχουν </w:t>
      </w:r>
      <w:r w:rsidRPr="00D11AFC">
        <w:rPr>
          <w:rFonts w:ascii="Arial" w:eastAsia="Arial" w:hAnsi="Arial" w:cs="Arial"/>
          <w:b/>
          <w:bCs/>
          <w:sz w:val="24"/>
          <w:szCs w:val="24"/>
          <w:u w:val="single"/>
        </w:rPr>
        <w:t>μόνο</w:t>
      </w:r>
      <w:r w:rsidRPr="00D11AF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άτομα τα οποία </w:t>
      </w:r>
      <w:r w:rsidR="00A067B5">
        <w:rPr>
          <w:rFonts w:ascii="Arial" w:eastAsia="Arial" w:hAnsi="Arial" w:cs="Arial"/>
          <w:sz w:val="24"/>
          <w:szCs w:val="24"/>
        </w:rPr>
        <w:t xml:space="preserve">είναι </w:t>
      </w:r>
      <w:r>
        <w:rPr>
          <w:rFonts w:ascii="Arial" w:eastAsia="Arial" w:hAnsi="Arial" w:cs="Arial"/>
          <w:sz w:val="24"/>
          <w:szCs w:val="24"/>
        </w:rPr>
        <w:t xml:space="preserve">άνω των 18 ετών. </w:t>
      </w:r>
    </w:p>
    <w:p w14:paraId="7B052B0F" w14:textId="77777777" w:rsidR="00DE38EF" w:rsidRDefault="00DE38EF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51DD15" w14:textId="37B49164" w:rsidR="00DE38EF" w:rsidRPr="009A4D44" w:rsidRDefault="00A067B5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Σύντομα θα σας αποστείλουμε όλες τις πληροφορίες της έρευνας καθώς και τον</w:t>
      </w:r>
      <w:r w:rsidR="00DE38EF">
        <w:rPr>
          <w:rFonts w:ascii="Arial" w:eastAsia="Arial" w:hAnsi="Arial" w:cs="Arial"/>
          <w:sz w:val="24"/>
          <w:szCs w:val="24"/>
        </w:rPr>
        <w:t xml:space="preserve"> ηλεκτρονικό σύνδεσμο για άμεση παραπομπή στην διαδικτυακή έρευνα. </w:t>
      </w:r>
    </w:p>
    <w:p w14:paraId="6D55B908" w14:textId="77777777" w:rsidR="00DE38EF" w:rsidRDefault="00DE38EF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A84C63" w14:textId="77777777" w:rsidR="00DE38EF" w:rsidRPr="00D11AFC" w:rsidRDefault="00DE38EF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Σας ευχαριστούμε για τη συνεργασία!</w:t>
      </w:r>
    </w:p>
    <w:p w14:paraId="2F873BC5" w14:textId="7B0B8921" w:rsidR="00DE38EF" w:rsidRDefault="00DE38EF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bookmarkEnd w:id="0"/>
    <w:p w14:paraId="0498AA15" w14:textId="77777777" w:rsidR="00E05F91" w:rsidRPr="00D308B4" w:rsidRDefault="00E05F91" w:rsidP="00DE38EF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E05F91" w:rsidRPr="00D308B4" w:rsidSect="002E285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2CBC6" w14:textId="77777777" w:rsidR="00383BEF" w:rsidRDefault="00383BEF" w:rsidP="00DB26D1">
      <w:pPr>
        <w:spacing w:after="0" w:line="240" w:lineRule="auto"/>
      </w:pPr>
      <w:r>
        <w:separator/>
      </w:r>
    </w:p>
  </w:endnote>
  <w:endnote w:type="continuationSeparator" w:id="0">
    <w:p w14:paraId="18EEBE83" w14:textId="77777777" w:rsidR="00383BEF" w:rsidRDefault="00383BEF" w:rsidP="00DB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465F1" w14:textId="77777777" w:rsidR="00DB26D1" w:rsidRDefault="008F00FB" w:rsidP="00DB26D1">
    <w:pPr>
      <w:pStyle w:val="Footer"/>
      <w:ind w:left="-1800"/>
    </w:pPr>
    <w:r>
      <w:rPr>
        <w:noProof/>
      </w:rPr>
      <w:drawing>
        <wp:inline distT="0" distB="0" distL="0" distR="0" wp14:anchorId="49178A72" wp14:editId="2727124E">
          <wp:extent cx="7545193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AAFooter-GR with in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455" cy="98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7ED93" w14:textId="77777777" w:rsidR="00383BEF" w:rsidRDefault="00383BEF" w:rsidP="00DB26D1">
      <w:pPr>
        <w:spacing w:after="0" w:line="240" w:lineRule="auto"/>
      </w:pPr>
      <w:r>
        <w:separator/>
      </w:r>
    </w:p>
  </w:footnote>
  <w:footnote w:type="continuationSeparator" w:id="0">
    <w:p w14:paraId="6E65319D" w14:textId="77777777" w:rsidR="00383BEF" w:rsidRDefault="00383BEF" w:rsidP="00DB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49402" w14:textId="77777777" w:rsidR="00DB26D1" w:rsidRDefault="00B377E1" w:rsidP="00DB26D1">
    <w:pPr>
      <w:pStyle w:val="Header"/>
      <w:ind w:left="-1800"/>
    </w:pPr>
    <w:r>
      <w:rPr>
        <w:noProof/>
      </w:rPr>
      <w:drawing>
        <wp:inline distT="0" distB="0" distL="0" distR="0" wp14:anchorId="14F8D510" wp14:editId="2912962A">
          <wp:extent cx="5274310" cy="13004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NAAletterheadHeader-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30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85A71"/>
    <w:multiLevelType w:val="hybridMultilevel"/>
    <w:tmpl w:val="254C446C"/>
    <w:lvl w:ilvl="0" w:tplc="72CC65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D1"/>
    <w:rsid w:val="001E742F"/>
    <w:rsid w:val="00214497"/>
    <w:rsid w:val="00225822"/>
    <w:rsid w:val="0028352F"/>
    <w:rsid w:val="002E2859"/>
    <w:rsid w:val="00311856"/>
    <w:rsid w:val="00375C65"/>
    <w:rsid w:val="00381020"/>
    <w:rsid w:val="00383BEF"/>
    <w:rsid w:val="003E0CA1"/>
    <w:rsid w:val="003E6E9B"/>
    <w:rsid w:val="00440F60"/>
    <w:rsid w:val="00444077"/>
    <w:rsid w:val="0048007D"/>
    <w:rsid w:val="004B6249"/>
    <w:rsid w:val="006454BC"/>
    <w:rsid w:val="00722BC2"/>
    <w:rsid w:val="007256F1"/>
    <w:rsid w:val="007D55F1"/>
    <w:rsid w:val="008251C6"/>
    <w:rsid w:val="008F00FB"/>
    <w:rsid w:val="009537B1"/>
    <w:rsid w:val="00984E23"/>
    <w:rsid w:val="00A067B5"/>
    <w:rsid w:val="00A844CE"/>
    <w:rsid w:val="00B00002"/>
    <w:rsid w:val="00B377E1"/>
    <w:rsid w:val="00BC1713"/>
    <w:rsid w:val="00BF32EA"/>
    <w:rsid w:val="00C830C5"/>
    <w:rsid w:val="00D1420A"/>
    <w:rsid w:val="00DB26D1"/>
    <w:rsid w:val="00DD5A61"/>
    <w:rsid w:val="00DE38EF"/>
    <w:rsid w:val="00E05F91"/>
    <w:rsid w:val="00E13D28"/>
    <w:rsid w:val="00EC5C6B"/>
    <w:rsid w:val="00F30811"/>
    <w:rsid w:val="00FB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96E062"/>
  <w15:docId w15:val="{5C21F304-C687-493C-8C16-0C235DFD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D1"/>
  </w:style>
  <w:style w:type="paragraph" w:styleId="Footer">
    <w:name w:val="footer"/>
    <w:basedOn w:val="Normal"/>
    <w:link w:val="Foot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D1"/>
  </w:style>
  <w:style w:type="paragraph" w:styleId="BalloonText">
    <w:name w:val="Balloon Text"/>
    <w:basedOn w:val="Normal"/>
    <w:link w:val="BalloonTextChar"/>
    <w:uiPriority w:val="99"/>
    <w:semiHidden/>
    <w:unhideWhenUsed/>
    <w:rsid w:val="00D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8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38E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81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Zissimou</dc:creator>
  <cp:lastModifiedBy>Elena Demosthenous</cp:lastModifiedBy>
  <cp:revision>2</cp:revision>
  <dcterms:created xsi:type="dcterms:W3CDTF">2021-03-10T11:59:00Z</dcterms:created>
  <dcterms:modified xsi:type="dcterms:W3CDTF">2021-03-10T11:59:00Z</dcterms:modified>
</cp:coreProperties>
</file>