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2564F" w14:textId="77777777" w:rsidR="00317B1A" w:rsidRPr="001528D6" w:rsidRDefault="00317B1A" w:rsidP="00317B1A">
      <w:pPr>
        <w:jc w:val="center"/>
        <w:rPr>
          <w:rFonts w:ascii="Arial" w:hAnsi="Arial" w:cs="Arial"/>
          <w:b/>
          <w:sz w:val="24"/>
          <w:szCs w:val="24"/>
          <w:u w:val="single"/>
        </w:rPr>
      </w:pPr>
      <w:r w:rsidRPr="001528D6">
        <w:rPr>
          <w:rFonts w:ascii="Arial" w:hAnsi="Arial" w:cs="Arial"/>
          <w:b/>
          <w:sz w:val="24"/>
          <w:szCs w:val="24"/>
          <w:u w:val="single"/>
        </w:rPr>
        <w:t>ΠΡΟΣΚΛΗΣΗ ΥΠΟΒΟΛΗΣ ΠΡΟΤΑΣΗΣ</w:t>
      </w:r>
    </w:p>
    <w:p w14:paraId="1445C5C8" w14:textId="4924D8A2" w:rsidR="00317B1A" w:rsidRPr="001528D6" w:rsidRDefault="00317B1A" w:rsidP="00317B1A">
      <w:pPr>
        <w:spacing w:line="360" w:lineRule="auto"/>
        <w:jc w:val="center"/>
        <w:rPr>
          <w:rFonts w:ascii="Arial" w:eastAsia="Calibri" w:hAnsi="Arial" w:cs="Arial"/>
          <w:b/>
          <w:sz w:val="24"/>
          <w:szCs w:val="24"/>
          <w:u w:val="single"/>
        </w:rPr>
      </w:pPr>
      <w:bookmarkStart w:id="0" w:name="_Hlk191988980"/>
      <w:r w:rsidRPr="001528D6">
        <w:rPr>
          <w:rFonts w:ascii="Arial" w:hAnsi="Arial" w:cs="Arial"/>
          <w:b/>
          <w:sz w:val="24"/>
          <w:szCs w:val="24"/>
          <w:u w:val="single"/>
        </w:rPr>
        <w:t>για τη Λειτουργία</w:t>
      </w:r>
      <w:r w:rsidR="007372E6">
        <w:rPr>
          <w:rFonts w:ascii="Arial" w:hAnsi="Arial" w:cs="Arial"/>
          <w:b/>
          <w:sz w:val="24"/>
          <w:szCs w:val="24"/>
          <w:u w:val="single"/>
        </w:rPr>
        <w:t xml:space="preserve"> </w:t>
      </w:r>
      <w:bookmarkStart w:id="1" w:name="_Hlk191989035"/>
      <w:proofErr w:type="spellStart"/>
      <w:r w:rsidR="007372E6">
        <w:rPr>
          <w:rFonts w:ascii="Arial" w:hAnsi="Arial" w:cs="Arial"/>
          <w:b/>
          <w:sz w:val="24"/>
          <w:szCs w:val="24"/>
          <w:u w:val="single"/>
        </w:rPr>
        <w:t>Παγκύπριου</w:t>
      </w:r>
      <w:proofErr w:type="spellEnd"/>
      <w:r w:rsidRPr="001528D6">
        <w:rPr>
          <w:rFonts w:ascii="Arial" w:hAnsi="Arial" w:cs="Arial"/>
          <w:b/>
          <w:sz w:val="24"/>
          <w:szCs w:val="24"/>
          <w:u w:val="single"/>
        </w:rPr>
        <w:t xml:space="preserve"> Ε</w:t>
      </w:r>
      <w:r w:rsidR="006E298C" w:rsidRPr="001528D6">
        <w:rPr>
          <w:rFonts w:ascii="Arial" w:hAnsi="Arial" w:cs="Arial"/>
          <w:b/>
          <w:sz w:val="24"/>
          <w:szCs w:val="24"/>
          <w:u w:val="single"/>
        </w:rPr>
        <w:t xml:space="preserve">ντατικού Ημερήσιου Προγράμματος </w:t>
      </w:r>
    </w:p>
    <w:p w14:paraId="53C13C28" w14:textId="2FBC5A38" w:rsidR="00317B1A" w:rsidRPr="001528D6" w:rsidRDefault="00317B1A" w:rsidP="00317B1A">
      <w:pPr>
        <w:spacing w:line="360" w:lineRule="auto"/>
        <w:jc w:val="center"/>
        <w:rPr>
          <w:rFonts w:ascii="Arial" w:eastAsia="Calibri" w:hAnsi="Arial" w:cs="Arial"/>
          <w:b/>
          <w:bCs/>
          <w:sz w:val="24"/>
          <w:szCs w:val="24"/>
          <w:u w:val="single"/>
        </w:rPr>
      </w:pPr>
      <w:r w:rsidRPr="001528D6">
        <w:rPr>
          <w:rFonts w:ascii="Arial" w:eastAsia="Calibri" w:hAnsi="Arial" w:cs="Arial"/>
          <w:b/>
          <w:bCs/>
          <w:sz w:val="24"/>
          <w:szCs w:val="24"/>
          <w:u w:val="single"/>
        </w:rPr>
        <w:t xml:space="preserve">για </w:t>
      </w:r>
      <w:r w:rsidR="006E298C" w:rsidRPr="001528D6">
        <w:rPr>
          <w:rFonts w:ascii="Arial" w:eastAsia="Calibri" w:hAnsi="Arial" w:cs="Arial"/>
          <w:b/>
          <w:bCs/>
          <w:sz w:val="24"/>
          <w:szCs w:val="24"/>
          <w:u w:val="single"/>
        </w:rPr>
        <w:t>ενήλ</w:t>
      </w:r>
      <w:r w:rsidR="008D332A">
        <w:rPr>
          <w:rFonts w:ascii="Arial" w:eastAsia="Calibri" w:hAnsi="Arial" w:cs="Arial"/>
          <w:b/>
          <w:bCs/>
          <w:sz w:val="24"/>
          <w:szCs w:val="24"/>
          <w:u w:val="single"/>
        </w:rPr>
        <w:t>ι</w:t>
      </w:r>
      <w:r w:rsidR="006E298C" w:rsidRPr="001528D6">
        <w:rPr>
          <w:rFonts w:ascii="Arial" w:eastAsia="Calibri" w:hAnsi="Arial" w:cs="Arial"/>
          <w:b/>
          <w:bCs/>
          <w:sz w:val="24"/>
          <w:szCs w:val="24"/>
          <w:u w:val="single"/>
        </w:rPr>
        <w:t xml:space="preserve">κες </w:t>
      </w:r>
      <w:r w:rsidRPr="001528D6">
        <w:rPr>
          <w:rFonts w:ascii="Arial" w:eastAsia="Calibri" w:hAnsi="Arial" w:cs="Arial"/>
          <w:b/>
          <w:sz w:val="24"/>
          <w:szCs w:val="24"/>
          <w:u w:val="single"/>
        </w:rPr>
        <w:t>με Πρόβλημα Χρήσης</w:t>
      </w:r>
      <w:r w:rsidRPr="001528D6">
        <w:rPr>
          <w:rFonts w:ascii="Arial" w:eastAsia="Calibri" w:hAnsi="Arial" w:cs="Arial"/>
          <w:b/>
          <w:bCs/>
          <w:sz w:val="24"/>
          <w:szCs w:val="24"/>
          <w:u w:val="single"/>
        </w:rPr>
        <w:t xml:space="preserve"> Ουσιών Εξάρτησης και/ ή Κατάχρησης Αλκοόλ</w:t>
      </w:r>
      <w:r w:rsidR="00CF606F" w:rsidRPr="001528D6">
        <w:rPr>
          <w:rFonts w:ascii="Arial" w:eastAsia="Calibri" w:hAnsi="Arial" w:cs="Arial"/>
          <w:b/>
          <w:bCs/>
          <w:sz w:val="24"/>
          <w:szCs w:val="24"/>
          <w:u w:val="single"/>
        </w:rPr>
        <w:t xml:space="preserve"> (</w:t>
      </w:r>
      <w:r w:rsidR="00B115CD">
        <w:rPr>
          <w:rFonts w:ascii="Arial" w:eastAsia="Calibri" w:hAnsi="Arial" w:cs="Arial"/>
          <w:b/>
          <w:bCs/>
          <w:sz w:val="24"/>
          <w:szCs w:val="24"/>
          <w:u w:val="single"/>
        </w:rPr>
        <w:t>ΑΑ06/25</w:t>
      </w:r>
      <w:r w:rsidR="00CF606F" w:rsidRPr="001528D6">
        <w:rPr>
          <w:rFonts w:ascii="Arial" w:eastAsia="Calibri" w:hAnsi="Arial" w:cs="Arial"/>
          <w:b/>
          <w:bCs/>
          <w:sz w:val="24"/>
          <w:szCs w:val="24"/>
          <w:u w:val="single"/>
        </w:rPr>
        <w:t>)</w:t>
      </w:r>
    </w:p>
    <w:bookmarkEnd w:id="0"/>
    <w:bookmarkEnd w:id="1"/>
    <w:p w14:paraId="372DB4B5" w14:textId="77777777" w:rsidR="00317B1A" w:rsidRPr="001528D6" w:rsidRDefault="00317B1A" w:rsidP="00317B1A">
      <w:pPr>
        <w:spacing w:before="100" w:beforeAutospacing="1" w:after="100" w:afterAutospacing="1" w:line="360" w:lineRule="auto"/>
        <w:rPr>
          <w:rFonts w:ascii="Arial" w:hAnsi="Arial" w:cs="Arial"/>
          <w:b/>
          <w:sz w:val="24"/>
          <w:szCs w:val="24"/>
        </w:rPr>
      </w:pPr>
      <w:r w:rsidRPr="001528D6">
        <w:rPr>
          <w:rFonts w:ascii="Arial" w:hAnsi="Arial" w:cs="Arial"/>
          <w:b/>
          <w:sz w:val="24"/>
          <w:szCs w:val="24"/>
        </w:rPr>
        <w:t>1.Εισαγωγή</w:t>
      </w:r>
    </w:p>
    <w:p w14:paraId="02CE04C3" w14:textId="55970167" w:rsidR="002176F9" w:rsidRPr="009B590A" w:rsidRDefault="00317B1A" w:rsidP="006E298C">
      <w:pPr>
        <w:spacing w:before="100" w:beforeAutospacing="1" w:after="100" w:afterAutospacing="1" w:line="360" w:lineRule="auto"/>
        <w:mirrorIndents/>
        <w:jc w:val="both"/>
        <w:rPr>
          <w:rFonts w:ascii="Arial" w:hAnsi="Arial" w:cs="Arial"/>
          <w:sz w:val="24"/>
          <w:szCs w:val="24"/>
        </w:rPr>
      </w:pPr>
      <w:r w:rsidRPr="001528D6">
        <w:rPr>
          <w:rFonts w:ascii="Arial" w:hAnsi="Arial" w:cs="Arial"/>
          <w:sz w:val="24"/>
          <w:szCs w:val="24"/>
        </w:rPr>
        <w:t xml:space="preserve">Η Αρχή Αντιμετώπισης Εξαρτήσεων Κύπρου (ΑΑΕΚ) δέχεται προτάσεις με στόχο την λειτουργία </w:t>
      </w:r>
      <w:proofErr w:type="spellStart"/>
      <w:r w:rsidR="00DD0D16">
        <w:rPr>
          <w:rFonts w:ascii="Arial" w:hAnsi="Arial" w:cs="Arial"/>
          <w:sz w:val="24"/>
          <w:szCs w:val="24"/>
        </w:rPr>
        <w:t>Παγκύπριου</w:t>
      </w:r>
      <w:proofErr w:type="spellEnd"/>
      <w:r w:rsidR="00DD0D16">
        <w:rPr>
          <w:rFonts w:ascii="Arial" w:hAnsi="Arial" w:cs="Arial"/>
          <w:sz w:val="24"/>
          <w:szCs w:val="24"/>
        </w:rPr>
        <w:t xml:space="preserve"> </w:t>
      </w:r>
      <w:r w:rsidRPr="001528D6">
        <w:rPr>
          <w:rFonts w:ascii="Arial" w:hAnsi="Arial" w:cs="Arial"/>
          <w:sz w:val="24"/>
          <w:szCs w:val="24"/>
        </w:rPr>
        <w:t>Ε</w:t>
      </w:r>
      <w:r w:rsidR="006E298C" w:rsidRPr="001528D6">
        <w:rPr>
          <w:rFonts w:ascii="Arial" w:hAnsi="Arial" w:cs="Arial"/>
          <w:sz w:val="24"/>
          <w:szCs w:val="24"/>
        </w:rPr>
        <w:t>ντατικού Ημερήσιου Προγράμματος</w:t>
      </w:r>
      <w:r w:rsidRPr="001528D6">
        <w:rPr>
          <w:rFonts w:ascii="Arial" w:hAnsi="Arial" w:cs="Arial"/>
          <w:sz w:val="24"/>
          <w:szCs w:val="24"/>
        </w:rPr>
        <w:t xml:space="preserve"> για </w:t>
      </w:r>
      <w:r w:rsidR="006E298C" w:rsidRPr="001528D6">
        <w:rPr>
          <w:rFonts w:ascii="Arial" w:eastAsia="Calibri" w:hAnsi="Arial" w:cs="Arial"/>
          <w:sz w:val="24"/>
          <w:szCs w:val="24"/>
        </w:rPr>
        <w:t>ενήλικες</w:t>
      </w:r>
      <w:r w:rsidRPr="001528D6">
        <w:rPr>
          <w:rFonts w:ascii="Arial" w:eastAsia="Calibri" w:hAnsi="Arial" w:cs="Arial"/>
          <w:sz w:val="24"/>
          <w:szCs w:val="24"/>
        </w:rPr>
        <w:t xml:space="preserve"> με πρόβλημα χρήσης ουσιών εξάρτησης και/</w:t>
      </w:r>
      <w:r w:rsidRPr="001528D6">
        <w:rPr>
          <w:rFonts w:ascii="Arial" w:hAnsi="Arial" w:cs="Arial"/>
          <w:sz w:val="24"/>
          <w:szCs w:val="24"/>
        </w:rPr>
        <w:t xml:space="preserve"> ή κατάχρησης</w:t>
      </w:r>
      <w:r w:rsidRPr="001528D6">
        <w:rPr>
          <w:rFonts w:ascii="Arial" w:eastAsia="Calibri" w:hAnsi="Arial" w:cs="Arial"/>
          <w:sz w:val="24"/>
          <w:szCs w:val="24"/>
        </w:rPr>
        <w:t xml:space="preserve"> αλκοόλ</w:t>
      </w:r>
      <w:r w:rsidR="009B590A" w:rsidRPr="009B590A">
        <w:rPr>
          <w:rFonts w:ascii="Arial" w:hAnsi="Arial" w:cs="Arial"/>
          <w:sz w:val="24"/>
          <w:szCs w:val="24"/>
        </w:rPr>
        <w:t xml:space="preserve"> </w:t>
      </w:r>
      <w:r w:rsidR="007372E6">
        <w:rPr>
          <w:rFonts w:ascii="Arial" w:hAnsi="Arial" w:cs="Arial"/>
          <w:sz w:val="24"/>
          <w:szCs w:val="24"/>
        </w:rPr>
        <w:t xml:space="preserve">με έδρα </w:t>
      </w:r>
      <w:r w:rsidR="009B590A">
        <w:rPr>
          <w:rFonts w:ascii="Arial" w:hAnsi="Arial" w:cs="Arial"/>
          <w:sz w:val="24"/>
          <w:szCs w:val="24"/>
        </w:rPr>
        <w:t>την επαρχία Αμμοχώστου.</w:t>
      </w:r>
    </w:p>
    <w:p w14:paraId="69CA5BFC" w14:textId="2771F7BF" w:rsidR="006E298C" w:rsidRPr="001528D6" w:rsidRDefault="006E298C" w:rsidP="006E298C">
      <w:pPr>
        <w:spacing w:line="360" w:lineRule="auto"/>
        <w:mirrorIndents/>
        <w:jc w:val="both"/>
        <w:rPr>
          <w:rFonts w:ascii="Arial" w:hAnsi="Arial" w:cs="Arial"/>
          <w:sz w:val="24"/>
          <w:szCs w:val="24"/>
        </w:rPr>
      </w:pPr>
      <w:r w:rsidRPr="001528D6">
        <w:rPr>
          <w:rFonts w:ascii="Arial" w:hAnsi="Arial" w:cs="Arial"/>
          <w:sz w:val="24"/>
          <w:szCs w:val="24"/>
        </w:rPr>
        <w:t>Σκοπός του Προγράμματος είναι η παροχή εντατικής θεραπείας σε εξωτερική βάση για κάλυψη των αναγκών που προκύπτουν σε προβληματικούς χρήστες ουσιών εξάρτησης</w:t>
      </w:r>
      <w:r w:rsidR="008D332A">
        <w:rPr>
          <w:rFonts w:ascii="Arial" w:hAnsi="Arial" w:cs="Arial"/>
          <w:sz w:val="24"/>
          <w:szCs w:val="24"/>
        </w:rPr>
        <w:t>,</w:t>
      </w:r>
      <w:r w:rsidRPr="001528D6">
        <w:rPr>
          <w:rFonts w:ascii="Arial" w:hAnsi="Arial" w:cs="Arial"/>
          <w:sz w:val="24"/>
          <w:szCs w:val="24"/>
        </w:rPr>
        <w:t xml:space="preserve"> συμπεριλαμβανομένων και των ατόμων που αντιμετωπίζουν προβλήματα εξάρτησης από το αλκοόλ.   Η προβληματική χρήση ουσιών ορίζεται από </w:t>
      </w:r>
      <w:r w:rsidR="008D332A">
        <w:rPr>
          <w:rFonts w:ascii="Arial" w:hAnsi="Arial" w:cs="Arial"/>
          <w:sz w:val="24"/>
          <w:szCs w:val="24"/>
        </w:rPr>
        <w:t>τον Ευρωπαϊκό Οργανισμό για τα Ναρκωτικά (</w:t>
      </w:r>
      <w:r w:rsidR="008D332A">
        <w:rPr>
          <w:rFonts w:ascii="Arial" w:hAnsi="Arial" w:cs="Arial"/>
          <w:sz w:val="24"/>
          <w:szCs w:val="24"/>
          <w:lang w:val="en-GB"/>
        </w:rPr>
        <w:t>EUDA</w:t>
      </w:r>
      <w:r w:rsidR="008D332A">
        <w:rPr>
          <w:rFonts w:ascii="Arial" w:hAnsi="Arial" w:cs="Arial"/>
          <w:sz w:val="24"/>
          <w:szCs w:val="24"/>
        </w:rPr>
        <w:t>)</w:t>
      </w:r>
      <w:r w:rsidRPr="001528D6">
        <w:rPr>
          <w:rFonts w:ascii="Arial" w:hAnsi="Arial" w:cs="Arial"/>
          <w:sz w:val="24"/>
          <w:szCs w:val="24"/>
        </w:rPr>
        <w:t xml:space="preserve"> ως η επαναλαμβανόμενη χρήση ναρκωτικών που προκαλεί επιβλαβείς συνέπειες στο άτομο (συμπεριλαμβανομένης της εξάρτησης και άλλων ψυχολογικών κοινωνικών και </w:t>
      </w:r>
      <w:r w:rsidR="008D332A">
        <w:rPr>
          <w:rFonts w:ascii="Arial" w:hAnsi="Arial" w:cs="Arial"/>
          <w:sz w:val="24"/>
          <w:szCs w:val="24"/>
        </w:rPr>
        <w:t xml:space="preserve">σωματικών </w:t>
      </w:r>
      <w:r w:rsidRPr="001528D6">
        <w:rPr>
          <w:rFonts w:ascii="Arial" w:hAnsi="Arial" w:cs="Arial"/>
          <w:sz w:val="24"/>
          <w:szCs w:val="24"/>
        </w:rPr>
        <w:t>προβλημάτων υγείας), ή τοποθετεί το άτομο σε υψηλό ρίσκο ώστε να υποφέρει από αυτές τις επιπτώσεις .</w:t>
      </w:r>
      <w:r w:rsidRPr="001528D6">
        <w:rPr>
          <w:rFonts w:ascii="Arial" w:hAnsi="Arial" w:cs="Arial"/>
          <w:color w:val="201F1E"/>
          <w:sz w:val="24"/>
          <w:szCs w:val="24"/>
          <w:bdr w:val="none" w:sz="0" w:space="0" w:color="auto" w:frame="1"/>
        </w:rPr>
        <w:t xml:space="preserve"> </w:t>
      </w:r>
    </w:p>
    <w:p w14:paraId="22BF7F17" w14:textId="3A17F037" w:rsidR="006E298C" w:rsidRPr="001528D6" w:rsidRDefault="002176F9" w:rsidP="001528D6">
      <w:pPr>
        <w:spacing w:after="0" w:line="360" w:lineRule="auto"/>
        <w:contextualSpacing/>
        <w:mirrorIndents/>
        <w:jc w:val="both"/>
        <w:rPr>
          <w:rFonts w:ascii="Arial" w:eastAsia="Calibri" w:hAnsi="Arial" w:cs="Arial"/>
          <w:sz w:val="24"/>
          <w:szCs w:val="24"/>
        </w:rPr>
      </w:pPr>
      <w:r w:rsidRPr="001528D6">
        <w:rPr>
          <w:rFonts w:ascii="Arial" w:eastAsia="Calibri" w:hAnsi="Arial" w:cs="Arial"/>
          <w:sz w:val="24"/>
          <w:szCs w:val="24"/>
        </w:rPr>
        <w:t xml:space="preserve">Σύμφωνα με τον οδηγό θεραπείας της ΑΑΕΚ </w:t>
      </w:r>
      <w:r w:rsidRPr="001528D6">
        <w:rPr>
          <w:rFonts w:ascii="Arial" w:hAnsi="Arial" w:cs="Arial"/>
          <w:sz w:val="24"/>
          <w:szCs w:val="24"/>
        </w:rPr>
        <w:t>(ΑΑΕΚ, 2019),</w:t>
      </w:r>
      <w:r w:rsidR="006E298C" w:rsidRPr="001528D6">
        <w:rPr>
          <w:rFonts w:ascii="Arial" w:hAnsi="Arial" w:cs="Arial"/>
          <w:sz w:val="24"/>
          <w:szCs w:val="24"/>
        </w:rPr>
        <w:t xml:space="preserve"> το </w:t>
      </w:r>
      <w:r w:rsidRPr="001528D6">
        <w:rPr>
          <w:rFonts w:ascii="Arial" w:hAnsi="Arial" w:cs="Arial"/>
          <w:sz w:val="24"/>
          <w:szCs w:val="24"/>
        </w:rPr>
        <w:t xml:space="preserve"> </w:t>
      </w:r>
      <w:r w:rsidR="006E298C" w:rsidRPr="001528D6">
        <w:rPr>
          <w:rFonts w:ascii="Arial" w:hAnsi="Arial" w:cs="Arial"/>
          <w:sz w:val="24"/>
          <w:szCs w:val="24"/>
          <w:lang w:bidi="de-DE"/>
        </w:rPr>
        <w:t>Εντατικό Ημερήσιο Πρόγραμμα παρέχε</w:t>
      </w:r>
      <w:r w:rsidR="00AA0B16">
        <w:rPr>
          <w:rFonts w:ascii="Arial" w:hAnsi="Arial" w:cs="Arial"/>
          <w:sz w:val="24"/>
          <w:szCs w:val="24"/>
          <w:lang w:bidi="de-DE"/>
        </w:rPr>
        <w:t xml:space="preserve">ι </w:t>
      </w:r>
      <w:r w:rsidR="006E298C" w:rsidRPr="001528D6">
        <w:rPr>
          <w:rFonts w:ascii="Arial" w:hAnsi="Arial" w:cs="Arial"/>
          <w:sz w:val="24"/>
          <w:szCs w:val="24"/>
          <w:lang w:bidi="de-DE"/>
        </w:rPr>
        <w:t>εντατική και δομημένη θεραπεία</w:t>
      </w:r>
      <w:r w:rsidR="006E298C" w:rsidRPr="001528D6">
        <w:rPr>
          <w:rFonts w:ascii="Arial" w:hAnsi="Arial" w:cs="Arial"/>
          <w:sz w:val="24"/>
          <w:szCs w:val="24"/>
        </w:rPr>
        <w:t xml:space="preserve"> σε εξωτερική βάση.  Τα άτομα παρακολουθούν το πρόγραμμα σύμφωνα με ένα προκαθορισμένο επίπεδο παρακολούθησης (συνήθως 3-5 ημέρες την εβδομάδα), όπως αυτό προσδιορίζεται στα σχέδια θεραπείας τους. </w:t>
      </w:r>
      <w:r w:rsidR="00AA0B16">
        <w:rPr>
          <w:rFonts w:ascii="Arial" w:hAnsi="Arial" w:cs="Arial"/>
          <w:sz w:val="24"/>
          <w:szCs w:val="24"/>
        </w:rPr>
        <w:t xml:space="preserve"> </w:t>
      </w:r>
      <w:r w:rsidR="005848AB" w:rsidRPr="001528D6">
        <w:rPr>
          <w:rFonts w:ascii="Arial" w:eastAsia="Calibri" w:hAnsi="Arial" w:cs="Arial"/>
          <w:sz w:val="24"/>
          <w:szCs w:val="24"/>
        </w:rPr>
        <w:t xml:space="preserve">Η </w:t>
      </w:r>
      <w:r w:rsidR="00AA0B16">
        <w:rPr>
          <w:rFonts w:ascii="Arial" w:eastAsia="Calibri" w:hAnsi="Arial" w:cs="Arial"/>
          <w:sz w:val="24"/>
          <w:szCs w:val="24"/>
        </w:rPr>
        <w:t xml:space="preserve">θεραπεία σε τέτοια </w:t>
      </w:r>
      <w:r w:rsidR="008D332A">
        <w:rPr>
          <w:rFonts w:ascii="Arial" w:eastAsia="Calibri" w:hAnsi="Arial" w:cs="Arial"/>
          <w:sz w:val="24"/>
          <w:szCs w:val="24"/>
        </w:rPr>
        <w:t>π</w:t>
      </w:r>
      <w:r w:rsidR="00AA0B16">
        <w:rPr>
          <w:rFonts w:ascii="Arial" w:eastAsia="Calibri" w:hAnsi="Arial" w:cs="Arial"/>
          <w:sz w:val="24"/>
          <w:szCs w:val="24"/>
        </w:rPr>
        <w:t xml:space="preserve">ρογράμματα πρέπει να </w:t>
      </w:r>
      <w:r w:rsidR="005848AB" w:rsidRPr="001528D6">
        <w:rPr>
          <w:rFonts w:ascii="Arial" w:eastAsia="Calibri" w:hAnsi="Arial" w:cs="Arial"/>
          <w:sz w:val="24"/>
          <w:szCs w:val="24"/>
        </w:rPr>
        <w:t>παρέχεται</w:t>
      </w:r>
      <w:r w:rsidR="00AC752C" w:rsidRPr="00AC752C">
        <w:rPr>
          <w:rFonts w:ascii="Arial" w:eastAsia="Calibri" w:hAnsi="Arial" w:cs="Arial"/>
          <w:sz w:val="24"/>
          <w:szCs w:val="24"/>
        </w:rPr>
        <w:t xml:space="preserve"> </w:t>
      </w:r>
      <w:r w:rsidR="00AC752C">
        <w:rPr>
          <w:rFonts w:ascii="Arial" w:eastAsia="Calibri" w:hAnsi="Arial" w:cs="Arial"/>
          <w:sz w:val="24"/>
          <w:szCs w:val="24"/>
        </w:rPr>
        <w:t xml:space="preserve">με </w:t>
      </w:r>
      <w:r w:rsidR="00AC752C" w:rsidRPr="009B590A">
        <w:rPr>
          <w:rFonts w:ascii="Arial" w:eastAsia="Calibri" w:hAnsi="Arial" w:cs="Arial"/>
          <w:sz w:val="24"/>
          <w:szCs w:val="24"/>
        </w:rPr>
        <w:t>βάση τις ανάγκες κάθε ατόμου</w:t>
      </w:r>
      <w:r w:rsidR="005848AB" w:rsidRPr="001528D6">
        <w:rPr>
          <w:rFonts w:ascii="Arial" w:eastAsia="Calibri" w:hAnsi="Arial" w:cs="Arial"/>
          <w:sz w:val="24"/>
          <w:szCs w:val="24"/>
        </w:rPr>
        <w:t xml:space="preserve"> και </w:t>
      </w:r>
      <w:r w:rsidR="00AA0B16">
        <w:rPr>
          <w:rFonts w:ascii="Arial" w:eastAsia="Calibri" w:hAnsi="Arial" w:cs="Arial"/>
          <w:sz w:val="24"/>
          <w:szCs w:val="24"/>
        </w:rPr>
        <w:t xml:space="preserve">να </w:t>
      </w:r>
      <w:r w:rsidR="005848AB" w:rsidRPr="001528D6">
        <w:rPr>
          <w:rFonts w:ascii="Arial" w:eastAsia="Calibri" w:hAnsi="Arial" w:cs="Arial"/>
          <w:sz w:val="24"/>
          <w:szCs w:val="24"/>
        </w:rPr>
        <w:t xml:space="preserve">προσφέρεται σε στάδια </w:t>
      </w:r>
      <w:r w:rsidR="005848AB" w:rsidRPr="001528D6">
        <w:rPr>
          <w:rFonts w:ascii="Arial" w:eastAsia="Aptos" w:hAnsi="Arial" w:cs="Arial"/>
          <w:color w:val="000000"/>
          <w:kern w:val="24"/>
          <w:sz w:val="24"/>
          <w:szCs w:val="24"/>
        </w:rPr>
        <w:t xml:space="preserve">ετοιμότητας (φάσεις) με διαφορετικές υπηρεσίες </w:t>
      </w:r>
      <w:r w:rsidR="005848AB" w:rsidRPr="001528D6">
        <w:rPr>
          <w:rFonts w:ascii="Arial" w:eastAsia="Calibri" w:hAnsi="Arial" w:cs="Arial"/>
          <w:sz w:val="24"/>
          <w:szCs w:val="24"/>
        </w:rPr>
        <w:t xml:space="preserve">και ρυθμό </w:t>
      </w:r>
      <w:r w:rsidR="005848AB" w:rsidRPr="001528D6">
        <w:rPr>
          <w:rFonts w:ascii="Arial" w:eastAsia="Aptos" w:hAnsi="Arial" w:cs="Arial"/>
          <w:color w:val="000000"/>
          <w:kern w:val="24"/>
          <w:sz w:val="24"/>
          <w:szCs w:val="24"/>
        </w:rPr>
        <w:t>σε κάθε στάδιο</w:t>
      </w:r>
      <w:r w:rsidR="008D332A">
        <w:rPr>
          <w:rFonts w:ascii="Arial" w:eastAsia="Aptos" w:hAnsi="Arial" w:cs="Arial"/>
          <w:color w:val="000000"/>
          <w:kern w:val="24"/>
          <w:sz w:val="24"/>
          <w:szCs w:val="24"/>
        </w:rPr>
        <w:t>,</w:t>
      </w:r>
      <w:r w:rsidR="005848AB" w:rsidRPr="001528D6">
        <w:rPr>
          <w:rFonts w:ascii="Arial" w:eastAsia="Aptos" w:hAnsi="Arial" w:cs="Arial"/>
          <w:color w:val="000000"/>
          <w:kern w:val="24"/>
          <w:sz w:val="24"/>
          <w:szCs w:val="24"/>
        </w:rPr>
        <w:t xml:space="preserve"> </w:t>
      </w:r>
      <w:r w:rsidR="005848AB" w:rsidRPr="001528D6">
        <w:rPr>
          <w:rFonts w:ascii="Arial" w:eastAsia="Calibri" w:hAnsi="Arial" w:cs="Arial"/>
          <w:sz w:val="24"/>
          <w:szCs w:val="24"/>
        </w:rPr>
        <w:t>που να ταιριάζουν στον εξυπηρετούμενο.</w:t>
      </w:r>
      <w:r w:rsidR="005848AB" w:rsidRPr="001528D6">
        <w:rPr>
          <w:rFonts w:ascii="Arial" w:eastAsia="Aptos" w:hAnsi="Arial" w:cs="Arial"/>
          <w:color w:val="000000" w:themeColor="text1"/>
          <w:kern w:val="24"/>
          <w:sz w:val="24"/>
          <w:szCs w:val="24"/>
        </w:rPr>
        <w:t xml:space="preserve"> </w:t>
      </w:r>
      <w:r w:rsidR="00AA0B16">
        <w:rPr>
          <w:rFonts w:ascii="Arial" w:eastAsia="Aptos" w:hAnsi="Arial" w:cs="Arial"/>
          <w:color w:val="000000" w:themeColor="text1"/>
          <w:kern w:val="24"/>
          <w:sz w:val="24"/>
          <w:szCs w:val="24"/>
        </w:rPr>
        <w:t xml:space="preserve">Είναι </w:t>
      </w:r>
      <w:r w:rsidR="00AA0B16">
        <w:rPr>
          <w:rFonts w:ascii="Arial" w:eastAsia="Aptos" w:hAnsi="Arial" w:cs="Arial"/>
          <w:color w:val="000000" w:themeColor="text1"/>
          <w:kern w:val="24"/>
          <w:sz w:val="24"/>
          <w:szCs w:val="24"/>
        </w:rPr>
        <w:lastRenderedPageBreak/>
        <w:t xml:space="preserve">σημαντικό να </w:t>
      </w:r>
      <w:r w:rsidR="005848AB" w:rsidRPr="001528D6">
        <w:rPr>
          <w:rFonts w:ascii="Arial" w:eastAsia="Aptos" w:hAnsi="Arial" w:cs="Arial"/>
          <w:color w:val="000000" w:themeColor="text1"/>
          <w:kern w:val="24"/>
          <w:sz w:val="24"/>
          <w:szCs w:val="24"/>
        </w:rPr>
        <w:t>εξασφαλίζ</w:t>
      </w:r>
      <w:r w:rsidR="00AA0B16">
        <w:rPr>
          <w:rFonts w:ascii="Arial" w:eastAsia="Aptos" w:hAnsi="Arial" w:cs="Arial"/>
          <w:color w:val="000000" w:themeColor="text1"/>
          <w:kern w:val="24"/>
          <w:sz w:val="24"/>
          <w:szCs w:val="24"/>
        </w:rPr>
        <w:t xml:space="preserve">εται μία </w:t>
      </w:r>
      <w:r w:rsidR="005848AB" w:rsidRPr="001528D6">
        <w:rPr>
          <w:rFonts w:ascii="Arial" w:eastAsia="Aptos" w:hAnsi="Arial" w:cs="Arial"/>
          <w:color w:val="000000" w:themeColor="text1"/>
          <w:kern w:val="24"/>
          <w:sz w:val="24"/>
          <w:szCs w:val="24"/>
        </w:rPr>
        <w:t xml:space="preserve">ολοκληρωμένη φροντίδα όπου </w:t>
      </w:r>
      <w:r w:rsidR="00AA0B16">
        <w:rPr>
          <w:rFonts w:ascii="Arial" w:eastAsia="Aptos" w:hAnsi="Arial" w:cs="Arial"/>
          <w:color w:val="000000" w:themeColor="text1"/>
          <w:kern w:val="24"/>
          <w:sz w:val="24"/>
          <w:szCs w:val="24"/>
        </w:rPr>
        <w:t xml:space="preserve">να μπορεί να </w:t>
      </w:r>
      <w:r w:rsidR="005848AB" w:rsidRPr="001528D6">
        <w:rPr>
          <w:rFonts w:ascii="Arial" w:eastAsia="Aptos" w:hAnsi="Arial" w:cs="Arial"/>
          <w:color w:val="000000" w:themeColor="text1"/>
          <w:kern w:val="24"/>
          <w:sz w:val="24"/>
          <w:szCs w:val="24"/>
        </w:rPr>
        <w:t>αντιμετωπίζ</w:t>
      </w:r>
      <w:r w:rsidR="00AA0B16">
        <w:rPr>
          <w:rFonts w:ascii="Arial" w:eastAsia="Aptos" w:hAnsi="Arial" w:cs="Arial"/>
          <w:color w:val="000000" w:themeColor="text1"/>
          <w:kern w:val="24"/>
          <w:sz w:val="24"/>
          <w:szCs w:val="24"/>
        </w:rPr>
        <w:t>ε</w:t>
      </w:r>
      <w:r w:rsidR="005848AB" w:rsidRPr="001528D6">
        <w:rPr>
          <w:rFonts w:ascii="Arial" w:eastAsia="Aptos" w:hAnsi="Arial" w:cs="Arial"/>
          <w:color w:val="000000" w:themeColor="text1"/>
          <w:kern w:val="24"/>
          <w:sz w:val="24"/>
          <w:szCs w:val="24"/>
        </w:rPr>
        <w:t>ται ταυτόχρονα</w:t>
      </w:r>
      <w:r w:rsidR="005848AB" w:rsidRPr="001528D6">
        <w:rPr>
          <w:rFonts w:ascii="Arial" w:eastAsia="Aptos" w:hAnsi="Arial" w:cs="Arial"/>
          <w:color w:val="000000"/>
          <w:kern w:val="24"/>
          <w:sz w:val="24"/>
          <w:szCs w:val="24"/>
        </w:rPr>
        <w:t xml:space="preserve"> </w:t>
      </w:r>
      <w:r w:rsidR="00AA0B16">
        <w:rPr>
          <w:rFonts w:ascii="Arial" w:eastAsia="Aptos" w:hAnsi="Arial" w:cs="Arial"/>
          <w:color w:val="000000"/>
          <w:kern w:val="24"/>
          <w:sz w:val="24"/>
          <w:szCs w:val="24"/>
        </w:rPr>
        <w:t xml:space="preserve">η </w:t>
      </w:r>
      <w:r w:rsidR="005848AB" w:rsidRPr="001528D6">
        <w:rPr>
          <w:rFonts w:ascii="Arial" w:eastAsia="Aptos" w:hAnsi="Arial" w:cs="Arial"/>
          <w:color w:val="000000"/>
          <w:kern w:val="24"/>
          <w:sz w:val="24"/>
          <w:szCs w:val="24"/>
        </w:rPr>
        <w:t>διαταραχ</w:t>
      </w:r>
      <w:r w:rsidR="00AA0B16">
        <w:rPr>
          <w:rFonts w:ascii="Arial" w:eastAsia="Aptos" w:hAnsi="Arial" w:cs="Arial"/>
          <w:color w:val="000000"/>
          <w:kern w:val="24"/>
          <w:sz w:val="24"/>
          <w:szCs w:val="24"/>
        </w:rPr>
        <w:t>ή</w:t>
      </w:r>
      <w:r w:rsidR="005848AB" w:rsidRPr="001528D6">
        <w:rPr>
          <w:rFonts w:ascii="Arial" w:eastAsia="Aptos" w:hAnsi="Arial" w:cs="Arial"/>
          <w:color w:val="000000"/>
          <w:kern w:val="24"/>
          <w:sz w:val="24"/>
          <w:szCs w:val="24"/>
        </w:rPr>
        <w:t xml:space="preserve"> ψυχικής υγείας</w:t>
      </w:r>
      <w:r w:rsidR="00AA0B16">
        <w:rPr>
          <w:rFonts w:ascii="Arial" w:eastAsia="Aptos" w:hAnsi="Arial" w:cs="Arial"/>
          <w:color w:val="000000"/>
          <w:kern w:val="24"/>
          <w:sz w:val="24"/>
          <w:szCs w:val="24"/>
        </w:rPr>
        <w:t xml:space="preserve"> (</w:t>
      </w:r>
      <w:r w:rsidR="005848AB" w:rsidRPr="001528D6">
        <w:rPr>
          <w:rFonts w:ascii="Arial" w:eastAsia="Aptos" w:hAnsi="Arial" w:cs="Arial"/>
          <w:color w:val="000000"/>
          <w:kern w:val="24"/>
          <w:sz w:val="24"/>
          <w:szCs w:val="24"/>
        </w:rPr>
        <w:t xml:space="preserve"> όπου υπ</w:t>
      </w:r>
      <w:r w:rsidR="00AA0B16">
        <w:rPr>
          <w:rFonts w:ascii="Arial" w:eastAsia="Aptos" w:hAnsi="Arial" w:cs="Arial"/>
          <w:color w:val="000000"/>
          <w:kern w:val="24"/>
          <w:sz w:val="24"/>
          <w:szCs w:val="24"/>
        </w:rPr>
        <w:t>άρχει</w:t>
      </w:r>
      <w:r w:rsidR="005848AB" w:rsidRPr="001528D6">
        <w:rPr>
          <w:rFonts w:ascii="Arial" w:eastAsia="Aptos" w:hAnsi="Arial" w:cs="Arial"/>
          <w:color w:val="000000"/>
          <w:kern w:val="24"/>
          <w:sz w:val="24"/>
          <w:szCs w:val="24"/>
        </w:rPr>
        <w:t xml:space="preserve"> </w:t>
      </w:r>
      <w:r w:rsidR="00AA0B16">
        <w:rPr>
          <w:rFonts w:ascii="Arial" w:eastAsia="Aptos" w:hAnsi="Arial" w:cs="Arial"/>
          <w:color w:val="000000"/>
          <w:kern w:val="24"/>
          <w:sz w:val="24"/>
          <w:szCs w:val="24"/>
        </w:rPr>
        <w:t xml:space="preserve">) </w:t>
      </w:r>
      <w:r w:rsidR="005848AB" w:rsidRPr="001528D6">
        <w:rPr>
          <w:rFonts w:ascii="Arial" w:eastAsia="Aptos" w:hAnsi="Arial" w:cs="Arial"/>
          <w:color w:val="000000"/>
          <w:kern w:val="24"/>
          <w:sz w:val="24"/>
          <w:szCs w:val="24"/>
        </w:rPr>
        <w:t xml:space="preserve">και </w:t>
      </w:r>
      <w:r w:rsidR="00AA0B16">
        <w:rPr>
          <w:rFonts w:ascii="Arial" w:eastAsia="Aptos" w:hAnsi="Arial" w:cs="Arial"/>
          <w:color w:val="000000"/>
          <w:kern w:val="24"/>
          <w:sz w:val="24"/>
          <w:szCs w:val="24"/>
        </w:rPr>
        <w:t xml:space="preserve">η διαταραχή </w:t>
      </w:r>
      <w:r w:rsidR="005848AB" w:rsidRPr="001528D6">
        <w:rPr>
          <w:rFonts w:ascii="Arial" w:eastAsia="Aptos" w:hAnsi="Arial" w:cs="Arial"/>
          <w:color w:val="000000"/>
          <w:kern w:val="24"/>
          <w:sz w:val="24"/>
          <w:szCs w:val="24"/>
        </w:rPr>
        <w:t>κατάχρησης ουσιών</w:t>
      </w:r>
      <w:r w:rsidR="001528D6" w:rsidRPr="001528D6">
        <w:rPr>
          <w:rFonts w:ascii="Arial" w:eastAsia="Aptos" w:hAnsi="Arial" w:cs="Arial"/>
          <w:color w:val="000000"/>
          <w:kern w:val="24"/>
          <w:sz w:val="24"/>
          <w:szCs w:val="24"/>
        </w:rPr>
        <w:t>.</w:t>
      </w:r>
      <w:r w:rsidR="00AA0B16" w:rsidRPr="00AA0B16">
        <w:rPr>
          <w:rFonts w:ascii="Arial" w:hAnsi="Arial" w:cs="Arial"/>
          <w:sz w:val="24"/>
          <w:szCs w:val="24"/>
          <w:lang w:bidi="de-DE"/>
        </w:rPr>
        <w:t xml:space="preserve"> </w:t>
      </w:r>
    </w:p>
    <w:p w14:paraId="4FC4F5BC" w14:textId="02B49955" w:rsidR="00317B1A" w:rsidRPr="001528D6" w:rsidRDefault="00317B1A" w:rsidP="00317B1A">
      <w:pPr>
        <w:spacing w:before="100" w:beforeAutospacing="1" w:after="100" w:afterAutospacing="1" w:line="360" w:lineRule="auto"/>
        <w:jc w:val="both"/>
        <w:rPr>
          <w:rFonts w:ascii="Arial" w:hAnsi="Arial" w:cs="Arial"/>
          <w:sz w:val="24"/>
          <w:szCs w:val="24"/>
        </w:rPr>
      </w:pPr>
      <w:r w:rsidRPr="001528D6">
        <w:rPr>
          <w:rFonts w:ascii="Arial" w:hAnsi="Arial" w:cs="Arial"/>
          <w:sz w:val="24"/>
          <w:szCs w:val="24"/>
        </w:rPr>
        <w:t>Το μέγιστο διαθέσιμο</w:t>
      </w:r>
      <w:r w:rsidRPr="001528D6">
        <w:rPr>
          <w:rStyle w:val="FootnoteReference"/>
          <w:rFonts w:ascii="Arial" w:hAnsi="Arial" w:cs="Arial"/>
          <w:sz w:val="24"/>
          <w:szCs w:val="24"/>
        </w:rPr>
        <w:footnoteReference w:id="1"/>
      </w:r>
      <w:r w:rsidRPr="001528D6">
        <w:rPr>
          <w:rFonts w:ascii="Arial" w:hAnsi="Arial" w:cs="Arial"/>
          <w:sz w:val="24"/>
          <w:szCs w:val="24"/>
        </w:rPr>
        <w:t xml:space="preserve"> κονδύλι για την υλοποίηση του εν λόγω Προγράμματος ανέρχεται στις €</w:t>
      </w:r>
      <w:r w:rsidR="006E298C" w:rsidRPr="001528D6">
        <w:rPr>
          <w:rFonts w:ascii="Arial" w:hAnsi="Arial" w:cs="Arial"/>
          <w:sz w:val="24"/>
          <w:szCs w:val="24"/>
        </w:rPr>
        <w:t>450</w:t>
      </w:r>
      <w:r w:rsidRPr="001528D6">
        <w:rPr>
          <w:rFonts w:ascii="Arial" w:hAnsi="Arial" w:cs="Arial"/>
          <w:sz w:val="24"/>
          <w:szCs w:val="24"/>
        </w:rPr>
        <w:t>.000 ευρώ ανά έτος λειτουργίας</w:t>
      </w:r>
      <w:r w:rsidR="00514F25" w:rsidRPr="001528D6">
        <w:rPr>
          <w:rFonts w:ascii="Arial" w:hAnsi="Arial" w:cs="Arial"/>
          <w:sz w:val="24"/>
          <w:szCs w:val="24"/>
        </w:rPr>
        <w:t>, πλέον €</w:t>
      </w:r>
      <w:r w:rsidR="0099210F">
        <w:rPr>
          <w:rFonts w:ascii="Arial" w:hAnsi="Arial" w:cs="Arial"/>
          <w:sz w:val="24"/>
          <w:szCs w:val="24"/>
        </w:rPr>
        <w:t>5</w:t>
      </w:r>
      <w:r w:rsidR="006E298C" w:rsidRPr="001528D6">
        <w:rPr>
          <w:rFonts w:ascii="Arial" w:hAnsi="Arial" w:cs="Arial"/>
          <w:sz w:val="24"/>
          <w:szCs w:val="24"/>
        </w:rPr>
        <w:t>0</w:t>
      </w:r>
      <w:r w:rsidR="00514F25" w:rsidRPr="001528D6">
        <w:rPr>
          <w:rFonts w:ascii="Arial" w:hAnsi="Arial" w:cs="Arial"/>
          <w:sz w:val="24"/>
          <w:szCs w:val="24"/>
        </w:rPr>
        <w:t xml:space="preserve">.000 έξοδα </w:t>
      </w:r>
      <w:r w:rsidR="006E298C" w:rsidRPr="001528D6">
        <w:rPr>
          <w:rFonts w:ascii="Arial" w:hAnsi="Arial" w:cs="Arial"/>
          <w:sz w:val="24"/>
          <w:szCs w:val="24"/>
        </w:rPr>
        <w:t>επίπλωσης</w:t>
      </w:r>
      <w:r w:rsidR="008D332A">
        <w:rPr>
          <w:rFonts w:ascii="Arial" w:hAnsi="Arial" w:cs="Arial"/>
          <w:sz w:val="24"/>
          <w:szCs w:val="24"/>
        </w:rPr>
        <w:t xml:space="preserve"> και</w:t>
      </w:r>
      <w:r w:rsidR="006E298C" w:rsidRPr="001528D6">
        <w:rPr>
          <w:rFonts w:ascii="Arial" w:hAnsi="Arial" w:cs="Arial"/>
          <w:sz w:val="24"/>
          <w:szCs w:val="24"/>
        </w:rPr>
        <w:t xml:space="preserve"> </w:t>
      </w:r>
      <w:r w:rsidR="00514F25" w:rsidRPr="001528D6">
        <w:rPr>
          <w:rFonts w:ascii="Arial" w:hAnsi="Arial" w:cs="Arial"/>
          <w:sz w:val="24"/>
          <w:szCs w:val="24"/>
        </w:rPr>
        <w:t>διαμόρφωσης του χώρου</w:t>
      </w:r>
      <w:r w:rsidR="006E298C" w:rsidRPr="001528D6">
        <w:rPr>
          <w:rFonts w:ascii="Arial" w:hAnsi="Arial" w:cs="Arial"/>
          <w:sz w:val="24"/>
          <w:szCs w:val="24"/>
        </w:rPr>
        <w:t xml:space="preserve"> για το πρώτο έτος μόνο</w:t>
      </w:r>
      <w:r w:rsidRPr="001528D6">
        <w:rPr>
          <w:rFonts w:ascii="Arial" w:hAnsi="Arial" w:cs="Arial"/>
          <w:sz w:val="24"/>
          <w:szCs w:val="24"/>
        </w:rPr>
        <w:t xml:space="preserve">. Οι αναφερόμενες υπηρεσίες θα προσφέρονται για την περίοδο ενός έτους, </w:t>
      </w:r>
      <w:r w:rsidR="008D332A">
        <w:rPr>
          <w:rFonts w:ascii="Arial" w:hAnsi="Arial" w:cs="Arial"/>
          <w:sz w:val="24"/>
          <w:szCs w:val="24"/>
        </w:rPr>
        <w:t xml:space="preserve">με </w:t>
      </w:r>
      <w:r w:rsidRPr="001528D6">
        <w:rPr>
          <w:rFonts w:ascii="Arial" w:hAnsi="Arial" w:cs="Arial"/>
          <w:sz w:val="24"/>
          <w:szCs w:val="24"/>
        </w:rPr>
        <w:t xml:space="preserve">δικαίωμα ανανέωσης της συμφωνίας για ένα χρόνο, συν ένα (1+1+1) κατόπιν </w:t>
      </w:r>
      <w:r w:rsidR="000C2EFF">
        <w:rPr>
          <w:rFonts w:ascii="Arial" w:hAnsi="Arial" w:cs="Arial"/>
          <w:sz w:val="24"/>
          <w:szCs w:val="24"/>
        </w:rPr>
        <w:t xml:space="preserve">απόφασης του Διοικητικού Συμβουλίου της ΑΑΕΚ και με προϋπόθεση ότι είναι διαθέσιμοι οι σχετικοί πόροι. </w:t>
      </w:r>
    </w:p>
    <w:p w14:paraId="71155BCB" w14:textId="77777777" w:rsidR="00EB205A" w:rsidRPr="00EB205A" w:rsidRDefault="00EB205A" w:rsidP="00EB205A">
      <w:pPr>
        <w:spacing w:line="360" w:lineRule="auto"/>
        <w:jc w:val="both"/>
        <w:rPr>
          <w:rFonts w:ascii="Arial" w:hAnsi="Arial" w:cs="Arial"/>
          <w:sz w:val="24"/>
          <w:szCs w:val="24"/>
        </w:rPr>
      </w:pPr>
      <w:r w:rsidRPr="00EB205A">
        <w:rPr>
          <w:rFonts w:ascii="Arial" w:hAnsi="Arial" w:cs="Arial"/>
          <w:sz w:val="24"/>
          <w:szCs w:val="24"/>
        </w:rPr>
        <w:t>Η αποδέσμευση του ποσού θα γίνεται σε δόσεις. Πιο συγκεκριμένα:</w:t>
      </w:r>
    </w:p>
    <w:p w14:paraId="5B6F6BD0" w14:textId="77777777" w:rsidR="00EB205A" w:rsidRPr="00EB205A" w:rsidRDefault="00EB205A" w:rsidP="00EB205A">
      <w:pPr>
        <w:spacing w:line="360" w:lineRule="auto"/>
        <w:jc w:val="both"/>
        <w:rPr>
          <w:rFonts w:ascii="Arial" w:hAnsi="Arial" w:cs="Arial"/>
          <w:sz w:val="24"/>
          <w:szCs w:val="24"/>
        </w:rPr>
      </w:pPr>
      <w:r w:rsidRPr="00EB205A">
        <w:rPr>
          <w:rFonts w:ascii="Arial" w:hAnsi="Arial" w:cs="Arial"/>
          <w:sz w:val="24"/>
          <w:szCs w:val="24"/>
        </w:rPr>
        <w:t>Η 1η δόση (50% της χρηματοδότησης) θα καταβάλλεται με την υπογραφή του συμβολαίου.</w:t>
      </w:r>
    </w:p>
    <w:p w14:paraId="5C87E826" w14:textId="77777777" w:rsidR="00EB205A" w:rsidRPr="00EB205A" w:rsidRDefault="00EB205A" w:rsidP="00EB205A">
      <w:pPr>
        <w:spacing w:line="360" w:lineRule="auto"/>
        <w:jc w:val="both"/>
        <w:rPr>
          <w:rFonts w:ascii="Arial" w:hAnsi="Arial" w:cs="Arial"/>
          <w:sz w:val="24"/>
          <w:szCs w:val="24"/>
        </w:rPr>
      </w:pPr>
      <w:r w:rsidRPr="00EB205A">
        <w:rPr>
          <w:rFonts w:ascii="Arial" w:hAnsi="Arial" w:cs="Arial"/>
          <w:sz w:val="24"/>
          <w:szCs w:val="24"/>
        </w:rPr>
        <w:t>Με την συμπλήρωση 6 μηνών λειτουργίας και εντός 15 ημερών με την παρέλευση τους θα πρέπει να υποβληθεί η έκθεση και θα καταβάλλεται το 40% της χρηματοδότησης.</w:t>
      </w:r>
    </w:p>
    <w:p w14:paraId="64E1CE9F" w14:textId="77777777" w:rsidR="00EB205A" w:rsidRPr="00EB205A" w:rsidRDefault="00EB205A" w:rsidP="00EB205A">
      <w:pPr>
        <w:spacing w:line="360" w:lineRule="auto"/>
        <w:jc w:val="both"/>
        <w:rPr>
          <w:rFonts w:ascii="Arial" w:hAnsi="Arial" w:cs="Arial"/>
          <w:sz w:val="24"/>
          <w:szCs w:val="24"/>
        </w:rPr>
      </w:pPr>
      <w:r w:rsidRPr="00EB205A">
        <w:rPr>
          <w:rFonts w:ascii="Arial" w:hAnsi="Arial" w:cs="Arial"/>
          <w:sz w:val="24"/>
          <w:szCs w:val="24"/>
        </w:rPr>
        <w:t>Με την συμπλήρωση 10 μηνών και εντός 15 ημέρων με την παρέλευση τους θα υποβάλλεται έκθεση 10μηνου από την οποία θα αποφασιστεί από το ΔΣ της ΑΑΕΚ η επέκταση της συμφωνίας για τον επόμενο χρόνο.</w:t>
      </w:r>
    </w:p>
    <w:p w14:paraId="5213FF91" w14:textId="7C2228D0" w:rsidR="00317B1A" w:rsidRPr="001528D6" w:rsidRDefault="00EB205A" w:rsidP="00EB205A">
      <w:pPr>
        <w:spacing w:line="360" w:lineRule="auto"/>
        <w:jc w:val="both"/>
        <w:rPr>
          <w:rFonts w:ascii="Arial" w:hAnsi="Arial" w:cs="Arial"/>
          <w:sz w:val="24"/>
          <w:szCs w:val="24"/>
        </w:rPr>
      </w:pPr>
      <w:r w:rsidRPr="00EB205A">
        <w:rPr>
          <w:rFonts w:ascii="Arial" w:hAnsi="Arial" w:cs="Arial"/>
          <w:sz w:val="24"/>
          <w:szCs w:val="24"/>
        </w:rPr>
        <w:t>Με την συμπλήρωση 12 μηνών λειτουργίας και εντός 15 ημερών με την παρέλευση τους θα πρέπει να υποβληθεί η τελική έκθεση και θα καταβάλλεται το υπόλοιπο 10% της χρηματοδότησης και η πρώτη δόση της νέας χρονιάς (50%).</w:t>
      </w:r>
    </w:p>
    <w:p w14:paraId="64404872" w14:textId="46709552" w:rsidR="00317B1A" w:rsidRPr="001528D6" w:rsidRDefault="00317B1A" w:rsidP="00317B1A">
      <w:pPr>
        <w:spacing w:line="360" w:lineRule="auto"/>
        <w:jc w:val="both"/>
        <w:rPr>
          <w:rFonts w:ascii="Arial" w:eastAsia="Calibri" w:hAnsi="Arial" w:cs="Arial"/>
          <w:b/>
          <w:sz w:val="24"/>
          <w:szCs w:val="24"/>
        </w:rPr>
      </w:pPr>
      <w:r w:rsidRPr="001528D6">
        <w:rPr>
          <w:rFonts w:ascii="Arial" w:eastAsia="Calibri" w:hAnsi="Arial" w:cs="Arial"/>
          <w:sz w:val="24"/>
          <w:szCs w:val="24"/>
        </w:rPr>
        <w:lastRenderedPageBreak/>
        <w:t xml:space="preserve">Η έναρξη του πιλοτικού προγράμματος </w:t>
      </w:r>
      <w:r w:rsidRPr="001528D6">
        <w:rPr>
          <w:rFonts w:ascii="Arial" w:eastAsia="Calibri" w:hAnsi="Arial" w:cs="Arial"/>
          <w:b/>
          <w:sz w:val="24"/>
          <w:szCs w:val="24"/>
        </w:rPr>
        <w:t xml:space="preserve">αναμένεται τον </w:t>
      </w:r>
      <w:r w:rsidR="000C2EFF">
        <w:rPr>
          <w:rFonts w:ascii="Arial" w:eastAsia="Calibri" w:hAnsi="Arial" w:cs="Arial"/>
          <w:b/>
          <w:sz w:val="24"/>
          <w:szCs w:val="24"/>
        </w:rPr>
        <w:t>Ιούνιο</w:t>
      </w:r>
      <w:r w:rsidRPr="001528D6">
        <w:rPr>
          <w:rFonts w:ascii="Arial" w:eastAsia="Calibri" w:hAnsi="Arial" w:cs="Arial"/>
          <w:b/>
          <w:sz w:val="24"/>
          <w:szCs w:val="24"/>
        </w:rPr>
        <w:t xml:space="preserve"> του 202</w:t>
      </w:r>
      <w:r w:rsidR="004A517D" w:rsidRPr="001528D6">
        <w:rPr>
          <w:rFonts w:ascii="Arial" w:eastAsia="Calibri" w:hAnsi="Arial" w:cs="Arial"/>
          <w:b/>
          <w:sz w:val="24"/>
          <w:szCs w:val="24"/>
        </w:rPr>
        <w:t>5</w:t>
      </w:r>
      <w:r w:rsidRPr="001528D6">
        <w:rPr>
          <w:rFonts w:ascii="Arial" w:eastAsia="Calibri" w:hAnsi="Arial" w:cs="Arial"/>
          <w:b/>
          <w:sz w:val="24"/>
          <w:szCs w:val="24"/>
        </w:rPr>
        <w:t xml:space="preserve"> και η ολοκλήρωση του τον </w:t>
      </w:r>
      <w:r w:rsidR="000C2EFF">
        <w:rPr>
          <w:rFonts w:ascii="Arial" w:eastAsia="Calibri" w:hAnsi="Arial" w:cs="Arial"/>
          <w:b/>
          <w:sz w:val="24"/>
          <w:szCs w:val="24"/>
        </w:rPr>
        <w:t xml:space="preserve">Ιούνιο </w:t>
      </w:r>
      <w:r w:rsidRPr="001528D6">
        <w:rPr>
          <w:rFonts w:ascii="Arial" w:eastAsia="Calibri" w:hAnsi="Arial" w:cs="Arial"/>
          <w:b/>
          <w:sz w:val="24"/>
          <w:szCs w:val="24"/>
        </w:rPr>
        <w:t>202</w:t>
      </w:r>
      <w:r w:rsidR="004A517D" w:rsidRPr="001528D6">
        <w:rPr>
          <w:rFonts w:ascii="Arial" w:eastAsia="Calibri" w:hAnsi="Arial" w:cs="Arial"/>
          <w:b/>
          <w:sz w:val="24"/>
          <w:szCs w:val="24"/>
        </w:rPr>
        <w:t>6</w:t>
      </w:r>
      <w:r w:rsidRPr="001528D6">
        <w:rPr>
          <w:rFonts w:ascii="Arial" w:eastAsia="Calibri" w:hAnsi="Arial" w:cs="Arial"/>
          <w:sz w:val="24"/>
          <w:szCs w:val="24"/>
        </w:rPr>
        <w:t xml:space="preserve">. </w:t>
      </w:r>
    </w:p>
    <w:p w14:paraId="2FB2AFE9" w14:textId="3E0F0F56" w:rsidR="009A1902" w:rsidRPr="001528D6" w:rsidRDefault="00317B1A" w:rsidP="00317B1A">
      <w:pPr>
        <w:spacing w:line="360" w:lineRule="auto"/>
        <w:jc w:val="both"/>
        <w:rPr>
          <w:rFonts w:ascii="Arial" w:hAnsi="Arial" w:cs="Arial"/>
          <w:sz w:val="24"/>
          <w:szCs w:val="24"/>
        </w:rPr>
      </w:pPr>
      <w:r w:rsidRPr="001528D6">
        <w:rPr>
          <w:rFonts w:ascii="Arial" w:hAnsi="Arial" w:cs="Arial"/>
          <w:b/>
          <w:sz w:val="24"/>
          <w:szCs w:val="24"/>
        </w:rPr>
        <w:t>Δικαίωμα υποβολής πρότασης</w:t>
      </w:r>
      <w:r w:rsidRPr="001528D6">
        <w:rPr>
          <w:rFonts w:ascii="Arial" w:hAnsi="Arial" w:cs="Arial"/>
          <w:sz w:val="24"/>
          <w:szCs w:val="24"/>
        </w:rPr>
        <w:t xml:space="preserve"> έχουν μη</w:t>
      </w:r>
      <w:r w:rsidR="008D332A">
        <w:rPr>
          <w:rFonts w:ascii="Arial" w:hAnsi="Arial" w:cs="Arial"/>
          <w:sz w:val="24"/>
          <w:szCs w:val="24"/>
        </w:rPr>
        <w:t>-</w:t>
      </w:r>
      <w:r w:rsidRPr="001528D6">
        <w:rPr>
          <w:rFonts w:ascii="Arial" w:hAnsi="Arial" w:cs="Arial"/>
          <w:sz w:val="24"/>
          <w:szCs w:val="24"/>
        </w:rPr>
        <w:t>κυβερνητικοί οργανισμοί (σωματεία, εταιρείες, φιλανθρωπικά ιδρύματα, άλλοι ιδιωτικοί μη κερδοσκοπικοί οργανισμοί), Πανεπιστημιακά ιδρύματα, Κυβερνητικές υπηρεσίες και η Τοπική Αυτοδιοίκηση. Τα πρόσωπα που θα εκπροσωπήσουν το</w:t>
      </w:r>
      <w:r w:rsidR="008D332A">
        <w:rPr>
          <w:rFonts w:ascii="Arial" w:hAnsi="Arial" w:cs="Arial"/>
          <w:sz w:val="24"/>
          <w:szCs w:val="24"/>
        </w:rPr>
        <w:t>ν</w:t>
      </w:r>
      <w:r w:rsidRPr="001528D6">
        <w:rPr>
          <w:rFonts w:ascii="Arial" w:hAnsi="Arial" w:cs="Arial"/>
          <w:sz w:val="24"/>
          <w:szCs w:val="24"/>
        </w:rPr>
        <w:t xml:space="preserve"> φορέα του οποίου η πρόταση θα επιλεγεί, θα κληθούν να υπογράψουν συμβόλαιο για πιστή εφαρμογή της πρότασης  που κατέθεσαν. </w:t>
      </w:r>
    </w:p>
    <w:p w14:paraId="4AA81F77" w14:textId="0E860EB1" w:rsidR="00B6046F" w:rsidRPr="001528D6" w:rsidRDefault="002176F9" w:rsidP="002C07D6">
      <w:pPr>
        <w:spacing w:line="360" w:lineRule="auto"/>
        <w:jc w:val="both"/>
        <w:rPr>
          <w:rFonts w:ascii="Arial" w:hAnsi="Arial" w:cs="Arial"/>
          <w:b/>
          <w:sz w:val="24"/>
          <w:szCs w:val="24"/>
        </w:rPr>
      </w:pPr>
      <w:r w:rsidRPr="001528D6">
        <w:rPr>
          <w:rFonts w:ascii="Arial" w:hAnsi="Arial" w:cs="Arial"/>
          <w:b/>
          <w:sz w:val="24"/>
          <w:szCs w:val="24"/>
        </w:rPr>
        <w:t>2</w:t>
      </w:r>
      <w:r w:rsidR="00B6046F" w:rsidRPr="001528D6">
        <w:rPr>
          <w:rFonts w:ascii="Arial" w:hAnsi="Arial" w:cs="Arial"/>
          <w:b/>
          <w:sz w:val="24"/>
          <w:szCs w:val="24"/>
        </w:rPr>
        <w:t>. Βασικά στοιχεία και προϋποθέσεις που πρέπει να περιέχει η κάθε πρόταση προκειμένου να εξεταστεί:</w:t>
      </w:r>
    </w:p>
    <w:p w14:paraId="2ECBEDCD" w14:textId="0B7411F8" w:rsidR="00B6046F" w:rsidRPr="001528D6" w:rsidRDefault="00DD2DF1" w:rsidP="00DD2DF1">
      <w:pPr>
        <w:pStyle w:val="ListParagraph"/>
        <w:numPr>
          <w:ilvl w:val="0"/>
          <w:numId w:val="1"/>
        </w:numPr>
        <w:spacing w:line="360" w:lineRule="auto"/>
        <w:jc w:val="both"/>
        <w:rPr>
          <w:rFonts w:ascii="Arial" w:hAnsi="Arial" w:cs="Arial"/>
          <w:sz w:val="24"/>
          <w:szCs w:val="24"/>
        </w:rPr>
      </w:pPr>
      <w:r w:rsidRPr="001528D6">
        <w:rPr>
          <w:rFonts w:ascii="Arial" w:hAnsi="Arial" w:cs="Arial"/>
          <w:sz w:val="24"/>
          <w:szCs w:val="24"/>
        </w:rPr>
        <w:t xml:space="preserve">Συμπλήρωση του «Εντύπου Υποβολής της Πρότασης» (Παράρτημα Ι) όπου αναγράφονται οι απαραίτητες πληροφορίες για την εφαρμογή του προγράμματος λαμβάνοντας υπόψη τα κριτήρια αξιολόγησης (Παράρτημα ΙΙ).  </w:t>
      </w:r>
      <w:r w:rsidR="00B6046F" w:rsidRPr="001528D6">
        <w:rPr>
          <w:rFonts w:ascii="Arial" w:hAnsi="Arial" w:cs="Arial"/>
          <w:sz w:val="24"/>
          <w:szCs w:val="24"/>
        </w:rPr>
        <w:t>Τα στοιχεία που  απαιτείται να κατατεθούν με την υποβολή της πρότασης είναι τα εξής:</w:t>
      </w:r>
    </w:p>
    <w:p w14:paraId="106FF632" w14:textId="77777777" w:rsidR="002B0B3D" w:rsidRPr="001528D6" w:rsidRDefault="00B6046F">
      <w:pPr>
        <w:pStyle w:val="ListParagraph"/>
        <w:numPr>
          <w:ilvl w:val="0"/>
          <w:numId w:val="9"/>
        </w:numPr>
        <w:spacing w:before="100" w:beforeAutospacing="1" w:after="100" w:afterAutospacing="1" w:line="360" w:lineRule="auto"/>
        <w:contextualSpacing w:val="0"/>
        <w:jc w:val="both"/>
        <w:rPr>
          <w:rFonts w:ascii="Arial" w:hAnsi="Arial" w:cs="Arial"/>
          <w:sz w:val="24"/>
          <w:szCs w:val="24"/>
        </w:rPr>
      </w:pPr>
      <w:r w:rsidRPr="001528D6">
        <w:rPr>
          <w:rFonts w:ascii="Arial" w:hAnsi="Arial" w:cs="Arial"/>
          <w:sz w:val="24"/>
          <w:szCs w:val="24"/>
        </w:rPr>
        <w:t xml:space="preserve">Νομικό καθεστώς λειτουργίας του αιτητή/ή </w:t>
      </w:r>
      <w:proofErr w:type="spellStart"/>
      <w:r w:rsidRPr="001528D6">
        <w:rPr>
          <w:rFonts w:ascii="Arial" w:hAnsi="Arial" w:cs="Arial"/>
          <w:sz w:val="24"/>
          <w:szCs w:val="24"/>
        </w:rPr>
        <w:t>αιτητών</w:t>
      </w:r>
      <w:proofErr w:type="spellEnd"/>
      <w:r w:rsidRPr="001528D6">
        <w:rPr>
          <w:rFonts w:ascii="Arial" w:hAnsi="Arial" w:cs="Arial"/>
          <w:sz w:val="24"/>
          <w:szCs w:val="24"/>
        </w:rPr>
        <w:t xml:space="preserve"> </w:t>
      </w:r>
      <w:r w:rsidR="002834EC" w:rsidRPr="001528D6">
        <w:rPr>
          <w:rFonts w:ascii="Arial" w:hAnsi="Arial" w:cs="Arial"/>
          <w:sz w:val="24"/>
          <w:szCs w:val="24"/>
        </w:rPr>
        <w:t>και συμφωνητικό συνεργασίας μεταξύ των συνεργαζόμενων φορέων (σε περίπτωση σύμπραξης).</w:t>
      </w:r>
    </w:p>
    <w:p w14:paraId="1F142D2C" w14:textId="7B697765" w:rsidR="00DD2DF1" w:rsidRPr="001528D6" w:rsidRDefault="00B6046F">
      <w:pPr>
        <w:pStyle w:val="ListParagraph"/>
        <w:numPr>
          <w:ilvl w:val="0"/>
          <w:numId w:val="9"/>
        </w:numPr>
        <w:spacing w:before="100" w:beforeAutospacing="1" w:after="100" w:afterAutospacing="1" w:line="360" w:lineRule="auto"/>
        <w:contextualSpacing w:val="0"/>
        <w:jc w:val="both"/>
        <w:rPr>
          <w:rFonts w:ascii="Arial" w:hAnsi="Arial" w:cs="Arial"/>
          <w:sz w:val="24"/>
          <w:szCs w:val="24"/>
        </w:rPr>
      </w:pPr>
      <w:r w:rsidRPr="001528D6">
        <w:rPr>
          <w:rFonts w:ascii="Arial" w:hAnsi="Arial" w:cs="Arial"/>
          <w:sz w:val="24"/>
          <w:szCs w:val="24"/>
        </w:rPr>
        <w:t>Στοιχεία Συντονιστή/</w:t>
      </w:r>
      <w:proofErr w:type="spellStart"/>
      <w:r w:rsidRPr="001528D6">
        <w:rPr>
          <w:rFonts w:ascii="Arial" w:hAnsi="Arial" w:cs="Arial"/>
          <w:sz w:val="24"/>
          <w:szCs w:val="24"/>
        </w:rPr>
        <w:t>ών</w:t>
      </w:r>
      <w:proofErr w:type="spellEnd"/>
      <w:r w:rsidRPr="001528D6">
        <w:rPr>
          <w:rFonts w:ascii="Arial" w:hAnsi="Arial" w:cs="Arial"/>
          <w:sz w:val="24"/>
          <w:szCs w:val="24"/>
        </w:rPr>
        <w:t xml:space="preserve"> του προγράμματος </w:t>
      </w:r>
      <w:r w:rsidR="003D2321" w:rsidRPr="001528D6">
        <w:rPr>
          <w:rFonts w:ascii="Arial" w:hAnsi="Arial" w:cs="Arial"/>
          <w:sz w:val="24"/>
          <w:szCs w:val="24"/>
        </w:rPr>
        <w:t xml:space="preserve">: </w:t>
      </w:r>
      <w:r w:rsidRPr="001528D6">
        <w:rPr>
          <w:rFonts w:ascii="Arial" w:hAnsi="Arial" w:cs="Arial"/>
          <w:sz w:val="24"/>
          <w:szCs w:val="24"/>
        </w:rPr>
        <w:t xml:space="preserve">βιογραφικά </w:t>
      </w:r>
      <w:r w:rsidR="003D2321" w:rsidRPr="001528D6">
        <w:rPr>
          <w:rFonts w:ascii="Arial" w:hAnsi="Arial" w:cs="Arial"/>
          <w:sz w:val="24"/>
          <w:szCs w:val="24"/>
        </w:rPr>
        <w:t>σημειώματα</w:t>
      </w:r>
      <w:r w:rsidR="0076620E" w:rsidRPr="001528D6">
        <w:rPr>
          <w:rFonts w:ascii="Arial" w:hAnsi="Arial" w:cs="Arial"/>
          <w:sz w:val="24"/>
          <w:szCs w:val="24"/>
        </w:rPr>
        <w:t>,</w:t>
      </w:r>
      <w:r w:rsidR="003D2321" w:rsidRPr="001528D6">
        <w:rPr>
          <w:rFonts w:ascii="Arial" w:hAnsi="Arial" w:cs="Arial"/>
          <w:sz w:val="24"/>
          <w:szCs w:val="24"/>
        </w:rPr>
        <w:t xml:space="preserve"> </w:t>
      </w:r>
      <w:r w:rsidRPr="001528D6">
        <w:rPr>
          <w:rFonts w:ascii="Arial" w:hAnsi="Arial" w:cs="Arial"/>
          <w:sz w:val="24"/>
          <w:szCs w:val="24"/>
        </w:rPr>
        <w:t>πιστοποιητικό Λευκού Ποινικού Μητρώου από το αρμόδιο Γραφείο της Αστυνομίας</w:t>
      </w:r>
      <w:r w:rsidR="003D2321" w:rsidRPr="001528D6">
        <w:rPr>
          <w:rFonts w:ascii="Arial" w:hAnsi="Arial" w:cs="Arial"/>
          <w:sz w:val="24"/>
          <w:szCs w:val="24"/>
        </w:rPr>
        <w:t>.</w:t>
      </w:r>
    </w:p>
    <w:p w14:paraId="4D9CEEA8" w14:textId="263FF75D" w:rsidR="004A517D" w:rsidRPr="001528D6" w:rsidRDefault="00B6046F" w:rsidP="004A517D">
      <w:pPr>
        <w:pStyle w:val="ListParagraph"/>
        <w:numPr>
          <w:ilvl w:val="0"/>
          <w:numId w:val="1"/>
        </w:numPr>
        <w:spacing w:before="100" w:beforeAutospacing="1" w:after="100" w:afterAutospacing="1" w:line="360" w:lineRule="auto"/>
        <w:contextualSpacing w:val="0"/>
        <w:jc w:val="both"/>
        <w:rPr>
          <w:rFonts w:ascii="Arial" w:hAnsi="Arial" w:cs="Arial"/>
          <w:sz w:val="24"/>
          <w:szCs w:val="24"/>
        </w:rPr>
      </w:pPr>
      <w:r w:rsidRPr="001528D6">
        <w:rPr>
          <w:rFonts w:ascii="Arial" w:hAnsi="Arial" w:cs="Arial"/>
          <w:sz w:val="24"/>
          <w:szCs w:val="24"/>
        </w:rPr>
        <w:t xml:space="preserve">Οργανόγραμμα και στοιχεία </w:t>
      </w:r>
      <w:r w:rsidR="0076620E" w:rsidRPr="001528D6">
        <w:rPr>
          <w:rFonts w:ascii="Arial" w:hAnsi="Arial" w:cs="Arial"/>
          <w:sz w:val="24"/>
          <w:szCs w:val="24"/>
        </w:rPr>
        <w:t xml:space="preserve">της </w:t>
      </w:r>
      <w:r w:rsidRPr="001528D6">
        <w:rPr>
          <w:rFonts w:ascii="Arial" w:hAnsi="Arial" w:cs="Arial"/>
          <w:sz w:val="24"/>
          <w:szCs w:val="24"/>
        </w:rPr>
        <w:t>ομάδας που θα στελεχών</w:t>
      </w:r>
      <w:r w:rsidR="002834EC" w:rsidRPr="001528D6">
        <w:rPr>
          <w:rFonts w:ascii="Arial" w:hAnsi="Arial" w:cs="Arial"/>
          <w:sz w:val="24"/>
          <w:szCs w:val="24"/>
        </w:rPr>
        <w:t>ει</w:t>
      </w:r>
      <w:r w:rsidRPr="001528D6">
        <w:rPr>
          <w:rFonts w:ascii="Arial" w:hAnsi="Arial" w:cs="Arial"/>
          <w:sz w:val="24"/>
          <w:szCs w:val="24"/>
        </w:rPr>
        <w:t xml:space="preserve"> το πρόγραμμα μαζί με σχετικά βιογραφικά</w:t>
      </w:r>
      <w:r w:rsidR="0076620E" w:rsidRPr="001528D6">
        <w:rPr>
          <w:rFonts w:ascii="Arial" w:hAnsi="Arial" w:cs="Arial"/>
          <w:sz w:val="24"/>
          <w:szCs w:val="24"/>
        </w:rPr>
        <w:t>,</w:t>
      </w:r>
      <w:r w:rsidRPr="001528D6">
        <w:rPr>
          <w:rFonts w:ascii="Arial" w:hAnsi="Arial" w:cs="Arial"/>
          <w:sz w:val="24"/>
          <w:szCs w:val="24"/>
        </w:rPr>
        <w:t xml:space="preserve"> πιστοποιητικό Λευκού Ποινικού Μητρώου από το αρμόδιο Γραφείο της Αστυνομίας</w:t>
      </w:r>
      <w:r w:rsidR="004A517D" w:rsidRPr="001528D6">
        <w:rPr>
          <w:rFonts w:ascii="Arial" w:hAnsi="Arial" w:cs="Arial"/>
          <w:sz w:val="24"/>
          <w:szCs w:val="24"/>
        </w:rPr>
        <w:t>.</w:t>
      </w:r>
    </w:p>
    <w:p w14:paraId="7766AA03" w14:textId="34DD7307" w:rsidR="004A517D" w:rsidRPr="001528D6" w:rsidRDefault="00B6046F" w:rsidP="004A517D">
      <w:pPr>
        <w:pStyle w:val="ListParagraph"/>
        <w:numPr>
          <w:ilvl w:val="0"/>
          <w:numId w:val="1"/>
        </w:numPr>
        <w:spacing w:before="100" w:beforeAutospacing="1" w:after="100" w:afterAutospacing="1" w:line="360" w:lineRule="auto"/>
        <w:contextualSpacing w:val="0"/>
        <w:jc w:val="both"/>
        <w:rPr>
          <w:rFonts w:ascii="Arial" w:hAnsi="Arial" w:cs="Arial"/>
          <w:sz w:val="24"/>
          <w:szCs w:val="24"/>
        </w:rPr>
      </w:pPr>
      <w:r w:rsidRPr="001528D6">
        <w:rPr>
          <w:rFonts w:ascii="Arial" w:hAnsi="Arial" w:cs="Arial"/>
          <w:sz w:val="24"/>
          <w:szCs w:val="24"/>
        </w:rPr>
        <w:t xml:space="preserve">Προϋπολογισμός και αναλυτικό διάγραμμα επιμερισμού δαπάνης . Διευκρινίζεται ότι η Αρχή Αντιμετώπισης Εξαρτήσεων Κύπρου (ΑΑΕΚ) </w:t>
      </w:r>
      <w:r w:rsidRPr="001528D6">
        <w:rPr>
          <w:rFonts w:ascii="Arial" w:hAnsi="Arial" w:cs="Arial"/>
          <w:sz w:val="24"/>
          <w:szCs w:val="24"/>
        </w:rPr>
        <w:lastRenderedPageBreak/>
        <w:t xml:space="preserve">θα ζητήσει όλα τα σχετικά τιμολόγια/αποδεικτικά στοιχεία </w:t>
      </w:r>
      <w:r w:rsidR="00ED0457" w:rsidRPr="001528D6">
        <w:rPr>
          <w:rFonts w:ascii="Arial" w:hAnsi="Arial" w:cs="Arial"/>
          <w:sz w:val="24"/>
          <w:szCs w:val="24"/>
        </w:rPr>
        <w:t xml:space="preserve"> κατά τη διάρκεια η/και </w:t>
      </w:r>
      <w:r w:rsidRPr="001528D6">
        <w:rPr>
          <w:rFonts w:ascii="Arial" w:hAnsi="Arial" w:cs="Arial"/>
          <w:sz w:val="24"/>
          <w:szCs w:val="24"/>
        </w:rPr>
        <w:t xml:space="preserve">με την ολοκλήρωση του προγράμματος. </w:t>
      </w:r>
    </w:p>
    <w:p w14:paraId="2B28DBB4" w14:textId="52C1BC6C" w:rsidR="00A3404F" w:rsidRPr="001528D6" w:rsidRDefault="006559D4" w:rsidP="00A3404F">
      <w:pPr>
        <w:pStyle w:val="ListParagraph"/>
        <w:numPr>
          <w:ilvl w:val="0"/>
          <w:numId w:val="1"/>
        </w:numPr>
        <w:spacing w:line="360" w:lineRule="auto"/>
        <w:jc w:val="both"/>
        <w:rPr>
          <w:rFonts w:ascii="Arial" w:hAnsi="Arial" w:cs="Arial"/>
          <w:sz w:val="24"/>
          <w:szCs w:val="24"/>
        </w:rPr>
      </w:pPr>
      <w:r w:rsidRPr="001528D6">
        <w:rPr>
          <w:rFonts w:ascii="Arial" w:hAnsi="Arial" w:cs="Arial"/>
          <w:sz w:val="24"/>
          <w:szCs w:val="24"/>
        </w:rPr>
        <w:t>Συμπλήρωση του «</w:t>
      </w:r>
      <w:r w:rsidR="005E7F64" w:rsidRPr="001528D6">
        <w:rPr>
          <w:rFonts w:ascii="Arial" w:hAnsi="Arial" w:cs="Arial"/>
          <w:sz w:val="24"/>
          <w:szCs w:val="24"/>
        </w:rPr>
        <w:t>Εντύπου</w:t>
      </w:r>
      <w:r w:rsidRPr="001528D6">
        <w:rPr>
          <w:rFonts w:ascii="Arial" w:hAnsi="Arial" w:cs="Arial"/>
          <w:sz w:val="24"/>
          <w:szCs w:val="24"/>
        </w:rPr>
        <w:t xml:space="preserve"> </w:t>
      </w:r>
      <w:r w:rsidR="002C07D6" w:rsidRPr="001528D6">
        <w:rPr>
          <w:rFonts w:ascii="Arial" w:hAnsi="Arial" w:cs="Arial"/>
          <w:sz w:val="24"/>
          <w:szCs w:val="24"/>
        </w:rPr>
        <w:t>Υ</w:t>
      </w:r>
      <w:r w:rsidRPr="001528D6">
        <w:rPr>
          <w:rFonts w:ascii="Arial" w:hAnsi="Arial" w:cs="Arial"/>
          <w:sz w:val="24"/>
          <w:szCs w:val="24"/>
        </w:rPr>
        <w:t xml:space="preserve">ποβολής προς </w:t>
      </w:r>
      <w:r w:rsidR="002C07D6" w:rsidRPr="001528D6">
        <w:rPr>
          <w:rFonts w:ascii="Arial" w:hAnsi="Arial" w:cs="Arial"/>
          <w:sz w:val="24"/>
          <w:szCs w:val="24"/>
        </w:rPr>
        <w:t>Έ</w:t>
      </w:r>
      <w:r w:rsidRPr="001528D6">
        <w:rPr>
          <w:rFonts w:ascii="Arial" w:hAnsi="Arial" w:cs="Arial"/>
          <w:sz w:val="24"/>
          <w:szCs w:val="24"/>
        </w:rPr>
        <w:t xml:space="preserve">γκριση Προγραμμάτων Θεραπείας για τα άτομα που </w:t>
      </w:r>
      <w:r w:rsidR="002C07D6" w:rsidRPr="001528D6">
        <w:rPr>
          <w:rFonts w:ascii="Arial" w:hAnsi="Arial" w:cs="Arial"/>
          <w:sz w:val="24"/>
          <w:szCs w:val="24"/>
        </w:rPr>
        <w:t>Α</w:t>
      </w:r>
      <w:r w:rsidRPr="001528D6">
        <w:rPr>
          <w:rFonts w:ascii="Arial" w:hAnsi="Arial" w:cs="Arial"/>
          <w:sz w:val="24"/>
          <w:szCs w:val="24"/>
        </w:rPr>
        <w:t xml:space="preserve">ντιμετωπίζουν </w:t>
      </w:r>
      <w:r w:rsidR="002C07D6" w:rsidRPr="001528D6">
        <w:rPr>
          <w:rFonts w:ascii="Arial" w:hAnsi="Arial" w:cs="Arial"/>
          <w:sz w:val="24"/>
          <w:szCs w:val="24"/>
        </w:rPr>
        <w:t>Π</w:t>
      </w:r>
      <w:r w:rsidRPr="001528D6">
        <w:rPr>
          <w:rFonts w:ascii="Arial" w:hAnsi="Arial" w:cs="Arial"/>
          <w:sz w:val="24"/>
          <w:szCs w:val="24"/>
        </w:rPr>
        <w:t xml:space="preserve">ροβλήματα </w:t>
      </w:r>
      <w:r w:rsidR="002C07D6" w:rsidRPr="001528D6">
        <w:rPr>
          <w:rFonts w:ascii="Arial" w:hAnsi="Arial" w:cs="Arial"/>
          <w:sz w:val="24"/>
          <w:szCs w:val="24"/>
        </w:rPr>
        <w:t>Σ</w:t>
      </w:r>
      <w:r w:rsidRPr="001528D6">
        <w:rPr>
          <w:rFonts w:ascii="Arial" w:hAnsi="Arial" w:cs="Arial"/>
          <w:sz w:val="24"/>
          <w:szCs w:val="24"/>
        </w:rPr>
        <w:t xml:space="preserve">χετικά με </w:t>
      </w:r>
      <w:r w:rsidR="00844CCA" w:rsidRPr="001528D6">
        <w:rPr>
          <w:rFonts w:ascii="Arial" w:hAnsi="Arial" w:cs="Arial"/>
          <w:sz w:val="24"/>
          <w:szCs w:val="24"/>
        </w:rPr>
        <w:t>τις Παράνομες Ουσίες Εξάρτησης και το Αλκοόλ</w:t>
      </w:r>
      <w:r w:rsidRPr="001528D6">
        <w:rPr>
          <w:rFonts w:ascii="Arial" w:hAnsi="Arial" w:cs="Arial"/>
          <w:sz w:val="24"/>
          <w:szCs w:val="24"/>
        </w:rPr>
        <w:t>»</w:t>
      </w:r>
      <w:r w:rsidR="005E7F64" w:rsidRPr="001528D6">
        <w:rPr>
          <w:rFonts w:ascii="Arial" w:hAnsi="Arial" w:cs="Arial"/>
          <w:sz w:val="24"/>
          <w:szCs w:val="24"/>
        </w:rPr>
        <w:t xml:space="preserve"> (Παράρτημα ΙΙ</w:t>
      </w:r>
      <w:r w:rsidR="00A467D7" w:rsidRPr="001528D6">
        <w:rPr>
          <w:rFonts w:ascii="Arial" w:hAnsi="Arial" w:cs="Arial"/>
          <w:sz w:val="24"/>
          <w:szCs w:val="24"/>
        </w:rPr>
        <w:t>Ι</w:t>
      </w:r>
      <w:r w:rsidR="005E7F64" w:rsidRPr="001528D6">
        <w:rPr>
          <w:rFonts w:ascii="Arial" w:hAnsi="Arial" w:cs="Arial"/>
          <w:sz w:val="24"/>
          <w:szCs w:val="24"/>
        </w:rPr>
        <w:t xml:space="preserve">) </w:t>
      </w:r>
      <w:r w:rsidRPr="001528D6">
        <w:rPr>
          <w:rFonts w:ascii="Arial" w:hAnsi="Arial" w:cs="Arial"/>
          <w:sz w:val="24"/>
          <w:szCs w:val="24"/>
        </w:rPr>
        <w:t xml:space="preserve"> </w:t>
      </w:r>
      <w:r w:rsidR="00187CBB" w:rsidRPr="001528D6">
        <w:rPr>
          <w:rFonts w:ascii="Arial" w:hAnsi="Arial" w:cs="Arial"/>
          <w:sz w:val="24"/>
          <w:szCs w:val="24"/>
        </w:rPr>
        <w:t>και επισύναψη όλων των απαιτούμενων εγγράφων.</w:t>
      </w:r>
      <w:r w:rsidR="002A69AA" w:rsidRPr="001528D6">
        <w:rPr>
          <w:rFonts w:ascii="Arial" w:hAnsi="Arial" w:cs="Arial"/>
          <w:sz w:val="24"/>
          <w:szCs w:val="24"/>
        </w:rPr>
        <w:t xml:space="preserve"> Σημειώνεται ότι για την αξιολόγηση </w:t>
      </w:r>
      <w:r w:rsidR="00922410" w:rsidRPr="001528D6">
        <w:rPr>
          <w:rFonts w:ascii="Arial" w:hAnsi="Arial" w:cs="Arial"/>
          <w:sz w:val="24"/>
          <w:szCs w:val="24"/>
        </w:rPr>
        <w:t xml:space="preserve">του «Εντύπου Υποβολής της Πρότασης» </w:t>
      </w:r>
      <w:r w:rsidR="002A69AA" w:rsidRPr="001528D6">
        <w:rPr>
          <w:rFonts w:ascii="Arial" w:hAnsi="Arial" w:cs="Arial"/>
          <w:sz w:val="24"/>
          <w:szCs w:val="24"/>
        </w:rPr>
        <w:t>το Πρόγραμμα</w:t>
      </w:r>
      <w:r w:rsidR="00922410" w:rsidRPr="001528D6">
        <w:rPr>
          <w:rFonts w:ascii="Arial" w:hAnsi="Arial" w:cs="Arial"/>
          <w:sz w:val="24"/>
          <w:szCs w:val="24"/>
        </w:rPr>
        <w:t xml:space="preserve"> </w:t>
      </w:r>
      <w:r w:rsidR="002A69AA" w:rsidRPr="001528D6">
        <w:rPr>
          <w:rFonts w:ascii="Arial" w:hAnsi="Arial" w:cs="Arial"/>
          <w:sz w:val="24"/>
          <w:szCs w:val="24"/>
        </w:rPr>
        <w:t xml:space="preserve"> </w:t>
      </w:r>
      <w:r w:rsidR="00E86015" w:rsidRPr="001528D6">
        <w:rPr>
          <w:rFonts w:ascii="Arial" w:hAnsi="Arial" w:cs="Arial"/>
          <w:sz w:val="24"/>
          <w:szCs w:val="24"/>
        </w:rPr>
        <w:t xml:space="preserve">πρέπει να κριθεί </w:t>
      </w:r>
      <w:r w:rsidR="002A69AA" w:rsidRPr="001528D6">
        <w:rPr>
          <w:rFonts w:ascii="Arial" w:hAnsi="Arial" w:cs="Arial"/>
          <w:sz w:val="24"/>
          <w:szCs w:val="24"/>
        </w:rPr>
        <w:t>ως επαρκές</w:t>
      </w:r>
      <w:r w:rsidR="00E86015" w:rsidRPr="001528D6">
        <w:rPr>
          <w:rFonts w:ascii="Arial" w:hAnsi="Arial" w:cs="Arial"/>
          <w:sz w:val="24"/>
          <w:szCs w:val="24"/>
        </w:rPr>
        <w:t xml:space="preserve"> με βάση την αξιολόγηση</w:t>
      </w:r>
      <w:r w:rsidR="00A8164A" w:rsidRPr="001528D6">
        <w:rPr>
          <w:rFonts w:ascii="Arial" w:hAnsi="Arial" w:cs="Arial"/>
          <w:sz w:val="24"/>
          <w:szCs w:val="24"/>
        </w:rPr>
        <w:t xml:space="preserve"> του</w:t>
      </w:r>
      <w:r w:rsidR="00E86015" w:rsidRPr="001528D6">
        <w:rPr>
          <w:rFonts w:ascii="Arial" w:hAnsi="Arial" w:cs="Arial"/>
          <w:sz w:val="24"/>
          <w:szCs w:val="24"/>
        </w:rPr>
        <w:t xml:space="preserve"> </w:t>
      </w:r>
      <w:r w:rsidR="00A8164A" w:rsidRPr="001528D6">
        <w:rPr>
          <w:rFonts w:ascii="Arial" w:hAnsi="Arial" w:cs="Arial"/>
          <w:sz w:val="24"/>
          <w:szCs w:val="24"/>
        </w:rPr>
        <w:t xml:space="preserve">«Εντύπου Υποβολής προς Έγκριση Προγραμμάτων Θεραπείας για τα άτομα που Αντιμετωπίζουν Προβλήματα Σχετικά με τις Παράνομες Ουσίες Εξάρτησης και το Αλκοόλ». </w:t>
      </w:r>
      <w:r w:rsidR="00A467D7" w:rsidRPr="001528D6">
        <w:rPr>
          <w:rFonts w:ascii="Arial" w:hAnsi="Arial" w:cs="Arial"/>
          <w:sz w:val="24"/>
          <w:szCs w:val="24"/>
        </w:rPr>
        <w:t xml:space="preserve">Τα επιπρόσθετα στοιχεία που  απαιτείται να κατατεθούν με την συμπλήρωση του </w:t>
      </w:r>
      <w:r w:rsidR="00E86015" w:rsidRPr="001528D6">
        <w:rPr>
          <w:rFonts w:ascii="Arial" w:hAnsi="Arial" w:cs="Arial"/>
          <w:sz w:val="24"/>
          <w:szCs w:val="24"/>
        </w:rPr>
        <w:t>Ε</w:t>
      </w:r>
      <w:r w:rsidR="00A467D7" w:rsidRPr="001528D6">
        <w:rPr>
          <w:rFonts w:ascii="Arial" w:hAnsi="Arial" w:cs="Arial"/>
          <w:sz w:val="24"/>
          <w:szCs w:val="24"/>
        </w:rPr>
        <w:t>ντύπου</w:t>
      </w:r>
      <w:r w:rsidR="00E86015" w:rsidRPr="001528D6">
        <w:rPr>
          <w:rFonts w:ascii="Arial" w:hAnsi="Arial" w:cs="Arial"/>
          <w:sz w:val="24"/>
          <w:szCs w:val="24"/>
        </w:rPr>
        <w:t xml:space="preserve"> αυτού </w:t>
      </w:r>
      <w:r w:rsidR="00A467D7" w:rsidRPr="001528D6">
        <w:rPr>
          <w:rFonts w:ascii="Arial" w:hAnsi="Arial" w:cs="Arial"/>
          <w:sz w:val="24"/>
          <w:szCs w:val="24"/>
        </w:rPr>
        <w:t>είναι τα εξής:</w:t>
      </w:r>
    </w:p>
    <w:p w14:paraId="5AFB1AD9" w14:textId="731099D8" w:rsidR="00A3404F" w:rsidRPr="001528D6" w:rsidRDefault="00A3404F">
      <w:pPr>
        <w:pStyle w:val="ListParagraph"/>
        <w:numPr>
          <w:ilvl w:val="0"/>
          <w:numId w:val="9"/>
        </w:numPr>
        <w:spacing w:line="360" w:lineRule="auto"/>
        <w:jc w:val="both"/>
        <w:rPr>
          <w:rFonts w:ascii="Arial" w:hAnsi="Arial" w:cs="Arial"/>
          <w:sz w:val="24"/>
          <w:szCs w:val="24"/>
        </w:rPr>
      </w:pPr>
      <w:r w:rsidRPr="001528D6">
        <w:rPr>
          <w:rFonts w:ascii="Arial" w:eastAsia="Times New Roman" w:hAnsi="Arial" w:cs="Arial"/>
          <w:sz w:val="24"/>
          <w:szCs w:val="24"/>
        </w:rPr>
        <w:t>Εβδομαδιαίο Πρόγραμμα Παρεμβάσεων</w:t>
      </w:r>
    </w:p>
    <w:p w14:paraId="14BD1E91" w14:textId="77777777" w:rsidR="00A3404F" w:rsidRPr="001528D6" w:rsidRDefault="00A3404F">
      <w:pPr>
        <w:pStyle w:val="ListParagraph"/>
        <w:numPr>
          <w:ilvl w:val="0"/>
          <w:numId w:val="9"/>
        </w:numPr>
        <w:spacing w:after="0" w:line="360" w:lineRule="auto"/>
        <w:jc w:val="both"/>
        <w:rPr>
          <w:rFonts w:ascii="Arial" w:eastAsia="Times New Roman" w:hAnsi="Arial" w:cs="Arial"/>
          <w:sz w:val="24"/>
          <w:szCs w:val="24"/>
        </w:rPr>
      </w:pPr>
      <w:r w:rsidRPr="001528D6">
        <w:rPr>
          <w:rFonts w:ascii="Arial" w:eastAsia="Times New Roman" w:hAnsi="Arial" w:cs="Arial"/>
          <w:sz w:val="24"/>
          <w:szCs w:val="24"/>
        </w:rPr>
        <w:t>Κανονισμοί Λειτουργίας του Προγράμματος</w:t>
      </w:r>
    </w:p>
    <w:p w14:paraId="64E0C616" w14:textId="77777777" w:rsidR="00A3404F" w:rsidRPr="001528D6" w:rsidRDefault="00A3404F">
      <w:pPr>
        <w:pStyle w:val="ListParagraph"/>
        <w:numPr>
          <w:ilvl w:val="0"/>
          <w:numId w:val="9"/>
        </w:numPr>
        <w:spacing w:after="0" w:line="360" w:lineRule="auto"/>
        <w:jc w:val="both"/>
        <w:rPr>
          <w:rFonts w:ascii="Arial" w:eastAsia="Times New Roman" w:hAnsi="Arial" w:cs="Arial"/>
          <w:sz w:val="24"/>
          <w:szCs w:val="24"/>
        </w:rPr>
      </w:pPr>
      <w:r w:rsidRPr="001528D6">
        <w:rPr>
          <w:rFonts w:ascii="Arial" w:eastAsia="Times New Roman" w:hAnsi="Arial" w:cs="Arial"/>
          <w:sz w:val="24"/>
          <w:szCs w:val="24"/>
        </w:rPr>
        <w:t xml:space="preserve">Δικαιώματα και Ευθύνες των Θεραπευόμενων </w:t>
      </w:r>
    </w:p>
    <w:p w14:paraId="17043A0D" w14:textId="77777777" w:rsidR="00A3404F" w:rsidRPr="001528D6" w:rsidRDefault="00A3404F">
      <w:pPr>
        <w:pStyle w:val="ListParagraph"/>
        <w:numPr>
          <w:ilvl w:val="0"/>
          <w:numId w:val="9"/>
        </w:numPr>
        <w:spacing w:after="0" w:line="360" w:lineRule="auto"/>
        <w:jc w:val="both"/>
        <w:rPr>
          <w:rFonts w:ascii="Arial" w:eastAsia="Times New Roman" w:hAnsi="Arial" w:cs="Arial"/>
          <w:sz w:val="24"/>
          <w:szCs w:val="24"/>
        </w:rPr>
      </w:pPr>
      <w:r w:rsidRPr="001528D6">
        <w:rPr>
          <w:rFonts w:ascii="Arial" w:eastAsia="Times New Roman" w:hAnsi="Arial" w:cs="Arial"/>
          <w:sz w:val="24"/>
          <w:szCs w:val="24"/>
        </w:rPr>
        <w:t>Κώδικας Δεοντολογίας Δομής και Προσωπικού</w:t>
      </w:r>
    </w:p>
    <w:p w14:paraId="515907EF" w14:textId="77777777" w:rsidR="00A3404F" w:rsidRPr="001528D6" w:rsidRDefault="00A3404F">
      <w:pPr>
        <w:pStyle w:val="ListParagraph"/>
        <w:numPr>
          <w:ilvl w:val="0"/>
          <w:numId w:val="9"/>
        </w:numPr>
        <w:spacing w:after="0" w:line="360" w:lineRule="auto"/>
        <w:jc w:val="both"/>
        <w:rPr>
          <w:rFonts w:ascii="Arial" w:eastAsia="Times New Roman" w:hAnsi="Arial" w:cs="Arial"/>
          <w:sz w:val="24"/>
          <w:szCs w:val="24"/>
        </w:rPr>
      </w:pPr>
      <w:r w:rsidRPr="001528D6">
        <w:rPr>
          <w:rFonts w:ascii="Arial" w:eastAsia="Times New Roman" w:hAnsi="Arial" w:cs="Arial"/>
          <w:iCs/>
          <w:sz w:val="24"/>
          <w:szCs w:val="24"/>
        </w:rPr>
        <w:t>Έντυπο ενημέρωσης για τα Προσωπικά Δεδομένα</w:t>
      </w:r>
    </w:p>
    <w:p w14:paraId="38C07BC3" w14:textId="2C7EBBAF" w:rsidR="002C07D6" w:rsidRPr="001528D6" w:rsidRDefault="00A3404F">
      <w:pPr>
        <w:pStyle w:val="ListParagraph"/>
        <w:numPr>
          <w:ilvl w:val="0"/>
          <w:numId w:val="9"/>
        </w:numPr>
        <w:spacing w:after="0" w:line="360" w:lineRule="auto"/>
        <w:jc w:val="both"/>
        <w:rPr>
          <w:rFonts w:ascii="Arial" w:eastAsia="Times New Roman" w:hAnsi="Arial" w:cs="Arial"/>
          <w:sz w:val="24"/>
          <w:szCs w:val="24"/>
        </w:rPr>
      </w:pPr>
      <w:r w:rsidRPr="001528D6">
        <w:rPr>
          <w:rFonts w:ascii="Arial" w:eastAsia="Times New Roman" w:hAnsi="Arial" w:cs="Arial"/>
          <w:sz w:val="24"/>
          <w:szCs w:val="24"/>
        </w:rPr>
        <w:t>Εκθέσεις Αξιολόγησης του Προγράμματος (</w:t>
      </w:r>
      <w:r w:rsidR="002834EC" w:rsidRPr="001528D6">
        <w:rPr>
          <w:rFonts w:ascii="Arial" w:eastAsia="Times New Roman" w:hAnsi="Arial" w:cs="Arial"/>
          <w:sz w:val="24"/>
          <w:szCs w:val="24"/>
        </w:rPr>
        <w:t>εάν υπάρχουν</w:t>
      </w:r>
      <w:r w:rsidRPr="001528D6">
        <w:rPr>
          <w:rFonts w:ascii="Arial" w:eastAsia="Times New Roman" w:hAnsi="Arial" w:cs="Arial"/>
          <w:sz w:val="24"/>
          <w:szCs w:val="24"/>
        </w:rPr>
        <w:t>)</w:t>
      </w:r>
    </w:p>
    <w:p w14:paraId="2CD68802" w14:textId="77777777" w:rsidR="00A3404F" w:rsidRPr="001528D6" w:rsidRDefault="00A3404F" w:rsidP="00A3404F">
      <w:pPr>
        <w:pStyle w:val="ListParagraph"/>
        <w:spacing w:after="0" w:line="360" w:lineRule="auto"/>
        <w:ind w:left="1080"/>
        <w:jc w:val="both"/>
        <w:rPr>
          <w:rFonts w:ascii="Arial" w:eastAsia="Times New Roman" w:hAnsi="Arial" w:cs="Arial"/>
          <w:sz w:val="24"/>
          <w:szCs w:val="24"/>
        </w:rPr>
      </w:pPr>
    </w:p>
    <w:p w14:paraId="620F45D6" w14:textId="7EF720D8" w:rsidR="005926CC" w:rsidRPr="001528D6" w:rsidRDefault="00B6046F" w:rsidP="005926CC">
      <w:pPr>
        <w:pStyle w:val="ListParagraph"/>
        <w:numPr>
          <w:ilvl w:val="0"/>
          <w:numId w:val="1"/>
        </w:numPr>
        <w:spacing w:line="360" w:lineRule="auto"/>
        <w:jc w:val="both"/>
        <w:rPr>
          <w:rFonts w:ascii="Arial" w:hAnsi="Arial" w:cs="Arial"/>
          <w:sz w:val="24"/>
          <w:szCs w:val="24"/>
        </w:rPr>
      </w:pPr>
      <w:r w:rsidRPr="001528D6">
        <w:rPr>
          <w:rFonts w:ascii="Arial" w:hAnsi="Arial" w:cs="Arial"/>
          <w:b/>
          <w:sz w:val="24"/>
          <w:szCs w:val="24"/>
        </w:rPr>
        <w:t xml:space="preserve">Λειτουργικό Πλαίσιο </w:t>
      </w:r>
      <w:r w:rsidR="00873D4D" w:rsidRPr="001528D6">
        <w:rPr>
          <w:rFonts w:ascii="Arial" w:hAnsi="Arial" w:cs="Arial"/>
          <w:b/>
          <w:sz w:val="24"/>
          <w:szCs w:val="24"/>
        </w:rPr>
        <w:t>(</w:t>
      </w:r>
      <w:r w:rsidR="00873D4D" w:rsidRPr="001528D6">
        <w:rPr>
          <w:rFonts w:ascii="Arial" w:hAnsi="Arial" w:cs="Arial"/>
          <w:sz w:val="24"/>
          <w:szCs w:val="24"/>
        </w:rPr>
        <w:t>βλέπε «Οδηγός Θεραπείας»</w:t>
      </w:r>
      <w:r w:rsidR="00873D4D" w:rsidRPr="001528D6">
        <w:rPr>
          <w:rFonts w:ascii="Arial" w:hAnsi="Arial" w:cs="Arial"/>
          <w:i/>
          <w:iCs/>
          <w:sz w:val="24"/>
          <w:szCs w:val="24"/>
        </w:rPr>
        <w:t xml:space="preserve"> </w:t>
      </w:r>
      <w:r w:rsidR="00873D4D" w:rsidRPr="001528D6">
        <w:rPr>
          <w:rFonts w:ascii="Arial" w:hAnsi="Arial" w:cs="Arial"/>
          <w:sz w:val="24"/>
          <w:szCs w:val="24"/>
        </w:rPr>
        <w:t>ΑΑΕΚ</w:t>
      </w:r>
      <w:r w:rsidR="003A04D0" w:rsidRPr="001528D6">
        <w:rPr>
          <w:rFonts w:ascii="Arial" w:hAnsi="Arial" w:cs="Arial"/>
          <w:sz w:val="24"/>
          <w:szCs w:val="24"/>
        </w:rPr>
        <w:t xml:space="preserve">, </w:t>
      </w:r>
      <w:r w:rsidR="00873D4D" w:rsidRPr="001528D6">
        <w:rPr>
          <w:rFonts w:ascii="Arial" w:hAnsi="Arial" w:cs="Arial"/>
          <w:sz w:val="24"/>
          <w:szCs w:val="24"/>
        </w:rPr>
        <w:t>2019</w:t>
      </w:r>
      <w:r w:rsidR="00F74D54" w:rsidRPr="001528D6">
        <w:rPr>
          <w:rFonts w:ascii="Arial" w:hAnsi="Arial" w:cs="Arial"/>
          <w:sz w:val="24"/>
          <w:szCs w:val="24"/>
        </w:rPr>
        <w:t xml:space="preserve"> </w:t>
      </w:r>
      <w:hyperlink r:id="rId8" w:history="1">
        <w:r w:rsidR="00F74D54" w:rsidRPr="001528D6">
          <w:rPr>
            <w:rStyle w:val="Hyperlink"/>
            <w:rFonts w:ascii="Arial" w:hAnsi="Arial" w:cs="Arial"/>
            <w:sz w:val="24"/>
            <w:szCs w:val="24"/>
          </w:rPr>
          <w:t>https://www.naac.org.cy/uploads/treatment/6fe371cd2X.pdf</w:t>
        </w:r>
      </w:hyperlink>
      <w:r w:rsidR="00F74D54" w:rsidRPr="001528D6">
        <w:rPr>
          <w:rFonts w:ascii="Arial" w:hAnsi="Arial" w:cs="Arial"/>
          <w:sz w:val="24"/>
          <w:szCs w:val="24"/>
        </w:rPr>
        <w:t xml:space="preserve"> )</w:t>
      </w:r>
    </w:p>
    <w:p w14:paraId="1CE5724C" w14:textId="77777777" w:rsidR="004A517D" w:rsidRPr="001528D6" w:rsidRDefault="00DB65BC" w:rsidP="004A517D">
      <w:pPr>
        <w:numPr>
          <w:ilvl w:val="0"/>
          <w:numId w:val="3"/>
        </w:numPr>
        <w:spacing w:after="0" w:line="360" w:lineRule="auto"/>
        <w:ind w:left="426"/>
        <w:contextualSpacing/>
        <w:mirrorIndents/>
        <w:jc w:val="both"/>
        <w:rPr>
          <w:rFonts w:ascii="Arial" w:eastAsia="Times New Roman" w:hAnsi="Arial" w:cs="Arial"/>
          <w:sz w:val="24"/>
          <w:szCs w:val="24"/>
        </w:rPr>
      </w:pPr>
      <w:r w:rsidRPr="001528D6">
        <w:rPr>
          <w:rFonts w:ascii="Arial" w:hAnsi="Arial" w:cs="Arial"/>
          <w:b/>
          <w:bCs/>
          <w:sz w:val="24"/>
          <w:szCs w:val="24"/>
        </w:rPr>
        <w:t>Ομάδα στόχος:</w:t>
      </w:r>
      <w:r w:rsidRPr="001528D6">
        <w:rPr>
          <w:rFonts w:ascii="Arial" w:eastAsia="Calibri" w:hAnsi="Arial" w:cs="Arial"/>
          <w:sz w:val="24"/>
          <w:szCs w:val="24"/>
        </w:rPr>
        <w:t xml:space="preserve"> </w:t>
      </w:r>
    </w:p>
    <w:p w14:paraId="4C8D2780" w14:textId="5B842BB5" w:rsidR="004A517D" w:rsidRPr="00AA0B16" w:rsidRDefault="004A517D" w:rsidP="00AA0B16">
      <w:pPr>
        <w:pStyle w:val="ListParagraph"/>
        <w:numPr>
          <w:ilvl w:val="0"/>
          <w:numId w:val="9"/>
        </w:numPr>
        <w:spacing w:after="0" w:line="360" w:lineRule="auto"/>
        <w:mirrorIndents/>
        <w:jc w:val="both"/>
        <w:rPr>
          <w:rFonts w:ascii="Arial" w:eastAsia="Times New Roman" w:hAnsi="Arial" w:cs="Arial"/>
          <w:sz w:val="24"/>
          <w:szCs w:val="24"/>
        </w:rPr>
      </w:pPr>
      <w:r w:rsidRPr="00AA0B16">
        <w:rPr>
          <w:rFonts w:ascii="Arial" w:hAnsi="Arial" w:cs="Arial"/>
          <w:sz w:val="24"/>
          <w:szCs w:val="24"/>
        </w:rPr>
        <w:t xml:space="preserve">Άτομα άνω των 18 χρονών, με εξάρτηση σε παράνομες </w:t>
      </w:r>
      <w:proofErr w:type="spellStart"/>
      <w:r w:rsidRPr="00AA0B16">
        <w:rPr>
          <w:rFonts w:ascii="Arial" w:hAnsi="Arial" w:cs="Arial"/>
          <w:sz w:val="24"/>
          <w:szCs w:val="24"/>
        </w:rPr>
        <w:t>ψυχοτρόπες</w:t>
      </w:r>
      <w:proofErr w:type="spellEnd"/>
      <w:r w:rsidRPr="00AA0B16">
        <w:rPr>
          <w:rFonts w:ascii="Arial" w:hAnsi="Arial" w:cs="Arial"/>
          <w:sz w:val="24"/>
          <w:szCs w:val="24"/>
        </w:rPr>
        <w:t xml:space="preserve"> ουσίες ή και υπέρμετρη κατανάλωση αλκοόλ και  με προφίλ προβληματικής χρήσης.</w:t>
      </w:r>
      <w:r w:rsidRPr="00AA0B16">
        <w:rPr>
          <w:rFonts w:ascii="Arial" w:eastAsia="Times New Roman" w:hAnsi="Arial" w:cs="Arial"/>
          <w:sz w:val="24"/>
          <w:szCs w:val="24"/>
        </w:rPr>
        <w:t xml:space="preserve"> </w:t>
      </w:r>
    </w:p>
    <w:p w14:paraId="1E31EBFA" w14:textId="45AA56FC" w:rsidR="004A517D" w:rsidRPr="001528D6" w:rsidRDefault="004A517D" w:rsidP="004A517D">
      <w:pPr>
        <w:pStyle w:val="ListParagraph"/>
        <w:numPr>
          <w:ilvl w:val="0"/>
          <w:numId w:val="9"/>
        </w:numPr>
        <w:spacing w:after="0" w:line="360" w:lineRule="auto"/>
        <w:mirrorIndents/>
        <w:jc w:val="both"/>
        <w:rPr>
          <w:rFonts w:ascii="Arial" w:eastAsia="Times New Roman" w:hAnsi="Arial" w:cs="Arial"/>
          <w:sz w:val="24"/>
          <w:szCs w:val="24"/>
        </w:rPr>
      </w:pPr>
      <w:r w:rsidRPr="001528D6">
        <w:rPr>
          <w:rFonts w:ascii="Arial" w:hAnsi="Arial" w:cs="Arial"/>
          <w:b/>
          <w:bCs/>
          <w:sz w:val="24"/>
          <w:szCs w:val="24"/>
        </w:rPr>
        <w:t xml:space="preserve"> </w:t>
      </w:r>
      <w:r w:rsidRPr="001528D6">
        <w:rPr>
          <w:rFonts w:ascii="Arial" w:hAnsi="Arial" w:cs="Arial"/>
          <w:sz w:val="24"/>
          <w:szCs w:val="24"/>
        </w:rPr>
        <w:t xml:space="preserve">Άτομα που παρουσιάζουν παράλληλα με τη χρήση ή / υπέρμετρη κατανάλωση αλκοόλ, προβλήματα ψυχιατρικής </w:t>
      </w:r>
      <w:proofErr w:type="spellStart"/>
      <w:r w:rsidRPr="001528D6">
        <w:rPr>
          <w:rFonts w:ascii="Arial" w:hAnsi="Arial" w:cs="Arial"/>
          <w:sz w:val="24"/>
          <w:szCs w:val="24"/>
        </w:rPr>
        <w:t>συννοσηρότητας</w:t>
      </w:r>
      <w:proofErr w:type="spellEnd"/>
      <w:r w:rsidRPr="001528D6">
        <w:rPr>
          <w:rFonts w:ascii="Arial" w:hAnsi="Arial" w:cs="Arial"/>
          <w:sz w:val="24"/>
          <w:szCs w:val="24"/>
        </w:rPr>
        <w:t>, σε βαθμό όμως που να μπορούν να ανταπεξέλθουν σε ένα Θεραπευτικό Πρόγραμμα</w:t>
      </w:r>
      <w:r w:rsidRPr="001528D6">
        <w:rPr>
          <w:rFonts w:ascii="Arial" w:hAnsi="Arial" w:cs="Arial"/>
          <w:b/>
          <w:sz w:val="24"/>
          <w:szCs w:val="24"/>
        </w:rPr>
        <w:t>.</w:t>
      </w:r>
    </w:p>
    <w:p w14:paraId="7C368CD0" w14:textId="57CBE94A" w:rsidR="004A517D" w:rsidRPr="001528D6" w:rsidRDefault="004A517D" w:rsidP="004A517D">
      <w:pPr>
        <w:pStyle w:val="ListParagraph"/>
        <w:numPr>
          <w:ilvl w:val="0"/>
          <w:numId w:val="9"/>
        </w:numPr>
        <w:spacing w:line="360" w:lineRule="auto"/>
        <w:mirrorIndents/>
        <w:jc w:val="both"/>
        <w:rPr>
          <w:rFonts w:ascii="Arial" w:hAnsi="Arial" w:cs="Arial"/>
          <w:sz w:val="24"/>
          <w:szCs w:val="24"/>
        </w:rPr>
      </w:pPr>
      <w:r w:rsidRPr="001528D6">
        <w:rPr>
          <w:rFonts w:ascii="Arial" w:hAnsi="Arial" w:cs="Arial"/>
          <w:sz w:val="24"/>
          <w:szCs w:val="24"/>
        </w:rPr>
        <w:lastRenderedPageBreak/>
        <w:t xml:space="preserve">Οικογένειες των πιο πάνω. </w:t>
      </w:r>
    </w:p>
    <w:p w14:paraId="1A7AB952" w14:textId="53C51434" w:rsidR="00317B1A" w:rsidRPr="001528D6" w:rsidRDefault="00317B1A" w:rsidP="004A517D">
      <w:pPr>
        <w:pStyle w:val="ListParagraph"/>
        <w:spacing w:line="360" w:lineRule="auto"/>
        <w:jc w:val="both"/>
        <w:rPr>
          <w:rFonts w:ascii="Arial" w:eastAsia="Calibri" w:hAnsi="Arial" w:cs="Arial"/>
          <w:sz w:val="24"/>
          <w:szCs w:val="24"/>
        </w:rPr>
      </w:pPr>
    </w:p>
    <w:p w14:paraId="5C211168" w14:textId="41671DB6" w:rsidR="006357B4" w:rsidRPr="001528D6" w:rsidRDefault="00317B1A" w:rsidP="006357B4">
      <w:pPr>
        <w:pStyle w:val="ListParagraph"/>
        <w:numPr>
          <w:ilvl w:val="0"/>
          <w:numId w:val="3"/>
        </w:numPr>
        <w:spacing w:line="360" w:lineRule="auto"/>
        <w:contextualSpacing w:val="0"/>
        <w:jc w:val="both"/>
        <w:rPr>
          <w:rFonts w:ascii="Arial" w:hAnsi="Arial" w:cs="Arial"/>
          <w:sz w:val="24"/>
          <w:szCs w:val="24"/>
        </w:rPr>
      </w:pPr>
      <w:r w:rsidRPr="001528D6">
        <w:rPr>
          <w:rFonts w:ascii="Arial" w:hAnsi="Arial" w:cs="Arial"/>
          <w:b/>
          <w:bCs/>
          <w:sz w:val="24"/>
          <w:szCs w:val="24"/>
        </w:rPr>
        <w:t>Δυναμικότητα</w:t>
      </w:r>
      <w:r w:rsidRPr="001528D6">
        <w:rPr>
          <w:rFonts w:ascii="Arial" w:hAnsi="Arial" w:cs="Arial"/>
          <w:sz w:val="24"/>
          <w:szCs w:val="24"/>
        </w:rPr>
        <w:t xml:space="preserve">: Το Κέντρο πρέπει να έχει δυναμικότητα </w:t>
      </w:r>
      <w:r w:rsidR="00AA0B16">
        <w:rPr>
          <w:rFonts w:ascii="Arial" w:hAnsi="Arial" w:cs="Arial"/>
          <w:sz w:val="24"/>
          <w:szCs w:val="24"/>
        </w:rPr>
        <w:t xml:space="preserve">έως και </w:t>
      </w:r>
      <w:r w:rsidRPr="001528D6">
        <w:rPr>
          <w:rFonts w:ascii="Arial" w:hAnsi="Arial" w:cs="Arial"/>
          <w:sz w:val="24"/>
          <w:szCs w:val="24"/>
        </w:rPr>
        <w:t>30</w:t>
      </w:r>
      <w:r w:rsidR="00AA0B16">
        <w:rPr>
          <w:rFonts w:ascii="Arial" w:hAnsi="Arial" w:cs="Arial"/>
          <w:sz w:val="24"/>
          <w:szCs w:val="24"/>
        </w:rPr>
        <w:t xml:space="preserve"> </w:t>
      </w:r>
      <w:r w:rsidRPr="001528D6">
        <w:rPr>
          <w:rFonts w:ascii="Arial" w:hAnsi="Arial" w:cs="Arial"/>
          <w:sz w:val="24"/>
          <w:szCs w:val="24"/>
        </w:rPr>
        <w:t>άτομα μηνιαίως</w:t>
      </w:r>
    </w:p>
    <w:p w14:paraId="0BA9AF3D" w14:textId="77777777" w:rsidR="00AA0B16" w:rsidRDefault="00317B1A" w:rsidP="006357B4">
      <w:pPr>
        <w:pStyle w:val="ListParagraph"/>
        <w:numPr>
          <w:ilvl w:val="0"/>
          <w:numId w:val="3"/>
        </w:numPr>
        <w:spacing w:line="360" w:lineRule="auto"/>
        <w:contextualSpacing w:val="0"/>
        <w:jc w:val="both"/>
        <w:rPr>
          <w:rFonts w:ascii="Arial" w:hAnsi="Arial" w:cs="Arial"/>
          <w:sz w:val="24"/>
          <w:szCs w:val="24"/>
        </w:rPr>
      </w:pPr>
      <w:r w:rsidRPr="001528D6">
        <w:rPr>
          <w:rFonts w:ascii="Arial" w:hAnsi="Arial" w:cs="Arial"/>
          <w:b/>
          <w:bCs/>
          <w:sz w:val="24"/>
          <w:szCs w:val="24"/>
        </w:rPr>
        <w:t>Προσωπικό</w:t>
      </w:r>
      <w:r w:rsidRPr="001528D6">
        <w:rPr>
          <w:rFonts w:ascii="Arial" w:hAnsi="Arial" w:cs="Arial"/>
          <w:sz w:val="24"/>
          <w:szCs w:val="24"/>
        </w:rPr>
        <w:t xml:space="preserve">: </w:t>
      </w:r>
    </w:p>
    <w:p w14:paraId="0C6F9D27" w14:textId="47AF96D4" w:rsidR="00AA0B16" w:rsidRPr="00AA0B16" w:rsidRDefault="006357B4" w:rsidP="00AA0B16">
      <w:pPr>
        <w:pStyle w:val="ListParagraph"/>
        <w:numPr>
          <w:ilvl w:val="0"/>
          <w:numId w:val="9"/>
        </w:numPr>
        <w:spacing w:line="360" w:lineRule="auto"/>
        <w:contextualSpacing w:val="0"/>
        <w:jc w:val="both"/>
        <w:rPr>
          <w:rFonts w:ascii="Arial" w:hAnsi="Arial" w:cs="Arial"/>
          <w:sz w:val="24"/>
          <w:szCs w:val="24"/>
        </w:rPr>
      </w:pPr>
      <w:r w:rsidRPr="001528D6">
        <w:rPr>
          <w:rFonts w:ascii="Arial" w:hAnsi="Arial" w:cs="Arial"/>
          <w:sz w:val="24"/>
          <w:szCs w:val="24"/>
        </w:rPr>
        <w:t xml:space="preserve">Το Κέντρο πρέπει να διαθέτει επαρκή και εξειδικευμένη στελέχωση με </w:t>
      </w:r>
      <w:proofErr w:type="spellStart"/>
      <w:r w:rsidRPr="001528D6">
        <w:rPr>
          <w:rFonts w:ascii="Arial" w:hAnsi="Arial" w:cs="Arial"/>
          <w:sz w:val="24"/>
          <w:szCs w:val="24"/>
        </w:rPr>
        <w:t>διεπαγγελματική</w:t>
      </w:r>
      <w:proofErr w:type="spellEnd"/>
      <w:r w:rsidRPr="001528D6">
        <w:rPr>
          <w:rFonts w:ascii="Arial" w:hAnsi="Arial" w:cs="Arial"/>
          <w:sz w:val="24"/>
          <w:szCs w:val="24"/>
        </w:rPr>
        <w:t xml:space="preserve"> ομάδα, η οποία πρέπει να αποτελείται από διευθύνον πρόσωπο</w:t>
      </w:r>
      <w:r w:rsidR="009175AC" w:rsidRPr="001528D6">
        <w:rPr>
          <w:rFonts w:ascii="Arial" w:hAnsi="Arial" w:cs="Arial"/>
          <w:sz w:val="24"/>
          <w:szCs w:val="24"/>
        </w:rPr>
        <w:t xml:space="preserve">, </w:t>
      </w:r>
      <w:r w:rsidRPr="001528D6">
        <w:rPr>
          <w:rFonts w:ascii="Arial" w:hAnsi="Arial" w:cs="Arial"/>
          <w:sz w:val="24"/>
          <w:szCs w:val="24"/>
        </w:rPr>
        <w:t>επιστημονικό προσωπικό</w:t>
      </w:r>
      <w:r w:rsidR="009175AC" w:rsidRPr="001528D6">
        <w:rPr>
          <w:rFonts w:ascii="Arial" w:hAnsi="Arial" w:cs="Arial"/>
          <w:sz w:val="24"/>
          <w:szCs w:val="24"/>
        </w:rPr>
        <w:t xml:space="preserve"> (απαραίτητη η συμπερίληψη ψυχίατρου στην επιστημονική ομάδα) και συνεργάτες εναλλακτικής απασχόλησης/ εκπαίδευσης</w:t>
      </w:r>
      <w:r w:rsidRPr="001528D6">
        <w:rPr>
          <w:rFonts w:ascii="Arial" w:hAnsi="Arial" w:cs="Arial"/>
          <w:sz w:val="24"/>
          <w:szCs w:val="24"/>
        </w:rPr>
        <w:t>.</w:t>
      </w:r>
      <w:r w:rsidRPr="001528D6">
        <w:rPr>
          <w:rFonts w:ascii="Arial" w:eastAsia="Calibri" w:hAnsi="Arial" w:cs="Arial"/>
          <w:sz w:val="24"/>
          <w:szCs w:val="24"/>
        </w:rPr>
        <w:t> </w:t>
      </w:r>
    </w:p>
    <w:p w14:paraId="56E406FE" w14:textId="46B2DA70" w:rsidR="006357B4" w:rsidRPr="001528D6" w:rsidRDefault="006357B4" w:rsidP="00AA0B16">
      <w:pPr>
        <w:pStyle w:val="ListParagraph"/>
        <w:numPr>
          <w:ilvl w:val="0"/>
          <w:numId w:val="9"/>
        </w:numPr>
        <w:spacing w:line="360" w:lineRule="auto"/>
        <w:contextualSpacing w:val="0"/>
        <w:jc w:val="both"/>
        <w:rPr>
          <w:rFonts w:ascii="Arial" w:hAnsi="Arial" w:cs="Arial"/>
          <w:sz w:val="24"/>
          <w:szCs w:val="24"/>
        </w:rPr>
      </w:pPr>
      <w:r w:rsidRPr="001528D6">
        <w:rPr>
          <w:rFonts w:ascii="Arial" w:eastAsia="Aptos" w:hAnsi="Arial" w:cs="Arial"/>
          <w:color w:val="000000"/>
          <w:kern w:val="24"/>
          <w:sz w:val="24"/>
          <w:szCs w:val="24"/>
        </w:rPr>
        <w:t xml:space="preserve">Το προσωπικό πρέπει να είναι </w:t>
      </w:r>
      <w:r w:rsidRPr="00AA0B16">
        <w:rPr>
          <w:rFonts w:ascii="Arial" w:eastAsia="Aptos" w:hAnsi="Arial" w:cs="Arial"/>
          <w:color w:val="000000"/>
          <w:kern w:val="24"/>
          <w:sz w:val="24"/>
          <w:szCs w:val="24"/>
        </w:rPr>
        <w:t>εκπαιδευμένο σ</w:t>
      </w:r>
      <w:r w:rsidRPr="001528D6">
        <w:rPr>
          <w:rFonts w:ascii="Arial" w:eastAsia="Aptos" w:hAnsi="Arial" w:cs="Arial"/>
          <w:color w:val="000000"/>
          <w:kern w:val="24"/>
          <w:sz w:val="24"/>
          <w:szCs w:val="24"/>
        </w:rPr>
        <w:t xml:space="preserve">την θεραπεία τόσο της ψυχικής υγείας όσο και της χρήσης ουσιών  (ψυχοπαθολογία, αξιολόγηση και θεραπευτικές παρεμβάσεις). </w:t>
      </w:r>
    </w:p>
    <w:p w14:paraId="5A4C0434" w14:textId="77777777" w:rsidR="006357B4" w:rsidRPr="001528D6" w:rsidRDefault="006357B4" w:rsidP="006357B4">
      <w:pPr>
        <w:spacing w:after="0" w:line="360" w:lineRule="auto"/>
        <w:ind w:left="720"/>
        <w:mirrorIndents/>
        <w:jc w:val="both"/>
        <w:rPr>
          <w:rFonts w:ascii="Arial" w:hAnsi="Arial" w:cs="Arial"/>
          <w:sz w:val="24"/>
          <w:szCs w:val="24"/>
        </w:rPr>
      </w:pPr>
    </w:p>
    <w:p w14:paraId="4432740D" w14:textId="77777777" w:rsidR="004A517D" w:rsidRPr="001528D6" w:rsidRDefault="00317B1A" w:rsidP="004A517D">
      <w:pPr>
        <w:pStyle w:val="ListParagraph"/>
        <w:numPr>
          <w:ilvl w:val="0"/>
          <w:numId w:val="3"/>
        </w:numPr>
        <w:spacing w:after="0" w:line="360" w:lineRule="auto"/>
        <w:mirrorIndents/>
        <w:jc w:val="both"/>
        <w:rPr>
          <w:rFonts w:ascii="Arial" w:hAnsi="Arial" w:cs="Arial"/>
          <w:sz w:val="24"/>
          <w:szCs w:val="24"/>
        </w:rPr>
      </w:pPr>
      <w:r w:rsidRPr="001528D6">
        <w:rPr>
          <w:rFonts w:ascii="Arial" w:hAnsi="Arial" w:cs="Arial"/>
          <w:b/>
          <w:bCs/>
          <w:sz w:val="24"/>
          <w:szCs w:val="24"/>
        </w:rPr>
        <w:t>Κτίριο</w:t>
      </w:r>
      <w:r w:rsidRPr="001528D6">
        <w:rPr>
          <w:rFonts w:ascii="Arial" w:hAnsi="Arial" w:cs="Arial"/>
          <w:sz w:val="24"/>
          <w:szCs w:val="24"/>
        </w:rPr>
        <w:t xml:space="preserve">: </w:t>
      </w:r>
    </w:p>
    <w:p w14:paraId="79FAB285" w14:textId="6D1A251F" w:rsidR="004A517D" w:rsidRPr="001528D6" w:rsidRDefault="004A517D" w:rsidP="004A517D">
      <w:pPr>
        <w:pStyle w:val="ListParagraph"/>
        <w:numPr>
          <w:ilvl w:val="0"/>
          <w:numId w:val="9"/>
        </w:numPr>
        <w:spacing w:after="0" w:line="360" w:lineRule="auto"/>
        <w:mirrorIndents/>
        <w:jc w:val="both"/>
        <w:rPr>
          <w:rFonts w:ascii="Arial" w:hAnsi="Arial" w:cs="Arial"/>
          <w:sz w:val="24"/>
          <w:szCs w:val="24"/>
        </w:rPr>
      </w:pPr>
      <w:r w:rsidRPr="001528D6">
        <w:rPr>
          <w:rFonts w:ascii="Arial" w:hAnsi="Arial" w:cs="Arial"/>
          <w:sz w:val="24"/>
          <w:szCs w:val="24"/>
        </w:rPr>
        <w:t xml:space="preserve"> Το Κέντρο πρέπει να διαθέτει κατάλληλους χώρους και εξοπλισμό και επαρκή εξωτερικό χώρο για άθληση και δημιουργική απασχόληση.</w:t>
      </w:r>
    </w:p>
    <w:p w14:paraId="051EA5B7" w14:textId="77777777" w:rsidR="004A517D" w:rsidRPr="001528D6" w:rsidRDefault="004A517D" w:rsidP="004A517D">
      <w:pPr>
        <w:pStyle w:val="ListParagraph"/>
        <w:numPr>
          <w:ilvl w:val="0"/>
          <w:numId w:val="9"/>
        </w:numPr>
        <w:spacing w:after="0" w:line="360" w:lineRule="auto"/>
        <w:mirrorIndents/>
        <w:jc w:val="both"/>
        <w:rPr>
          <w:rFonts w:ascii="Arial" w:hAnsi="Arial" w:cs="Arial"/>
          <w:sz w:val="24"/>
          <w:szCs w:val="24"/>
        </w:rPr>
      </w:pPr>
      <w:r w:rsidRPr="001528D6">
        <w:rPr>
          <w:rFonts w:ascii="Arial" w:hAnsi="Arial" w:cs="Arial"/>
          <w:sz w:val="24"/>
          <w:szCs w:val="24"/>
        </w:rPr>
        <w:t>Το κτίριο πρέπει να εξασφαλίσει πιστοποιητικό καταλληλόλητας από τις αρμόδιες Υπηρεσίες (Οικοδομική και Πολεοδομική Αρχή, Υγειονομικές Υπηρεσίες, Πυροσβεστική Υπηρεσία, Τμήμα Δημόσιων έργων, Ηλεκτρομηχανολογική Υπηρεσία).</w:t>
      </w:r>
    </w:p>
    <w:p w14:paraId="31FE71F7" w14:textId="77777777" w:rsidR="004A517D" w:rsidRPr="001528D6" w:rsidRDefault="004A517D" w:rsidP="004A517D">
      <w:pPr>
        <w:pStyle w:val="ListParagraph"/>
        <w:numPr>
          <w:ilvl w:val="0"/>
          <w:numId w:val="9"/>
        </w:numPr>
        <w:spacing w:after="0" w:line="360" w:lineRule="auto"/>
        <w:mirrorIndents/>
        <w:jc w:val="both"/>
        <w:rPr>
          <w:rFonts w:ascii="Arial" w:hAnsi="Arial" w:cs="Arial"/>
          <w:sz w:val="24"/>
          <w:szCs w:val="24"/>
        </w:rPr>
      </w:pPr>
      <w:r w:rsidRPr="001528D6">
        <w:rPr>
          <w:rFonts w:ascii="Arial" w:hAnsi="Arial" w:cs="Arial"/>
          <w:sz w:val="24"/>
          <w:szCs w:val="24"/>
        </w:rPr>
        <w:t xml:space="preserve">Το κτίριο πρέπει να είναι εύκολα </w:t>
      </w:r>
      <w:proofErr w:type="spellStart"/>
      <w:r w:rsidRPr="001528D6">
        <w:rPr>
          <w:rFonts w:ascii="Arial" w:hAnsi="Arial" w:cs="Arial"/>
          <w:sz w:val="24"/>
          <w:szCs w:val="24"/>
        </w:rPr>
        <w:t>προσβάσιμο</w:t>
      </w:r>
      <w:proofErr w:type="spellEnd"/>
      <w:r w:rsidRPr="001528D6">
        <w:rPr>
          <w:rFonts w:ascii="Arial" w:hAnsi="Arial" w:cs="Arial"/>
          <w:sz w:val="24"/>
          <w:szCs w:val="24"/>
        </w:rPr>
        <w:t xml:space="preserve"> αλλά και να διασφαλίζει την </w:t>
      </w:r>
      <w:proofErr w:type="spellStart"/>
      <w:r w:rsidRPr="001528D6">
        <w:rPr>
          <w:rFonts w:ascii="Arial" w:hAnsi="Arial" w:cs="Arial"/>
          <w:sz w:val="24"/>
          <w:szCs w:val="24"/>
        </w:rPr>
        <w:t>ιδιωτικότητα</w:t>
      </w:r>
      <w:proofErr w:type="spellEnd"/>
      <w:r w:rsidRPr="001528D6">
        <w:rPr>
          <w:rFonts w:ascii="Arial" w:hAnsi="Arial" w:cs="Arial"/>
          <w:sz w:val="24"/>
          <w:szCs w:val="24"/>
        </w:rPr>
        <w:t xml:space="preserve"> των εξυπηρετούμενων .</w:t>
      </w:r>
    </w:p>
    <w:p w14:paraId="0C6D8A8A" w14:textId="25907BB1" w:rsidR="00317B1A" w:rsidRPr="001528D6" w:rsidRDefault="004A517D" w:rsidP="004A517D">
      <w:pPr>
        <w:pStyle w:val="ListParagraph"/>
        <w:numPr>
          <w:ilvl w:val="0"/>
          <w:numId w:val="9"/>
        </w:numPr>
        <w:spacing w:after="0" w:line="360" w:lineRule="auto"/>
        <w:mirrorIndents/>
        <w:jc w:val="both"/>
        <w:rPr>
          <w:rFonts w:ascii="Arial" w:hAnsi="Arial" w:cs="Arial"/>
          <w:sz w:val="24"/>
          <w:szCs w:val="24"/>
        </w:rPr>
      </w:pPr>
      <w:r w:rsidRPr="001528D6">
        <w:rPr>
          <w:rFonts w:ascii="Arial" w:hAnsi="Arial" w:cs="Arial"/>
          <w:sz w:val="24"/>
          <w:szCs w:val="24"/>
        </w:rPr>
        <w:t>Τ</w:t>
      </w:r>
      <w:r w:rsidR="00317B1A" w:rsidRPr="001528D6">
        <w:rPr>
          <w:rFonts w:ascii="Arial" w:hAnsi="Arial" w:cs="Arial"/>
          <w:sz w:val="24"/>
          <w:szCs w:val="24"/>
        </w:rPr>
        <w:t xml:space="preserve">ην εξεύρεση του κτιρίου και τα συμβόλαια ενοικίασης αναλαμβάνει ο ανάδοχος φορέας. Επιπρόσθετα όλες οι απαιτούμενες μετατροπές καθώς και η αναγκαία επίπλωση του χώρου αποτελεί ευθύνη του </w:t>
      </w:r>
      <w:r w:rsidR="00317B1A" w:rsidRPr="001528D6">
        <w:rPr>
          <w:rFonts w:ascii="Arial" w:hAnsi="Arial" w:cs="Arial"/>
          <w:sz w:val="24"/>
          <w:szCs w:val="24"/>
        </w:rPr>
        <w:lastRenderedPageBreak/>
        <w:t xml:space="preserve">ανάδοχου φορέα. </w:t>
      </w:r>
      <w:r w:rsidR="00317B1A" w:rsidRPr="001528D6">
        <w:rPr>
          <w:rFonts w:ascii="Arial" w:hAnsi="Arial" w:cs="Arial"/>
          <w:b/>
          <w:bCs/>
          <w:i/>
          <w:iCs/>
          <w:sz w:val="24"/>
          <w:szCs w:val="24"/>
        </w:rPr>
        <w:t>Σημειώνεται ότι με την έναρξη του προγράμματος δίνεται ένας μήνας για την διαρρύθμιση του χώρου</w:t>
      </w:r>
      <w:r w:rsidR="00B6630B" w:rsidRPr="001528D6">
        <w:rPr>
          <w:rFonts w:ascii="Arial" w:hAnsi="Arial" w:cs="Arial"/>
          <w:b/>
          <w:bCs/>
          <w:i/>
          <w:iCs/>
          <w:sz w:val="24"/>
          <w:szCs w:val="24"/>
        </w:rPr>
        <w:t xml:space="preserve"> εάν αυτό είναι αναγκαίο</w:t>
      </w:r>
      <w:r w:rsidR="00317B1A" w:rsidRPr="001528D6">
        <w:rPr>
          <w:rFonts w:ascii="Arial" w:hAnsi="Arial" w:cs="Arial"/>
          <w:b/>
          <w:bCs/>
          <w:i/>
          <w:iCs/>
          <w:sz w:val="24"/>
          <w:szCs w:val="24"/>
        </w:rPr>
        <w:t xml:space="preserve">. </w:t>
      </w:r>
    </w:p>
    <w:p w14:paraId="20307AFD" w14:textId="77777777" w:rsidR="006357B4" w:rsidRPr="001528D6" w:rsidRDefault="006357B4" w:rsidP="006357B4">
      <w:pPr>
        <w:pStyle w:val="ListParagraph"/>
        <w:spacing w:after="0" w:line="360" w:lineRule="auto"/>
        <w:ind w:left="1080"/>
        <w:mirrorIndents/>
        <w:jc w:val="both"/>
        <w:rPr>
          <w:rFonts w:ascii="Arial" w:hAnsi="Arial" w:cs="Arial"/>
          <w:sz w:val="24"/>
          <w:szCs w:val="24"/>
        </w:rPr>
      </w:pPr>
    </w:p>
    <w:p w14:paraId="7A39C4BF" w14:textId="625439BB" w:rsidR="00E96BB3" w:rsidRPr="001528D6" w:rsidRDefault="00317B1A" w:rsidP="00E96BB3">
      <w:pPr>
        <w:spacing w:line="360" w:lineRule="auto"/>
        <w:mirrorIndents/>
        <w:jc w:val="both"/>
        <w:rPr>
          <w:rFonts w:ascii="Arial" w:hAnsi="Arial" w:cs="Arial"/>
          <w:b/>
          <w:sz w:val="24"/>
          <w:szCs w:val="24"/>
          <w:u w:val="single"/>
        </w:rPr>
      </w:pPr>
      <w:r w:rsidRPr="001528D6">
        <w:rPr>
          <w:rFonts w:ascii="Arial" w:eastAsia="Calibri" w:hAnsi="Arial" w:cs="Arial"/>
          <w:b/>
          <w:bCs/>
          <w:sz w:val="24"/>
          <w:szCs w:val="24"/>
        </w:rPr>
        <w:t>Υπηρεσίες του Κέντρου</w:t>
      </w:r>
      <w:r w:rsidRPr="001528D6">
        <w:rPr>
          <w:rFonts w:ascii="Arial" w:eastAsia="Calibri" w:hAnsi="Arial" w:cs="Arial"/>
          <w:sz w:val="24"/>
          <w:szCs w:val="24"/>
        </w:rPr>
        <w:t xml:space="preserve">: </w:t>
      </w:r>
    </w:p>
    <w:p w14:paraId="04F10150" w14:textId="18A92C1D" w:rsidR="00E96BB3" w:rsidRPr="001528D6" w:rsidRDefault="00E96BB3" w:rsidP="00E96BB3">
      <w:pPr>
        <w:pStyle w:val="ListParagraph"/>
        <w:numPr>
          <w:ilvl w:val="0"/>
          <w:numId w:val="9"/>
        </w:numPr>
        <w:spacing w:line="360" w:lineRule="auto"/>
        <w:mirrorIndents/>
        <w:jc w:val="both"/>
        <w:rPr>
          <w:rFonts w:ascii="Arial" w:eastAsia="Times New Roman" w:hAnsi="Arial" w:cs="Arial"/>
          <w:sz w:val="24"/>
          <w:szCs w:val="24"/>
        </w:rPr>
      </w:pPr>
      <w:r w:rsidRPr="001528D6">
        <w:rPr>
          <w:rFonts w:ascii="Arial" w:hAnsi="Arial" w:cs="Arial"/>
          <w:sz w:val="24"/>
          <w:szCs w:val="24"/>
        </w:rPr>
        <w:t>Ατομική Συμβουλευτική / ατομική ψυχοθεραπεία</w:t>
      </w:r>
    </w:p>
    <w:p w14:paraId="2CCC018D" w14:textId="32CBA7DA" w:rsidR="00E96BB3" w:rsidRPr="001528D6" w:rsidRDefault="00E96BB3" w:rsidP="00E96BB3">
      <w:pPr>
        <w:pStyle w:val="ListParagraph"/>
        <w:numPr>
          <w:ilvl w:val="0"/>
          <w:numId w:val="9"/>
        </w:numPr>
        <w:spacing w:after="0" w:line="360" w:lineRule="auto"/>
        <w:mirrorIndents/>
        <w:jc w:val="both"/>
        <w:rPr>
          <w:rFonts w:ascii="Arial" w:hAnsi="Arial" w:cs="Arial"/>
          <w:sz w:val="24"/>
          <w:szCs w:val="24"/>
        </w:rPr>
      </w:pPr>
      <w:r w:rsidRPr="001528D6">
        <w:rPr>
          <w:rFonts w:ascii="Arial" w:hAnsi="Arial" w:cs="Arial"/>
          <w:sz w:val="24"/>
          <w:szCs w:val="24"/>
        </w:rPr>
        <w:t xml:space="preserve">Ομαδική </w:t>
      </w:r>
      <w:proofErr w:type="spellStart"/>
      <w:r w:rsidRPr="001528D6">
        <w:rPr>
          <w:rFonts w:ascii="Arial" w:hAnsi="Arial" w:cs="Arial"/>
          <w:sz w:val="24"/>
          <w:szCs w:val="24"/>
        </w:rPr>
        <w:t>Ψυχοεκπαίδευση</w:t>
      </w:r>
      <w:proofErr w:type="spellEnd"/>
      <w:r w:rsidRPr="001528D6">
        <w:rPr>
          <w:rFonts w:ascii="Arial" w:hAnsi="Arial" w:cs="Arial"/>
          <w:sz w:val="24"/>
          <w:szCs w:val="24"/>
        </w:rPr>
        <w:t>/ ομαδική θεραπεία/οικογενειακή θεραπεία</w:t>
      </w:r>
    </w:p>
    <w:p w14:paraId="29644D80" w14:textId="331E9404" w:rsidR="00E96BB3" w:rsidRPr="001528D6" w:rsidRDefault="00E96BB3" w:rsidP="00E96BB3">
      <w:pPr>
        <w:pStyle w:val="ListParagraph"/>
        <w:numPr>
          <w:ilvl w:val="0"/>
          <w:numId w:val="9"/>
        </w:numPr>
        <w:spacing w:after="0" w:line="360" w:lineRule="auto"/>
        <w:mirrorIndents/>
        <w:jc w:val="both"/>
        <w:rPr>
          <w:rFonts w:ascii="Arial" w:hAnsi="Arial" w:cs="Arial"/>
          <w:bCs/>
          <w:sz w:val="24"/>
          <w:szCs w:val="24"/>
        </w:rPr>
      </w:pPr>
      <w:r w:rsidRPr="001528D6">
        <w:rPr>
          <w:rFonts w:ascii="Arial" w:hAnsi="Arial" w:cs="Arial"/>
          <w:bCs/>
          <w:sz w:val="24"/>
          <w:szCs w:val="24"/>
        </w:rPr>
        <w:t>Ψυχιατρική Αξιολόγηση - συμπεριλαμβανόμενης και της φαρμακοθεραπείας όπου χρήζει</w:t>
      </w:r>
    </w:p>
    <w:p w14:paraId="07FDE1B9" w14:textId="1B27F9A9" w:rsidR="00E96BB3" w:rsidRPr="001528D6" w:rsidRDefault="00E96BB3" w:rsidP="00E96BB3">
      <w:pPr>
        <w:pStyle w:val="ListParagraph"/>
        <w:numPr>
          <w:ilvl w:val="0"/>
          <w:numId w:val="9"/>
        </w:numPr>
        <w:spacing w:after="0" w:line="360" w:lineRule="auto"/>
        <w:mirrorIndents/>
        <w:jc w:val="both"/>
        <w:rPr>
          <w:rFonts w:ascii="Arial" w:hAnsi="Arial" w:cs="Arial"/>
          <w:sz w:val="24"/>
          <w:szCs w:val="24"/>
          <w:lang w:val="en-GB"/>
        </w:rPr>
      </w:pPr>
      <w:r w:rsidRPr="001528D6">
        <w:rPr>
          <w:rFonts w:ascii="Arial" w:hAnsi="Arial" w:cs="Arial"/>
          <w:sz w:val="24"/>
          <w:szCs w:val="24"/>
        </w:rPr>
        <w:t xml:space="preserve">Συμβουλευτική / </w:t>
      </w:r>
      <w:proofErr w:type="spellStart"/>
      <w:r w:rsidRPr="001528D6">
        <w:rPr>
          <w:rFonts w:ascii="Arial" w:hAnsi="Arial" w:cs="Arial"/>
          <w:sz w:val="24"/>
          <w:szCs w:val="24"/>
        </w:rPr>
        <w:t>ψυχοεκπαιδεύση</w:t>
      </w:r>
      <w:proofErr w:type="spellEnd"/>
      <w:r w:rsidRPr="001528D6">
        <w:rPr>
          <w:rFonts w:ascii="Arial" w:hAnsi="Arial" w:cs="Arial"/>
          <w:sz w:val="24"/>
          <w:szCs w:val="24"/>
        </w:rPr>
        <w:t xml:space="preserve"> οικογένειας</w:t>
      </w:r>
    </w:p>
    <w:p w14:paraId="31C92EDB" w14:textId="048610DE" w:rsidR="00E96BB3" w:rsidRPr="001528D6" w:rsidRDefault="00E96BB3" w:rsidP="00E96BB3">
      <w:pPr>
        <w:pStyle w:val="ListParagraph"/>
        <w:numPr>
          <w:ilvl w:val="0"/>
          <w:numId w:val="9"/>
        </w:numPr>
        <w:spacing w:after="0" w:line="360" w:lineRule="auto"/>
        <w:mirrorIndents/>
        <w:jc w:val="both"/>
        <w:rPr>
          <w:rFonts w:ascii="Arial" w:eastAsia="Calibri" w:hAnsi="Arial" w:cs="Arial"/>
          <w:sz w:val="24"/>
          <w:szCs w:val="24"/>
        </w:rPr>
      </w:pPr>
      <w:r w:rsidRPr="001528D6">
        <w:rPr>
          <w:rFonts w:ascii="Arial" w:hAnsi="Arial" w:cs="Arial"/>
          <w:sz w:val="24"/>
          <w:szCs w:val="24"/>
          <w:lang w:bidi="de-DE"/>
        </w:rPr>
        <w:t>Εκπαιδευτικές/ επαγγελματικές δραστηριότητες</w:t>
      </w:r>
    </w:p>
    <w:p w14:paraId="0E174753" w14:textId="12B63429" w:rsidR="00E96BB3" w:rsidRPr="001528D6" w:rsidRDefault="00E96BB3" w:rsidP="00E96BB3">
      <w:pPr>
        <w:pStyle w:val="ListParagraph"/>
        <w:numPr>
          <w:ilvl w:val="0"/>
          <w:numId w:val="9"/>
        </w:numPr>
        <w:spacing w:after="0" w:line="360" w:lineRule="auto"/>
        <w:mirrorIndents/>
        <w:jc w:val="both"/>
        <w:rPr>
          <w:rFonts w:ascii="Arial" w:eastAsia="Times New Roman" w:hAnsi="Arial" w:cs="Arial"/>
          <w:sz w:val="24"/>
          <w:szCs w:val="24"/>
        </w:rPr>
      </w:pPr>
      <w:r w:rsidRPr="001528D6">
        <w:rPr>
          <w:rFonts w:ascii="Arial" w:hAnsi="Arial" w:cs="Arial"/>
          <w:sz w:val="24"/>
          <w:szCs w:val="24"/>
        </w:rPr>
        <w:t>Αθλητικές δραστηριότητες</w:t>
      </w:r>
    </w:p>
    <w:p w14:paraId="2E1804BC" w14:textId="7E5F4D28" w:rsidR="00E96BB3" w:rsidRPr="001528D6" w:rsidRDefault="00E96BB3" w:rsidP="00E96BB3">
      <w:pPr>
        <w:pStyle w:val="ListParagraph"/>
        <w:numPr>
          <w:ilvl w:val="0"/>
          <w:numId w:val="9"/>
        </w:numPr>
        <w:spacing w:after="0" w:line="360" w:lineRule="auto"/>
        <w:mirrorIndents/>
        <w:jc w:val="both"/>
        <w:rPr>
          <w:rFonts w:ascii="Arial" w:hAnsi="Arial" w:cs="Arial"/>
          <w:sz w:val="24"/>
          <w:szCs w:val="24"/>
        </w:rPr>
      </w:pPr>
      <w:r w:rsidRPr="001528D6">
        <w:rPr>
          <w:rFonts w:ascii="Arial" w:hAnsi="Arial" w:cs="Arial"/>
          <w:sz w:val="24"/>
          <w:szCs w:val="24"/>
        </w:rPr>
        <w:t>Δραστηριότητες δημιουργικής απασχόλησης</w:t>
      </w:r>
    </w:p>
    <w:p w14:paraId="6A7A6202" w14:textId="093FA210" w:rsidR="00E96BB3" w:rsidRDefault="00E96BB3" w:rsidP="00E96BB3">
      <w:pPr>
        <w:pStyle w:val="ListParagraph"/>
        <w:numPr>
          <w:ilvl w:val="0"/>
          <w:numId w:val="9"/>
        </w:numPr>
        <w:spacing w:after="0" w:line="360" w:lineRule="auto"/>
        <w:mirrorIndents/>
        <w:jc w:val="both"/>
        <w:rPr>
          <w:rFonts w:ascii="Arial" w:hAnsi="Arial" w:cs="Arial"/>
          <w:sz w:val="24"/>
          <w:szCs w:val="24"/>
        </w:rPr>
      </w:pPr>
      <w:r w:rsidRPr="001528D6">
        <w:rPr>
          <w:rFonts w:ascii="Arial" w:hAnsi="Arial" w:cs="Arial"/>
          <w:sz w:val="24"/>
          <w:szCs w:val="24"/>
        </w:rPr>
        <w:t>Δραστηριότητες επανένταξης/ νομική στήριξη</w:t>
      </w:r>
    </w:p>
    <w:p w14:paraId="4D4DDCFD" w14:textId="2FA835CE" w:rsidR="00DD0D16" w:rsidRDefault="00DD0D16" w:rsidP="00E96BB3">
      <w:pPr>
        <w:pStyle w:val="ListParagraph"/>
        <w:numPr>
          <w:ilvl w:val="0"/>
          <w:numId w:val="9"/>
        </w:numPr>
        <w:spacing w:after="0" w:line="360" w:lineRule="auto"/>
        <w:mirrorIndents/>
        <w:jc w:val="both"/>
        <w:rPr>
          <w:rFonts w:ascii="Arial" w:hAnsi="Arial" w:cs="Arial"/>
          <w:sz w:val="24"/>
          <w:szCs w:val="24"/>
        </w:rPr>
      </w:pPr>
      <w:r>
        <w:rPr>
          <w:rFonts w:ascii="Arial" w:hAnsi="Arial" w:cs="Arial"/>
          <w:sz w:val="24"/>
          <w:szCs w:val="24"/>
        </w:rPr>
        <w:t>Διασφάλιση κάλυψης μεταφορικ</w:t>
      </w:r>
      <w:r w:rsidR="000C2EFF">
        <w:rPr>
          <w:rFonts w:ascii="Arial" w:hAnsi="Arial" w:cs="Arial"/>
          <w:sz w:val="24"/>
          <w:szCs w:val="24"/>
        </w:rPr>
        <w:t>ού</w:t>
      </w:r>
      <w:r>
        <w:rPr>
          <w:rFonts w:ascii="Arial" w:hAnsi="Arial" w:cs="Arial"/>
          <w:sz w:val="24"/>
          <w:szCs w:val="24"/>
        </w:rPr>
        <w:t xml:space="preserve"> κόστ</w:t>
      </w:r>
      <w:r w:rsidR="000C2EFF">
        <w:rPr>
          <w:rFonts w:ascii="Arial" w:hAnsi="Arial" w:cs="Arial"/>
          <w:sz w:val="24"/>
          <w:szCs w:val="24"/>
        </w:rPr>
        <w:t xml:space="preserve">ους για εξυπηρετούμενους εκτός Επαρχίας. </w:t>
      </w:r>
    </w:p>
    <w:p w14:paraId="4F06E868" w14:textId="6284F793" w:rsidR="00DD0D16" w:rsidRPr="00DD0D16" w:rsidRDefault="00DD0D16" w:rsidP="00DD0D16">
      <w:pPr>
        <w:spacing w:after="0" w:line="360" w:lineRule="auto"/>
        <w:mirrorIndents/>
        <w:jc w:val="both"/>
        <w:rPr>
          <w:rFonts w:ascii="Arial" w:hAnsi="Arial" w:cs="Arial"/>
          <w:sz w:val="24"/>
          <w:szCs w:val="24"/>
        </w:rPr>
      </w:pPr>
    </w:p>
    <w:p w14:paraId="740ECC07" w14:textId="77777777" w:rsidR="00E96BB3" w:rsidRPr="001528D6" w:rsidRDefault="00E96BB3" w:rsidP="00E96BB3">
      <w:pPr>
        <w:spacing w:line="360" w:lineRule="auto"/>
        <w:mirrorIndents/>
        <w:jc w:val="both"/>
        <w:rPr>
          <w:rFonts w:ascii="Arial" w:hAnsi="Arial" w:cs="Arial"/>
          <w:b/>
          <w:sz w:val="24"/>
          <w:szCs w:val="24"/>
          <w:u w:val="single"/>
        </w:rPr>
      </w:pPr>
    </w:p>
    <w:p w14:paraId="2E2C5DA4" w14:textId="77777777" w:rsidR="00AA0B16" w:rsidRPr="00AA0B16" w:rsidRDefault="00E96BB3" w:rsidP="005848AB">
      <w:pPr>
        <w:pStyle w:val="ListParagraph"/>
        <w:numPr>
          <w:ilvl w:val="0"/>
          <w:numId w:val="3"/>
        </w:numPr>
        <w:spacing w:after="0" w:line="360" w:lineRule="auto"/>
        <w:ind w:hanging="357"/>
        <w:mirrorIndents/>
        <w:jc w:val="both"/>
        <w:rPr>
          <w:rFonts w:ascii="Arial" w:eastAsia="Times New Roman" w:hAnsi="Arial" w:cs="Arial"/>
          <w:sz w:val="24"/>
          <w:szCs w:val="24"/>
        </w:rPr>
      </w:pPr>
      <w:r w:rsidRPr="001528D6">
        <w:rPr>
          <w:rFonts w:ascii="Arial" w:eastAsia="Calibri" w:hAnsi="Arial" w:cs="Arial"/>
          <w:b/>
          <w:bCs/>
          <w:sz w:val="24"/>
          <w:szCs w:val="24"/>
        </w:rPr>
        <w:t>Διάρκεια/συχνότητα/ φάσεις Θεραπείας</w:t>
      </w:r>
      <w:r w:rsidRPr="001528D6">
        <w:rPr>
          <w:rFonts w:ascii="Arial" w:eastAsia="Calibri" w:hAnsi="Arial" w:cs="Arial"/>
          <w:sz w:val="24"/>
          <w:szCs w:val="24"/>
        </w:rPr>
        <w:t xml:space="preserve">: </w:t>
      </w:r>
    </w:p>
    <w:p w14:paraId="131B971F" w14:textId="77777777" w:rsidR="00AA0B16" w:rsidRPr="00AA0B16" w:rsidRDefault="00E96BB3" w:rsidP="00AA0B16">
      <w:pPr>
        <w:pStyle w:val="ListParagraph"/>
        <w:numPr>
          <w:ilvl w:val="0"/>
          <w:numId w:val="9"/>
        </w:numPr>
        <w:spacing w:after="0" w:line="360" w:lineRule="auto"/>
        <w:mirrorIndents/>
        <w:jc w:val="both"/>
        <w:rPr>
          <w:rFonts w:ascii="Arial" w:eastAsia="Times New Roman" w:hAnsi="Arial" w:cs="Arial"/>
          <w:sz w:val="24"/>
          <w:szCs w:val="24"/>
        </w:rPr>
      </w:pPr>
      <w:r w:rsidRPr="001528D6">
        <w:rPr>
          <w:rFonts w:ascii="Arial" w:eastAsia="Calibri" w:hAnsi="Arial" w:cs="Arial"/>
          <w:sz w:val="24"/>
          <w:szCs w:val="24"/>
        </w:rPr>
        <w:t>Η διάρκεια στη θεραπεία πρέπει να είναι εξατομικευμένη και να σχετίζεται με το ατομικό πλάνο του  ατόμου</w:t>
      </w:r>
      <w:r w:rsidR="009175AC" w:rsidRPr="001528D6">
        <w:rPr>
          <w:rFonts w:ascii="Arial" w:eastAsia="Calibri" w:hAnsi="Arial" w:cs="Arial"/>
          <w:sz w:val="24"/>
          <w:szCs w:val="24"/>
        </w:rPr>
        <w:t>.</w:t>
      </w:r>
      <w:r w:rsidR="005848AB" w:rsidRPr="001528D6">
        <w:rPr>
          <w:rFonts w:ascii="Arial" w:hAnsi="Arial" w:cs="Arial"/>
          <w:sz w:val="24"/>
          <w:szCs w:val="24"/>
        </w:rPr>
        <w:t xml:space="preserve"> Η θεραπεία δεν πρέπει να είναι λιγότερη από 6 μήνες και δεν πρέπει να υπερβαίνει το διάστημα μεταξύ 9-12 μηνών εκτός και αν, μετά από αξιολόγηση, κρίνεται αναγκαία η επέκταση της θεραπείας.</w:t>
      </w:r>
    </w:p>
    <w:p w14:paraId="42D91511" w14:textId="3587CFB3" w:rsidR="00E96BB3" w:rsidRPr="00E75C2E" w:rsidRDefault="009175AC" w:rsidP="00E75C2E">
      <w:pPr>
        <w:pStyle w:val="ListParagraph"/>
        <w:numPr>
          <w:ilvl w:val="0"/>
          <w:numId w:val="9"/>
        </w:numPr>
        <w:spacing w:after="0" w:line="360" w:lineRule="auto"/>
        <w:mirrorIndents/>
        <w:jc w:val="both"/>
        <w:rPr>
          <w:rFonts w:ascii="Arial" w:eastAsia="Times New Roman" w:hAnsi="Arial" w:cs="Arial"/>
          <w:sz w:val="24"/>
          <w:szCs w:val="24"/>
        </w:rPr>
      </w:pPr>
      <w:r w:rsidRPr="00AA0B16">
        <w:rPr>
          <w:rFonts w:ascii="Arial" w:eastAsia="Calibri" w:hAnsi="Arial" w:cs="Arial"/>
          <w:sz w:val="24"/>
          <w:szCs w:val="24"/>
        </w:rPr>
        <w:t xml:space="preserve">Πιο κάτω περιγράφονται </w:t>
      </w:r>
      <w:r w:rsidR="00E75C2E">
        <w:rPr>
          <w:rFonts w:ascii="Arial" w:eastAsia="Calibri" w:hAnsi="Arial" w:cs="Arial"/>
          <w:sz w:val="24"/>
          <w:szCs w:val="24"/>
        </w:rPr>
        <w:t xml:space="preserve">ενδεικτικά </w:t>
      </w:r>
      <w:r w:rsidRPr="00AA0B16">
        <w:rPr>
          <w:rFonts w:ascii="Arial" w:eastAsia="Calibri" w:hAnsi="Arial" w:cs="Arial"/>
          <w:sz w:val="24"/>
          <w:szCs w:val="24"/>
        </w:rPr>
        <w:t xml:space="preserve">οι </w:t>
      </w:r>
      <w:r w:rsidR="00E75C2E">
        <w:rPr>
          <w:rFonts w:ascii="Arial" w:eastAsia="Calibri" w:hAnsi="Arial" w:cs="Arial"/>
          <w:sz w:val="24"/>
          <w:szCs w:val="24"/>
        </w:rPr>
        <w:t xml:space="preserve">4 </w:t>
      </w:r>
      <w:r w:rsidR="00C650AE">
        <w:rPr>
          <w:rFonts w:ascii="Arial" w:eastAsia="Calibri" w:hAnsi="Arial" w:cs="Arial"/>
          <w:sz w:val="24"/>
          <w:szCs w:val="24"/>
        </w:rPr>
        <w:t>Φ</w:t>
      </w:r>
      <w:r w:rsidRPr="00AA0B16">
        <w:rPr>
          <w:rFonts w:ascii="Arial" w:eastAsia="Calibri" w:hAnsi="Arial" w:cs="Arial"/>
          <w:sz w:val="24"/>
          <w:szCs w:val="24"/>
        </w:rPr>
        <w:t>άσεις της θεραπείας:</w:t>
      </w:r>
    </w:p>
    <w:p w14:paraId="1BECFAED" w14:textId="77777777" w:rsidR="00E75C2E" w:rsidRPr="00E75C2E" w:rsidRDefault="00E75C2E" w:rsidP="00E75C2E">
      <w:pPr>
        <w:pStyle w:val="ListParagraph"/>
        <w:spacing w:after="0" w:line="360" w:lineRule="auto"/>
        <w:ind w:left="1080"/>
        <w:mirrorIndents/>
        <w:jc w:val="both"/>
        <w:rPr>
          <w:rFonts w:ascii="Arial" w:eastAsia="Times New Roman" w:hAnsi="Arial" w:cs="Arial"/>
          <w:sz w:val="24"/>
          <w:szCs w:val="24"/>
        </w:rPr>
      </w:pPr>
    </w:p>
    <w:p w14:paraId="1D0A1567" w14:textId="19B5A8FB" w:rsidR="00E96BB3" w:rsidRPr="00E75C2E" w:rsidRDefault="009175AC" w:rsidP="00AA0B16">
      <w:pPr>
        <w:pStyle w:val="ListParagraph"/>
        <w:numPr>
          <w:ilvl w:val="0"/>
          <w:numId w:val="16"/>
        </w:numPr>
        <w:spacing w:line="360" w:lineRule="auto"/>
        <w:mirrorIndents/>
        <w:jc w:val="both"/>
        <w:rPr>
          <w:rFonts w:ascii="Arial" w:hAnsi="Arial" w:cs="Arial"/>
          <w:bCs/>
          <w:sz w:val="24"/>
          <w:szCs w:val="24"/>
          <w:u w:val="single"/>
        </w:rPr>
      </w:pPr>
      <w:r w:rsidRPr="00AA0B16">
        <w:rPr>
          <w:rFonts w:ascii="Arial" w:hAnsi="Arial" w:cs="Arial"/>
          <w:b/>
          <w:sz w:val="24"/>
          <w:szCs w:val="24"/>
        </w:rPr>
        <w:t xml:space="preserve"> </w:t>
      </w:r>
      <w:r w:rsidR="00E96BB3" w:rsidRPr="00E75C2E">
        <w:rPr>
          <w:rFonts w:ascii="Arial" w:hAnsi="Arial" w:cs="Arial"/>
          <w:bCs/>
          <w:sz w:val="24"/>
          <w:szCs w:val="24"/>
          <w:u w:val="single"/>
        </w:rPr>
        <w:t>1</w:t>
      </w:r>
      <w:r w:rsidR="00E96BB3" w:rsidRPr="00E75C2E">
        <w:rPr>
          <w:rFonts w:ascii="Arial" w:hAnsi="Arial" w:cs="Arial"/>
          <w:bCs/>
          <w:sz w:val="24"/>
          <w:szCs w:val="24"/>
          <w:u w:val="single"/>
          <w:vertAlign w:val="superscript"/>
        </w:rPr>
        <w:t>η</w:t>
      </w:r>
      <w:r w:rsidR="00E96BB3" w:rsidRPr="00E75C2E">
        <w:rPr>
          <w:rFonts w:ascii="Arial" w:hAnsi="Arial" w:cs="Arial"/>
          <w:bCs/>
          <w:sz w:val="24"/>
          <w:szCs w:val="24"/>
          <w:u w:val="single"/>
        </w:rPr>
        <w:t xml:space="preserve"> </w:t>
      </w:r>
      <w:r w:rsidR="00E75C2E">
        <w:rPr>
          <w:rFonts w:ascii="Arial" w:hAnsi="Arial" w:cs="Arial"/>
          <w:bCs/>
          <w:sz w:val="24"/>
          <w:szCs w:val="24"/>
          <w:u w:val="single"/>
        </w:rPr>
        <w:t xml:space="preserve"> </w:t>
      </w:r>
      <w:r w:rsidR="00E96BB3" w:rsidRPr="00E75C2E">
        <w:rPr>
          <w:rFonts w:ascii="Arial" w:hAnsi="Arial" w:cs="Arial"/>
          <w:bCs/>
          <w:sz w:val="24"/>
          <w:szCs w:val="24"/>
          <w:u w:val="single"/>
        </w:rPr>
        <w:t>Φάση Προγράμματος</w:t>
      </w:r>
      <w:r w:rsidRPr="00E75C2E">
        <w:rPr>
          <w:rFonts w:ascii="Arial" w:hAnsi="Arial" w:cs="Arial"/>
          <w:bCs/>
          <w:sz w:val="24"/>
          <w:szCs w:val="24"/>
          <w:u w:val="single"/>
        </w:rPr>
        <w:t xml:space="preserve">: </w:t>
      </w:r>
      <w:r w:rsidR="00E96BB3" w:rsidRPr="00E75C2E">
        <w:rPr>
          <w:rFonts w:ascii="Arial" w:hAnsi="Arial" w:cs="Arial"/>
          <w:bCs/>
          <w:sz w:val="24"/>
          <w:szCs w:val="24"/>
          <w:u w:val="single"/>
        </w:rPr>
        <w:t xml:space="preserve">Συμβουλευτική Κινητοποίησης και Αξιολόγηση </w:t>
      </w:r>
    </w:p>
    <w:p w14:paraId="26E3DD4C" w14:textId="365B34E8" w:rsidR="00E96BB3" w:rsidRPr="001528D6" w:rsidRDefault="00E96BB3" w:rsidP="00E96BB3">
      <w:pPr>
        <w:spacing w:line="360" w:lineRule="auto"/>
        <w:mirrorIndents/>
        <w:jc w:val="both"/>
        <w:rPr>
          <w:rFonts w:ascii="Arial" w:hAnsi="Arial" w:cs="Arial"/>
          <w:sz w:val="24"/>
          <w:szCs w:val="24"/>
        </w:rPr>
      </w:pPr>
      <w:r w:rsidRPr="001528D6">
        <w:rPr>
          <w:rFonts w:ascii="Arial" w:hAnsi="Arial" w:cs="Arial"/>
          <w:bCs/>
          <w:sz w:val="24"/>
          <w:szCs w:val="24"/>
        </w:rPr>
        <w:lastRenderedPageBreak/>
        <w:t xml:space="preserve">Στη </w:t>
      </w:r>
      <w:r w:rsidR="00C650AE">
        <w:rPr>
          <w:rFonts w:ascii="Arial" w:hAnsi="Arial" w:cs="Arial"/>
          <w:bCs/>
          <w:sz w:val="24"/>
          <w:szCs w:val="24"/>
        </w:rPr>
        <w:t>Φ</w:t>
      </w:r>
      <w:r w:rsidRPr="001528D6">
        <w:rPr>
          <w:rFonts w:ascii="Arial" w:hAnsi="Arial" w:cs="Arial"/>
          <w:bCs/>
          <w:sz w:val="24"/>
          <w:szCs w:val="24"/>
        </w:rPr>
        <w:t>άση αυτή ολοκληρώνεται η αξιολόγηση του ατόμου βάσει της οποίας καθορίζεται το θεραπευτικό πλάνο.</w:t>
      </w:r>
      <w:r w:rsidRPr="001528D6">
        <w:rPr>
          <w:rFonts w:ascii="Arial" w:eastAsia="Aptos" w:hAnsi="Arial" w:cs="Arial"/>
          <w:color w:val="000000" w:themeColor="text1"/>
          <w:kern w:val="24"/>
          <w:sz w:val="24"/>
          <w:szCs w:val="24"/>
        </w:rPr>
        <w:t xml:space="preserve"> Η αξιολόγηση γίνεται ταυτόχρονα τόσο για ψυχικές ασθένειες όσο και για χρήση ουσιών.</w:t>
      </w:r>
      <w:r w:rsidRPr="001528D6">
        <w:rPr>
          <w:rFonts w:ascii="Arial" w:hAnsi="Arial" w:cs="Arial"/>
          <w:sz w:val="24"/>
          <w:szCs w:val="24"/>
        </w:rPr>
        <w:t xml:space="preserve"> Επιπρόσθετα αξιολογείται η εικόνα και οι συνθήκες ζωής του εξυπηρετούμενου οι οποίες πρέπει να επιτρέπουν τη παρακολούθηση θεραπείας σε εξωτερική βάση. </w:t>
      </w:r>
    </w:p>
    <w:p w14:paraId="0EAD6E06" w14:textId="59782C2E" w:rsidR="00E96BB3" w:rsidRPr="00E75C2E" w:rsidRDefault="009175AC" w:rsidP="00E96BB3">
      <w:pPr>
        <w:spacing w:line="360" w:lineRule="auto"/>
        <w:mirrorIndents/>
        <w:jc w:val="both"/>
        <w:rPr>
          <w:rFonts w:ascii="Arial" w:hAnsi="Arial" w:cs="Arial"/>
          <w:bCs/>
          <w:sz w:val="24"/>
          <w:szCs w:val="24"/>
        </w:rPr>
      </w:pPr>
      <w:r w:rsidRPr="001528D6">
        <w:rPr>
          <w:rFonts w:ascii="Arial" w:hAnsi="Arial" w:cs="Arial"/>
          <w:bCs/>
          <w:sz w:val="24"/>
          <w:szCs w:val="24"/>
        </w:rPr>
        <w:t xml:space="preserve">Η φάση αυτή διαρκεί (διάρκεια 1-3 μήνες) ανάλογα με τις ανάγκες και περιλαμβάνει </w:t>
      </w:r>
      <w:r w:rsidRPr="001528D6">
        <w:rPr>
          <w:rFonts w:ascii="Arial" w:eastAsia="Aptos" w:hAnsi="Arial" w:cs="Arial"/>
          <w:color w:val="000000"/>
          <w:kern w:val="24"/>
          <w:sz w:val="24"/>
          <w:szCs w:val="24"/>
        </w:rPr>
        <w:t xml:space="preserve">παρεμβάσεις κινητοποίησης, </w:t>
      </w:r>
      <w:r w:rsidRPr="001528D6">
        <w:rPr>
          <w:rFonts w:ascii="Arial" w:hAnsi="Arial" w:cs="Arial"/>
          <w:bCs/>
          <w:sz w:val="24"/>
          <w:szCs w:val="24"/>
        </w:rPr>
        <w:t xml:space="preserve">ατομικές συναντήσεις με τον θεραπευόμενο και οικογενειακή συμβουλευτική. </w:t>
      </w:r>
      <w:r w:rsidR="00E96BB3" w:rsidRPr="001528D6">
        <w:rPr>
          <w:rFonts w:ascii="Arial" w:hAnsi="Arial" w:cs="Arial"/>
          <w:bCs/>
          <w:sz w:val="24"/>
          <w:szCs w:val="24"/>
        </w:rPr>
        <w:t xml:space="preserve">Σε αυτή τη Φάση του προγράμματος παρέχεται η δυνατότητα αποτοξίνωσης, όπου χρειάζεται, </w:t>
      </w:r>
      <w:r w:rsidR="00577856">
        <w:rPr>
          <w:rFonts w:ascii="Arial" w:hAnsi="Arial" w:cs="Arial"/>
          <w:bCs/>
          <w:sz w:val="24"/>
          <w:szCs w:val="24"/>
        </w:rPr>
        <w:t>συμπεριλαμβανομένης</w:t>
      </w:r>
      <w:r w:rsidR="00876705">
        <w:rPr>
          <w:rFonts w:ascii="Arial" w:hAnsi="Arial" w:cs="Arial"/>
          <w:bCs/>
          <w:sz w:val="24"/>
          <w:szCs w:val="24"/>
        </w:rPr>
        <w:t xml:space="preserve"> </w:t>
      </w:r>
      <w:r w:rsidR="00E96BB3" w:rsidRPr="001528D6">
        <w:rPr>
          <w:rFonts w:ascii="Arial" w:hAnsi="Arial" w:cs="Arial"/>
          <w:bCs/>
          <w:sz w:val="24"/>
          <w:szCs w:val="24"/>
        </w:rPr>
        <w:t xml:space="preserve"> τη</w:t>
      </w:r>
      <w:r w:rsidR="00577856">
        <w:rPr>
          <w:rFonts w:ascii="Arial" w:hAnsi="Arial" w:cs="Arial"/>
          <w:bCs/>
          <w:sz w:val="24"/>
          <w:szCs w:val="24"/>
        </w:rPr>
        <w:t>ς</w:t>
      </w:r>
      <w:r w:rsidR="00876705">
        <w:rPr>
          <w:rFonts w:ascii="Arial" w:hAnsi="Arial" w:cs="Arial"/>
          <w:bCs/>
          <w:sz w:val="24"/>
          <w:szCs w:val="24"/>
        </w:rPr>
        <w:t xml:space="preserve"> </w:t>
      </w:r>
      <w:r w:rsidR="00E96BB3" w:rsidRPr="001528D6">
        <w:rPr>
          <w:rFonts w:ascii="Arial" w:hAnsi="Arial" w:cs="Arial"/>
          <w:bCs/>
          <w:sz w:val="24"/>
          <w:szCs w:val="24"/>
        </w:rPr>
        <w:t xml:space="preserve"> </w:t>
      </w:r>
      <w:r w:rsidR="00577856">
        <w:rPr>
          <w:rFonts w:ascii="Arial" w:hAnsi="Arial" w:cs="Arial"/>
          <w:bCs/>
          <w:sz w:val="24"/>
          <w:szCs w:val="24"/>
        </w:rPr>
        <w:t xml:space="preserve">δυνατότητας </w:t>
      </w:r>
      <w:r w:rsidR="00E96BB3" w:rsidRPr="001528D6">
        <w:rPr>
          <w:rFonts w:ascii="Arial" w:hAnsi="Arial" w:cs="Arial"/>
          <w:bCs/>
          <w:sz w:val="24"/>
          <w:szCs w:val="24"/>
        </w:rPr>
        <w:t>παραπομπή</w:t>
      </w:r>
      <w:r w:rsidR="00876705">
        <w:rPr>
          <w:rFonts w:ascii="Arial" w:hAnsi="Arial" w:cs="Arial"/>
          <w:bCs/>
          <w:sz w:val="24"/>
          <w:szCs w:val="24"/>
        </w:rPr>
        <w:t>ς</w:t>
      </w:r>
      <w:r w:rsidR="00E96BB3" w:rsidRPr="001528D6">
        <w:rPr>
          <w:rFonts w:ascii="Arial" w:hAnsi="Arial" w:cs="Arial"/>
          <w:bCs/>
          <w:sz w:val="24"/>
          <w:szCs w:val="24"/>
        </w:rPr>
        <w:t xml:space="preserve"> του ατόμου </w:t>
      </w:r>
      <w:r w:rsidR="00577856">
        <w:rPr>
          <w:rFonts w:ascii="Arial" w:hAnsi="Arial" w:cs="Arial"/>
          <w:bCs/>
          <w:sz w:val="24"/>
          <w:szCs w:val="24"/>
        </w:rPr>
        <w:t xml:space="preserve">όπου αυτό κρίνεται αναγκαίο </w:t>
      </w:r>
      <w:r w:rsidR="00E96BB3" w:rsidRPr="001528D6">
        <w:rPr>
          <w:rFonts w:ascii="Arial" w:hAnsi="Arial" w:cs="Arial"/>
          <w:bCs/>
          <w:sz w:val="24"/>
          <w:szCs w:val="24"/>
        </w:rPr>
        <w:t xml:space="preserve">σε κάποια άλλη εξειδικευμένη δομή  αποτοξίνωσης. </w:t>
      </w:r>
    </w:p>
    <w:p w14:paraId="19782BD0" w14:textId="08D036CB" w:rsidR="00E96BB3" w:rsidRPr="00E75C2E" w:rsidRDefault="00E96BB3" w:rsidP="00E75C2E">
      <w:pPr>
        <w:pStyle w:val="ListParagraph"/>
        <w:numPr>
          <w:ilvl w:val="0"/>
          <w:numId w:val="16"/>
        </w:numPr>
        <w:spacing w:line="360" w:lineRule="auto"/>
        <w:mirrorIndents/>
        <w:jc w:val="both"/>
        <w:rPr>
          <w:rFonts w:ascii="Arial" w:hAnsi="Arial" w:cs="Arial"/>
          <w:bCs/>
          <w:sz w:val="24"/>
          <w:szCs w:val="24"/>
          <w:u w:val="single"/>
        </w:rPr>
      </w:pPr>
      <w:r w:rsidRPr="00E75C2E">
        <w:rPr>
          <w:rFonts w:ascii="Arial" w:hAnsi="Arial" w:cs="Arial"/>
          <w:bCs/>
          <w:sz w:val="24"/>
          <w:szCs w:val="24"/>
          <w:u w:val="single"/>
        </w:rPr>
        <w:t>2</w:t>
      </w:r>
      <w:r w:rsidRPr="00E75C2E">
        <w:rPr>
          <w:rFonts w:ascii="Arial" w:hAnsi="Arial" w:cs="Arial"/>
          <w:bCs/>
          <w:sz w:val="24"/>
          <w:szCs w:val="24"/>
          <w:u w:val="single"/>
          <w:vertAlign w:val="superscript"/>
        </w:rPr>
        <w:t>η</w:t>
      </w:r>
      <w:r w:rsidRPr="00E75C2E">
        <w:rPr>
          <w:rFonts w:ascii="Arial" w:hAnsi="Arial" w:cs="Arial"/>
          <w:bCs/>
          <w:sz w:val="24"/>
          <w:szCs w:val="24"/>
          <w:u w:val="single"/>
        </w:rPr>
        <w:t xml:space="preserve">  Φάση Προγράμματος</w:t>
      </w:r>
      <w:r w:rsidR="009175AC" w:rsidRPr="00E75C2E">
        <w:rPr>
          <w:rFonts w:ascii="Arial" w:hAnsi="Arial" w:cs="Arial"/>
          <w:bCs/>
          <w:sz w:val="24"/>
          <w:szCs w:val="24"/>
          <w:u w:val="single"/>
        </w:rPr>
        <w:t>: Κ</w:t>
      </w:r>
      <w:r w:rsidRPr="00E75C2E">
        <w:rPr>
          <w:rFonts w:ascii="Arial" w:hAnsi="Arial" w:cs="Arial"/>
          <w:bCs/>
          <w:sz w:val="24"/>
          <w:szCs w:val="24"/>
          <w:u w:val="single"/>
        </w:rPr>
        <w:t xml:space="preserve">υρίως </w:t>
      </w:r>
      <w:r w:rsidR="00E75C2E" w:rsidRPr="00E75C2E">
        <w:rPr>
          <w:rFonts w:ascii="Arial" w:hAnsi="Arial" w:cs="Arial"/>
          <w:bCs/>
          <w:sz w:val="24"/>
          <w:szCs w:val="24"/>
          <w:u w:val="single"/>
        </w:rPr>
        <w:t>Π</w:t>
      </w:r>
      <w:r w:rsidRPr="00E75C2E">
        <w:rPr>
          <w:rFonts w:ascii="Arial" w:hAnsi="Arial" w:cs="Arial"/>
          <w:bCs/>
          <w:sz w:val="24"/>
          <w:szCs w:val="24"/>
          <w:u w:val="single"/>
        </w:rPr>
        <w:t>ρόγραμμα</w:t>
      </w:r>
    </w:p>
    <w:p w14:paraId="7FFDFDDF" w14:textId="161D4B04" w:rsidR="00A14D56" w:rsidRPr="001528D6" w:rsidRDefault="00E96BB3" w:rsidP="00A14D56">
      <w:pPr>
        <w:spacing w:line="360" w:lineRule="auto"/>
        <w:mirrorIndents/>
        <w:jc w:val="both"/>
        <w:rPr>
          <w:rFonts w:ascii="Arial" w:hAnsi="Arial" w:cs="Arial"/>
          <w:sz w:val="24"/>
          <w:szCs w:val="24"/>
        </w:rPr>
      </w:pPr>
      <w:r w:rsidRPr="001528D6">
        <w:rPr>
          <w:rFonts w:ascii="Arial" w:hAnsi="Arial" w:cs="Arial"/>
          <w:bCs/>
          <w:sz w:val="24"/>
          <w:szCs w:val="24"/>
        </w:rPr>
        <w:t xml:space="preserve">Η </w:t>
      </w:r>
      <w:r w:rsidR="00C650AE">
        <w:rPr>
          <w:rFonts w:ascii="Arial" w:hAnsi="Arial" w:cs="Arial"/>
          <w:bCs/>
          <w:sz w:val="24"/>
          <w:szCs w:val="24"/>
        </w:rPr>
        <w:t>Φ</w:t>
      </w:r>
      <w:r w:rsidRPr="001528D6">
        <w:rPr>
          <w:rFonts w:ascii="Arial" w:hAnsi="Arial" w:cs="Arial"/>
          <w:bCs/>
          <w:sz w:val="24"/>
          <w:szCs w:val="24"/>
        </w:rPr>
        <w:t>άση</w:t>
      </w:r>
      <w:r w:rsidR="00C650AE">
        <w:rPr>
          <w:rFonts w:ascii="Arial" w:hAnsi="Arial" w:cs="Arial"/>
          <w:bCs/>
          <w:sz w:val="24"/>
          <w:szCs w:val="24"/>
        </w:rPr>
        <w:t xml:space="preserve"> 2</w:t>
      </w:r>
      <w:r w:rsidRPr="001528D6">
        <w:rPr>
          <w:rFonts w:ascii="Arial" w:hAnsi="Arial" w:cs="Arial"/>
          <w:bCs/>
          <w:sz w:val="24"/>
          <w:szCs w:val="24"/>
        </w:rPr>
        <w:t xml:space="preserve"> αποτελεί την ένταξη του ατόμου στο Ημερήσιο Εντατικό Πρόγραμμα</w:t>
      </w:r>
      <w:r w:rsidRPr="001528D6">
        <w:rPr>
          <w:rFonts w:ascii="Arial" w:hAnsi="Arial" w:cs="Arial"/>
          <w:sz w:val="24"/>
          <w:szCs w:val="24"/>
        </w:rPr>
        <w:t xml:space="preserve">.  </w:t>
      </w:r>
      <w:r w:rsidR="00A14D56" w:rsidRPr="001528D6">
        <w:rPr>
          <w:rFonts w:ascii="Arial" w:hAnsi="Arial" w:cs="Arial"/>
          <w:sz w:val="24"/>
          <w:szCs w:val="24"/>
        </w:rPr>
        <w:t xml:space="preserve"> </w:t>
      </w:r>
      <w:r w:rsidRPr="001528D6">
        <w:rPr>
          <w:rFonts w:ascii="Arial" w:hAnsi="Arial" w:cs="Arial"/>
          <w:sz w:val="24"/>
          <w:szCs w:val="24"/>
        </w:rPr>
        <w:t>Στη Φάση 2, καταρτίζεται εβδομαδιαίο πρόγραμμα θεραπείας το οποίο εκτός από τις θεραπευτικές παρεμβάσεις περιλαμβάνει δραστηριότητες δημιουργικής απασχόλησης ή/και αθλητικές δραστηριότητες.</w:t>
      </w:r>
      <w:r w:rsidR="00A14D56" w:rsidRPr="001528D6">
        <w:rPr>
          <w:rFonts w:ascii="Arial" w:hAnsi="Arial" w:cs="Arial"/>
          <w:sz w:val="24"/>
          <w:szCs w:val="24"/>
        </w:rPr>
        <w:t xml:space="preserve"> </w:t>
      </w:r>
    </w:p>
    <w:p w14:paraId="6EF7DFD8" w14:textId="555A9B6A" w:rsidR="00E96BB3" w:rsidRDefault="00E96BB3" w:rsidP="00E75C2E">
      <w:pPr>
        <w:pStyle w:val="ZIS-Textkrper"/>
        <w:spacing w:line="360" w:lineRule="auto"/>
        <w:mirrorIndents/>
        <w:rPr>
          <w:rFonts w:ascii="Arial" w:hAnsi="Arial" w:cs="Arial"/>
          <w:szCs w:val="24"/>
          <w:lang w:val="el-GR"/>
        </w:rPr>
      </w:pPr>
      <w:r w:rsidRPr="001528D6">
        <w:rPr>
          <w:rFonts w:ascii="Arial" w:hAnsi="Arial" w:cs="Arial"/>
          <w:szCs w:val="24"/>
          <w:lang w:val="el-GR"/>
        </w:rPr>
        <w:t>Η</w:t>
      </w:r>
      <w:r w:rsidR="00EE28B4">
        <w:rPr>
          <w:rFonts w:ascii="Arial" w:hAnsi="Arial" w:cs="Arial"/>
          <w:szCs w:val="24"/>
          <w:lang w:val="el-GR"/>
        </w:rPr>
        <w:t xml:space="preserve"> κυρίως</w:t>
      </w:r>
      <w:r w:rsidRPr="001528D6">
        <w:rPr>
          <w:rFonts w:ascii="Arial" w:hAnsi="Arial" w:cs="Arial"/>
          <w:szCs w:val="24"/>
          <w:lang w:val="el-GR"/>
        </w:rPr>
        <w:t xml:space="preserve"> θεραπεία βασίζεται σε </w:t>
      </w:r>
      <w:r w:rsidRPr="001528D6">
        <w:rPr>
          <w:rFonts w:ascii="Arial" w:hAnsi="Arial" w:cs="Arial"/>
          <w:szCs w:val="24"/>
          <w:lang w:val="el-GR" w:bidi="de-DE"/>
        </w:rPr>
        <w:t>ένα εξατομικευμένο θεραπευτικό σχεδιασμό ο οποίος πρέπει να εστιάζει στην σοβαρότητα της εξάρτησης και την κατάχρηση ουσιών, τις ανάγκες υγείας (σωματικής και ψυχικής), την παραβατική συμπεριφορά και τη λειτουργικότητα του ατόμου στο κοινωνικό επίπεδο.</w:t>
      </w:r>
      <w:r w:rsidR="00A14D56" w:rsidRPr="001528D6">
        <w:rPr>
          <w:rFonts w:ascii="Arial" w:hAnsi="Arial" w:cs="Arial"/>
          <w:szCs w:val="24"/>
          <w:lang w:val="el-GR" w:bidi="de-DE"/>
        </w:rPr>
        <w:t xml:space="preserve"> </w:t>
      </w:r>
      <w:proofErr w:type="spellStart"/>
      <w:r w:rsidRPr="001528D6">
        <w:rPr>
          <w:rFonts w:ascii="Arial" w:hAnsi="Arial" w:cs="Arial"/>
          <w:szCs w:val="24"/>
        </w:rPr>
        <w:t>Στην</w:t>
      </w:r>
      <w:proofErr w:type="spellEnd"/>
      <w:r w:rsidRPr="001528D6">
        <w:rPr>
          <w:rFonts w:ascii="Arial" w:hAnsi="Arial" w:cs="Arial"/>
          <w:szCs w:val="24"/>
        </w:rPr>
        <w:t xml:space="preserve"> </w:t>
      </w:r>
      <w:proofErr w:type="spellStart"/>
      <w:r w:rsidRPr="001528D6">
        <w:rPr>
          <w:rFonts w:ascii="Arial" w:hAnsi="Arial" w:cs="Arial"/>
          <w:szCs w:val="24"/>
        </w:rPr>
        <w:t>φάση</w:t>
      </w:r>
      <w:proofErr w:type="spellEnd"/>
      <w:r w:rsidRPr="001528D6">
        <w:rPr>
          <w:rFonts w:ascii="Arial" w:hAnsi="Arial" w:cs="Arial"/>
          <w:szCs w:val="24"/>
        </w:rPr>
        <w:t xml:space="preserve"> α</w:t>
      </w:r>
      <w:proofErr w:type="spellStart"/>
      <w:r w:rsidRPr="001528D6">
        <w:rPr>
          <w:rFonts w:ascii="Arial" w:hAnsi="Arial" w:cs="Arial"/>
          <w:szCs w:val="24"/>
        </w:rPr>
        <w:t>υτή</w:t>
      </w:r>
      <w:proofErr w:type="spellEnd"/>
      <w:r w:rsidRPr="001528D6">
        <w:rPr>
          <w:rFonts w:ascii="Arial" w:hAnsi="Arial" w:cs="Arial"/>
          <w:szCs w:val="24"/>
        </w:rPr>
        <w:t xml:space="preserve"> </w:t>
      </w:r>
      <w:proofErr w:type="spellStart"/>
      <w:r w:rsidRPr="001528D6">
        <w:rPr>
          <w:rFonts w:ascii="Arial" w:hAnsi="Arial" w:cs="Arial"/>
          <w:szCs w:val="24"/>
        </w:rPr>
        <w:t>δίνετ</w:t>
      </w:r>
      <w:proofErr w:type="spellEnd"/>
      <w:r w:rsidRPr="001528D6">
        <w:rPr>
          <w:rFonts w:ascii="Arial" w:hAnsi="Arial" w:cs="Arial"/>
          <w:szCs w:val="24"/>
        </w:rPr>
        <w:t xml:space="preserve">αι </w:t>
      </w:r>
      <w:proofErr w:type="spellStart"/>
      <w:r w:rsidRPr="001528D6">
        <w:rPr>
          <w:rFonts w:ascii="Arial" w:hAnsi="Arial" w:cs="Arial"/>
          <w:szCs w:val="24"/>
        </w:rPr>
        <w:t>ιδι</w:t>
      </w:r>
      <w:proofErr w:type="spellEnd"/>
      <w:r w:rsidRPr="001528D6">
        <w:rPr>
          <w:rFonts w:ascii="Arial" w:hAnsi="Arial" w:cs="Arial"/>
          <w:szCs w:val="24"/>
        </w:rPr>
        <w:t xml:space="preserve">αίτερη </w:t>
      </w:r>
      <w:proofErr w:type="spellStart"/>
      <w:r w:rsidRPr="001528D6">
        <w:rPr>
          <w:rFonts w:ascii="Arial" w:hAnsi="Arial" w:cs="Arial"/>
          <w:szCs w:val="24"/>
        </w:rPr>
        <w:t>έμφ</w:t>
      </w:r>
      <w:proofErr w:type="spellEnd"/>
      <w:r w:rsidRPr="001528D6">
        <w:rPr>
          <w:rFonts w:ascii="Arial" w:hAnsi="Arial" w:cs="Arial"/>
          <w:szCs w:val="24"/>
        </w:rPr>
        <w:t xml:space="preserve">αση </w:t>
      </w:r>
      <w:proofErr w:type="spellStart"/>
      <w:r w:rsidRPr="001528D6">
        <w:rPr>
          <w:rFonts w:ascii="Arial" w:hAnsi="Arial" w:cs="Arial"/>
          <w:szCs w:val="24"/>
        </w:rPr>
        <w:t>στην</w:t>
      </w:r>
      <w:proofErr w:type="spellEnd"/>
      <w:r w:rsidRPr="001528D6">
        <w:rPr>
          <w:rFonts w:ascii="Arial" w:hAnsi="Arial" w:cs="Arial"/>
          <w:szCs w:val="24"/>
        </w:rPr>
        <w:t xml:space="preserve"> π</w:t>
      </w:r>
      <w:proofErr w:type="spellStart"/>
      <w:r w:rsidRPr="001528D6">
        <w:rPr>
          <w:rFonts w:ascii="Arial" w:hAnsi="Arial" w:cs="Arial"/>
          <w:szCs w:val="24"/>
        </w:rPr>
        <w:t>ροσω</w:t>
      </w:r>
      <w:proofErr w:type="spellEnd"/>
      <w:r w:rsidRPr="001528D6">
        <w:rPr>
          <w:rFonts w:ascii="Arial" w:hAnsi="Arial" w:cs="Arial"/>
          <w:szCs w:val="24"/>
        </w:rPr>
        <w:t>πική α</w:t>
      </w:r>
      <w:proofErr w:type="spellStart"/>
      <w:r w:rsidRPr="001528D6">
        <w:rPr>
          <w:rFonts w:ascii="Arial" w:hAnsi="Arial" w:cs="Arial"/>
          <w:szCs w:val="24"/>
        </w:rPr>
        <w:t>νά</w:t>
      </w:r>
      <w:proofErr w:type="spellEnd"/>
      <w:r w:rsidRPr="001528D6">
        <w:rPr>
          <w:rFonts w:ascii="Arial" w:hAnsi="Arial" w:cs="Arial"/>
          <w:szCs w:val="24"/>
        </w:rPr>
        <w:t xml:space="preserve">πτυξη </w:t>
      </w:r>
      <w:proofErr w:type="spellStart"/>
      <w:r w:rsidRPr="001528D6">
        <w:rPr>
          <w:rFonts w:ascii="Arial" w:hAnsi="Arial" w:cs="Arial"/>
          <w:szCs w:val="24"/>
        </w:rPr>
        <w:t>του</w:t>
      </w:r>
      <w:proofErr w:type="spellEnd"/>
      <w:r w:rsidRPr="001528D6">
        <w:rPr>
          <w:rFonts w:ascii="Arial" w:hAnsi="Arial" w:cs="Arial"/>
          <w:szCs w:val="24"/>
        </w:rPr>
        <w:t xml:space="preserve"> α</w:t>
      </w:r>
      <w:proofErr w:type="spellStart"/>
      <w:r w:rsidRPr="001528D6">
        <w:rPr>
          <w:rFonts w:ascii="Arial" w:hAnsi="Arial" w:cs="Arial"/>
          <w:szCs w:val="24"/>
        </w:rPr>
        <w:t>τόμου</w:t>
      </w:r>
      <w:proofErr w:type="spellEnd"/>
      <w:r w:rsidRPr="001528D6">
        <w:rPr>
          <w:rFonts w:ascii="Arial" w:hAnsi="Arial" w:cs="Arial"/>
          <w:szCs w:val="24"/>
        </w:rPr>
        <w:t xml:space="preserve"> κα</w:t>
      </w:r>
      <w:proofErr w:type="spellStart"/>
      <w:r w:rsidRPr="001528D6">
        <w:rPr>
          <w:rFonts w:ascii="Arial" w:hAnsi="Arial" w:cs="Arial"/>
          <w:szCs w:val="24"/>
        </w:rPr>
        <w:t>θώς</w:t>
      </w:r>
      <w:proofErr w:type="spellEnd"/>
      <w:r w:rsidRPr="001528D6">
        <w:rPr>
          <w:rFonts w:ascii="Arial" w:hAnsi="Arial" w:cs="Arial"/>
          <w:szCs w:val="24"/>
        </w:rPr>
        <w:t xml:space="preserve"> και </w:t>
      </w:r>
      <w:proofErr w:type="spellStart"/>
      <w:r w:rsidRPr="001528D6">
        <w:rPr>
          <w:rFonts w:ascii="Arial" w:hAnsi="Arial" w:cs="Arial"/>
          <w:szCs w:val="24"/>
        </w:rPr>
        <w:t>στην</w:t>
      </w:r>
      <w:proofErr w:type="spellEnd"/>
      <w:r w:rsidRPr="001528D6">
        <w:rPr>
          <w:rFonts w:ascii="Arial" w:hAnsi="Arial" w:cs="Arial"/>
          <w:szCs w:val="24"/>
        </w:rPr>
        <w:t xml:space="preserve"> απ</w:t>
      </w:r>
      <w:proofErr w:type="spellStart"/>
      <w:r w:rsidRPr="001528D6">
        <w:rPr>
          <w:rFonts w:ascii="Arial" w:hAnsi="Arial" w:cs="Arial"/>
          <w:szCs w:val="24"/>
        </w:rPr>
        <w:t>οκ</w:t>
      </w:r>
      <w:proofErr w:type="spellEnd"/>
      <w:r w:rsidRPr="001528D6">
        <w:rPr>
          <w:rFonts w:ascii="Arial" w:hAnsi="Arial" w:cs="Arial"/>
          <w:szCs w:val="24"/>
        </w:rPr>
        <w:t xml:space="preserve">ατάσταση </w:t>
      </w:r>
      <w:proofErr w:type="spellStart"/>
      <w:r w:rsidRPr="001528D6">
        <w:rPr>
          <w:rFonts w:ascii="Arial" w:hAnsi="Arial" w:cs="Arial"/>
          <w:szCs w:val="24"/>
        </w:rPr>
        <w:t>των</w:t>
      </w:r>
      <w:proofErr w:type="spellEnd"/>
      <w:r w:rsidRPr="001528D6">
        <w:rPr>
          <w:rFonts w:ascii="Arial" w:hAnsi="Arial" w:cs="Arial"/>
          <w:szCs w:val="24"/>
        </w:rPr>
        <w:t xml:space="preserve"> </w:t>
      </w:r>
      <w:proofErr w:type="spellStart"/>
      <w:r w:rsidRPr="001528D6">
        <w:rPr>
          <w:rFonts w:ascii="Arial" w:hAnsi="Arial" w:cs="Arial"/>
          <w:szCs w:val="24"/>
        </w:rPr>
        <w:t>σχέσεων</w:t>
      </w:r>
      <w:proofErr w:type="spellEnd"/>
      <w:r w:rsidRPr="001528D6">
        <w:rPr>
          <w:rFonts w:ascii="Arial" w:hAnsi="Arial" w:cs="Arial"/>
          <w:szCs w:val="24"/>
        </w:rPr>
        <w:t xml:space="preserve"> </w:t>
      </w:r>
      <w:proofErr w:type="spellStart"/>
      <w:r w:rsidRPr="001528D6">
        <w:rPr>
          <w:rFonts w:ascii="Arial" w:hAnsi="Arial" w:cs="Arial"/>
          <w:szCs w:val="24"/>
        </w:rPr>
        <w:t>με</w:t>
      </w:r>
      <w:proofErr w:type="spellEnd"/>
      <w:r w:rsidRPr="001528D6">
        <w:rPr>
          <w:rFonts w:ascii="Arial" w:hAnsi="Arial" w:cs="Arial"/>
          <w:szCs w:val="24"/>
        </w:rPr>
        <w:t xml:space="preserve"> </w:t>
      </w:r>
      <w:proofErr w:type="spellStart"/>
      <w:r w:rsidRPr="001528D6">
        <w:rPr>
          <w:rFonts w:ascii="Arial" w:hAnsi="Arial" w:cs="Arial"/>
          <w:szCs w:val="24"/>
        </w:rPr>
        <w:t>τις</w:t>
      </w:r>
      <w:proofErr w:type="spellEnd"/>
      <w:r w:rsidRPr="001528D6">
        <w:rPr>
          <w:rFonts w:ascii="Arial" w:hAnsi="Arial" w:cs="Arial"/>
          <w:szCs w:val="24"/>
        </w:rPr>
        <w:t xml:space="preserve"> </w:t>
      </w:r>
      <w:proofErr w:type="spellStart"/>
      <w:r w:rsidRPr="001528D6">
        <w:rPr>
          <w:rFonts w:ascii="Arial" w:hAnsi="Arial" w:cs="Arial"/>
          <w:szCs w:val="24"/>
        </w:rPr>
        <w:t>οικογένειες</w:t>
      </w:r>
      <w:proofErr w:type="spellEnd"/>
      <w:r w:rsidRPr="001528D6">
        <w:rPr>
          <w:rFonts w:ascii="Arial" w:hAnsi="Arial" w:cs="Arial"/>
          <w:szCs w:val="24"/>
        </w:rPr>
        <w:t xml:space="preserve"> και </w:t>
      </w:r>
      <w:proofErr w:type="spellStart"/>
      <w:r w:rsidRPr="001528D6">
        <w:rPr>
          <w:rFonts w:ascii="Arial" w:hAnsi="Arial" w:cs="Arial"/>
          <w:szCs w:val="24"/>
        </w:rPr>
        <w:t>τους</w:t>
      </w:r>
      <w:proofErr w:type="spellEnd"/>
      <w:r w:rsidRPr="001528D6">
        <w:rPr>
          <w:rFonts w:ascii="Arial" w:hAnsi="Arial" w:cs="Arial"/>
          <w:szCs w:val="24"/>
        </w:rPr>
        <w:t xml:space="preserve"> </w:t>
      </w:r>
      <w:proofErr w:type="spellStart"/>
      <w:r w:rsidRPr="001528D6">
        <w:rPr>
          <w:rFonts w:ascii="Arial" w:hAnsi="Arial" w:cs="Arial"/>
          <w:szCs w:val="24"/>
        </w:rPr>
        <w:t>οικείους</w:t>
      </w:r>
      <w:proofErr w:type="spellEnd"/>
      <w:r w:rsidRPr="001528D6">
        <w:rPr>
          <w:rFonts w:ascii="Arial" w:hAnsi="Arial" w:cs="Arial"/>
          <w:szCs w:val="24"/>
        </w:rPr>
        <w:t xml:space="preserve"> </w:t>
      </w:r>
      <w:proofErr w:type="spellStart"/>
      <w:r w:rsidRPr="001528D6">
        <w:rPr>
          <w:rFonts w:ascii="Arial" w:hAnsi="Arial" w:cs="Arial"/>
          <w:szCs w:val="24"/>
        </w:rPr>
        <w:t>τους</w:t>
      </w:r>
      <w:proofErr w:type="spellEnd"/>
      <w:r w:rsidRPr="001528D6">
        <w:rPr>
          <w:rFonts w:ascii="Arial" w:hAnsi="Arial" w:cs="Arial"/>
          <w:szCs w:val="24"/>
        </w:rPr>
        <w:t>.</w:t>
      </w:r>
    </w:p>
    <w:p w14:paraId="226D7254" w14:textId="1DB08414" w:rsidR="00EE28B4" w:rsidRPr="001528D6" w:rsidRDefault="00EE28B4" w:rsidP="00EE28B4">
      <w:pPr>
        <w:spacing w:line="360" w:lineRule="auto"/>
        <w:mirrorIndents/>
        <w:jc w:val="both"/>
        <w:rPr>
          <w:rFonts w:ascii="Arial" w:hAnsi="Arial" w:cs="Arial"/>
          <w:sz w:val="24"/>
          <w:szCs w:val="24"/>
        </w:rPr>
      </w:pPr>
      <w:r w:rsidRPr="001528D6">
        <w:rPr>
          <w:rFonts w:ascii="Arial" w:hAnsi="Arial" w:cs="Arial"/>
          <w:sz w:val="24"/>
          <w:szCs w:val="24"/>
        </w:rPr>
        <w:t xml:space="preserve">Η παραμονή στην </w:t>
      </w:r>
      <w:r>
        <w:rPr>
          <w:rFonts w:ascii="Arial" w:hAnsi="Arial" w:cs="Arial"/>
          <w:sz w:val="24"/>
          <w:szCs w:val="24"/>
        </w:rPr>
        <w:t>Φ</w:t>
      </w:r>
      <w:r w:rsidRPr="001528D6">
        <w:rPr>
          <w:rFonts w:ascii="Arial" w:hAnsi="Arial" w:cs="Arial"/>
          <w:sz w:val="24"/>
          <w:szCs w:val="24"/>
        </w:rPr>
        <w:t xml:space="preserve">άση 2 είναι εξατομικευμένη και συνήθως </w:t>
      </w:r>
      <w:r w:rsidRPr="00E75C2E">
        <w:rPr>
          <w:rFonts w:ascii="Arial" w:hAnsi="Arial" w:cs="Arial"/>
          <w:sz w:val="24"/>
          <w:szCs w:val="24"/>
        </w:rPr>
        <w:t>διαρκεί 6- 9 μήνες</w:t>
      </w:r>
      <w:r w:rsidRPr="001528D6">
        <w:rPr>
          <w:rFonts w:ascii="Arial" w:hAnsi="Arial" w:cs="Arial"/>
          <w:sz w:val="24"/>
          <w:szCs w:val="24"/>
        </w:rPr>
        <w:t xml:space="preserve"> ανάλογα με τις ανάγκες.</w:t>
      </w:r>
    </w:p>
    <w:p w14:paraId="65210C88" w14:textId="77777777" w:rsidR="00E75C2E" w:rsidRPr="00E75C2E" w:rsidRDefault="00E75C2E" w:rsidP="00E75C2E">
      <w:pPr>
        <w:pStyle w:val="ZIS-Textkrper"/>
        <w:spacing w:line="360" w:lineRule="auto"/>
        <w:mirrorIndents/>
        <w:rPr>
          <w:rFonts w:ascii="Arial" w:hAnsi="Arial" w:cs="Arial"/>
          <w:szCs w:val="24"/>
          <w:lang w:val="el-GR" w:bidi="de-DE"/>
        </w:rPr>
      </w:pPr>
    </w:p>
    <w:p w14:paraId="36534101" w14:textId="2CAA7892" w:rsidR="00E96BB3" w:rsidRPr="00E75C2E" w:rsidRDefault="00E96BB3" w:rsidP="00E75C2E">
      <w:pPr>
        <w:pStyle w:val="ListParagraph"/>
        <w:numPr>
          <w:ilvl w:val="0"/>
          <w:numId w:val="16"/>
        </w:numPr>
        <w:spacing w:line="360" w:lineRule="auto"/>
        <w:mirrorIndents/>
        <w:rPr>
          <w:rFonts w:ascii="Arial" w:hAnsi="Arial" w:cs="Arial"/>
          <w:bCs/>
          <w:sz w:val="24"/>
          <w:szCs w:val="24"/>
          <w:u w:val="single"/>
        </w:rPr>
      </w:pPr>
      <w:r w:rsidRPr="00E75C2E">
        <w:rPr>
          <w:rFonts w:ascii="Arial" w:hAnsi="Arial" w:cs="Arial"/>
          <w:bCs/>
          <w:sz w:val="24"/>
          <w:szCs w:val="24"/>
          <w:u w:val="single"/>
        </w:rPr>
        <w:lastRenderedPageBreak/>
        <w:t>3</w:t>
      </w:r>
      <w:r w:rsidRPr="00E75C2E">
        <w:rPr>
          <w:rFonts w:ascii="Arial" w:hAnsi="Arial" w:cs="Arial"/>
          <w:bCs/>
          <w:sz w:val="24"/>
          <w:szCs w:val="24"/>
          <w:u w:val="single"/>
          <w:vertAlign w:val="superscript"/>
        </w:rPr>
        <w:t>η</w:t>
      </w:r>
      <w:r w:rsidRPr="00E75C2E">
        <w:rPr>
          <w:rFonts w:ascii="Arial" w:hAnsi="Arial" w:cs="Arial"/>
          <w:bCs/>
          <w:sz w:val="24"/>
          <w:szCs w:val="24"/>
          <w:u w:val="single"/>
        </w:rPr>
        <w:t xml:space="preserve"> Φάση Προγράμματος</w:t>
      </w:r>
      <w:r w:rsidR="00A14D56" w:rsidRPr="00E75C2E">
        <w:rPr>
          <w:rFonts w:ascii="Arial" w:hAnsi="Arial" w:cs="Arial"/>
          <w:bCs/>
          <w:sz w:val="24"/>
          <w:szCs w:val="24"/>
          <w:u w:val="single"/>
        </w:rPr>
        <w:t xml:space="preserve">: </w:t>
      </w:r>
      <w:r w:rsidRPr="00E75C2E">
        <w:rPr>
          <w:rFonts w:ascii="Arial" w:hAnsi="Arial" w:cs="Arial"/>
          <w:bCs/>
          <w:sz w:val="24"/>
          <w:szCs w:val="24"/>
          <w:u w:val="single"/>
        </w:rPr>
        <w:t xml:space="preserve">Πρόγραμμα </w:t>
      </w:r>
      <w:r w:rsidR="00A14D56" w:rsidRPr="00E75C2E">
        <w:rPr>
          <w:rFonts w:ascii="Arial" w:hAnsi="Arial" w:cs="Arial"/>
          <w:bCs/>
          <w:sz w:val="24"/>
          <w:szCs w:val="24"/>
          <w:u w:val="single"/>
        </w:rPr>
        <w:t>Κ</w:t>
      </w:r>
      <w:r w:rsidRPr="00E75C2E">
        <w:rPr>
          <w:rFonts w:ascii="Arial" w:hAnsi="Arial" w:cs="Arial"/>
          <w:bCs/>
          <w:sz w:val="24"/>
          <w:szCs w:val="24"/>
          <w:u w:val="single"/>
        </w:rPr>
        <w:t xml:space="preserve">οινωνικής &amp; </w:t>
      </w:r>
      <w:r w:rsidR="00A14D56" w:rsidRPr="00E75C2E">
        <w:rPr>
          <w:rFonts w:ascii="Arial" w:hAnsi="Arial" w:cs="Arial"/>
          <w:bCs/>
          <w:sz w:val="24"/>
          <w:szCs w:val="24"/>
          <w:u w:val="single"/>
        </w:rPr>
        <w:t>Ε</w:t>
      </w:r>
      <w:r w:rsidRPr="00E75C2E">
        <w:rPr>
          <w:rFonts w:ascii="Arial" w:hAnsi="Arial" w:cs="Arial"/>
          <w:bCs/>
          <w:sz w:val="24"/>
          <w:szCs w:val="24"/>
          <w:u w:val="single"/>
        </w:rPr>
        <w:t xml:space="preserve">παγγελματικής </w:t>
      </w:r>
      <w:r w:rsidR="00A14D56" w:rsidRPr="00E75C2E">
        <w:rPr>
          <w:rFonts w:ascii="Arial" w:hAnsi="Arial" w:cs="Arial"/>
          <w:bCs/>
          <w:sz w:val="24"/>
          <w:szCs w:val="24"/>
          <w:u w:val="single"/>
        </w:rPr>
        <w:t>Ε</w:t>
      </w:r>
      <w:r w:rsidRPr="00E75C2E">
        <w:rPr>
          <w:rFonts w:ascii="Arial" w:hAnsi="Arial" w:cs="Arial"/>
          <w:bCs/>
          <w:sz w:val="24"/>
          <w:szCs w:val="24"/>
          <w:u w:val="single"/>
        </w:rPr>
        <w:t>νσωμάτωσης</w:t>
      </w:r>
    </w:p>
    <w:p w14:paraId="77D2C076" w14:textId="67A18D1A" w:rsidR="00E96BB3" w:rsidRPr="001528D6" w:rsidRDefault="00E96BB3" w:rsidP="00E96BB3">
      <w:pPr>
        <w:spacing w:line="360" w:lineRule="auto"/>
        <w:mirrorIndents/>
        <w:jc w:val="both"/>
        <w:rPr>
          <w:rFonts w:ascii="Arial" w:hAnsi="Arial" w:cs="Arial"/>
          <w:sz w:val="24"/>
          <w:szCs w:val="24"/>
        </w:rPr>
      </w:pPr>
      <w:r w:rsidRPr="001528D6">
        <w:rPr>
          <w:rFonts w:ascii="Arial" w:hAnsi="Arial" w:cs="Arial"/>
          <w:sz w:val="24"/>
          <w:szCs w:val="24"/>
        </w:rPr>
        <w:t>Στη Φάση 3, το άτομο συνεχίζει  την θεραπεία με λιγότερο εντατικούς ρυθμούς (3-6 ώρες εβδομαδιαί</w:t>
      </w:r>
      <w:r w:rsidR="008D332A">
        <w:rPr>
          <w:rFonts w:ascii="Arial" w:hAnsi="Arial" w:cs="Arial"/>
          <w:sz w:val="24"/>
          <w:szCs w:val="24"/>
        </w:rPr>
        <w:t>ω</w:t>
      </w:r>
      <w:r w:rsidRPr="001528D6">
        <w:rPr>
          <w:rFonts w:ascii="Arial" w:hAnsi="Arial" w:cs="Arial"/>
          <w:sz w:val="24"/>
          <w:szCs w:val="24"/>
        </w:rPr>
        <w:t xml:space="preserve">ς), ενώ δίνεται ιδιαίτερη έμφαση στην κοινωνική και εργασιακή αποκατάσταση του ατόμου. </w:t>
      </w:r>
      <w:r w:rsidR="00C650AE" w:rsidRPr="00C650AE">
        <w:rPr>
          <w:rFonts w:ascii="Arial" w:hAnsi="Arial" w:cs="Arial"/>
          <w:sz w:val="24"/>
          <w:szCs w:val="24"/>
        </w:rPr>
        <w:t>Στην φάση αυτή</w:t>
      </w:r>
      <w:r w:rsidRPr="001528D6">
        <w:rPr>
          <w:rFonts w:ascii="Arial" w:hAnsi="Arial" w:cs="Arial"/>
          <w:sz w:val="24"/>
          <w:szCs w:val="24"/>
        </w:rPr>
        <w:t xml:space="preserve"> παρέχονται και παρεμβάσεις συμβουλευτικής για εξεύρεση εργασίας καθώς και νομική στήριξη όπου χρειάζεται.</w:t>
      </w:r>
    </w:p>
    <w:p w14:paraId="6B2E5571" w14:textId="4910F7C3" w:rsidR="00E96BB3" w:rsidRPr="001528D6" w:rsidRDefault="00EE28B4" w:rsidP="00E96BB3">
      <w:pPr>
        <w:spacing w:line="360" w:lineRule="auto"/>
        <w:mirrorIndents/>
        <w:jc w:val="both"/>
        <w:rPr>
          <w:rFonts w:ascii="Arial" w:hAnsi="Arial" w:cs="Arial"/>
          <w:sz w:val="24"/>
          <w:szCs w:val="24"/>
        </w:rPr>
      </w:pPr>
      <w:r>
        <w:rPr>
          <w:rFonts w:ascii="Arial" w:hAnsi="Arial" w:cs="Arial"/>
          <w:sz w:val="24"/>
          <w:szCs w:val="24"/>
        </w:rPr>
        <w:t xml:space="preserve">Η Φάση 3 </w:t>
      </w:r>
      <w:r w:rsidR="00E96BB3" w:rsidRPr="001528D6">
        <w:rPr>
          <w:rFonts w:ascii="Arial" w:hAnsi="Arial" w:cs="Arial"/>
          <w:sz w:val="24"/>
          <w:szCs w:val="24"/>
        </w:rPr>
        <w:t xml:space="preserve">συνήθως </w:t>
      </w:r>
      <w:r w:rsidR="00E96BB3" w:rsidRPr="00E75C2E">
        <w:rPr>
          <w:rFonts w:ascii="Arial" w:hAnsi="Arial" w:cs="Arial"/>
          <w:sz w:val="24"/>
          <w:szCs w:val="24"/>
        </w:rPr>
        <w:t>διαρκεί 3-6 μήνες</w:t>
      </w:r>
      <w:r w:rsidR="00E96BB3" w:rsidRPr="001528D6">
        <w:rPr>
          <w:rFonts w:ascii="Arial" w:hAnsi="Arial" w:cs="Arial"/>
          <w:sz w:val="24"/>
          <w:szCs w:val="24"/>
        </w:rPr>
        <w:t xml:space="preserve"> ανάλογα με τις ανάγκες.</w:t>
      </w:r>
    </w:p>
    <w:p w14:paraId="2BA97559" w14:textId="72148EC2" w:rsidR="00E96BB3" w:rsidRPr="00E75C2E" w:rsidRDefault="00E96BB3" w:rsidP="00E75C2E">
      <w:pPr>
        <w:pStyle w:val="ListParagraph"/>
        <w:numPr>
          <w:ilvl w:val="0"/>
          <w:numId w:val="16"/>
        </w:numPr>
        <w:spacing w:line="360" w:lineRule="auto"/>
        <w:mirrorIndents/>
        <w:jc w:val="both"/>
        <w:rPr>
          <w:rFonts w:ascii="Arial" w:hAnsi="Arial" w:cs="Arial"/>
          <w:sz w:val="24"/>
          <w:szCs w:val="24"/>
          <w:u w:val="single"/>
        </w:rPr>
      </w:pPr>
      <w:r w:rsidRPr="00E75C2E">
        <w:rPr>
          <w:rFonts w:ascii="Arial" w:hAnsi="Arial" w:cs="Arial"/>
          <w:sz w:val="24"/>
          <w:szCs w:val="24"/>
          <w:u w:val="single"/>
        </w:rPr>
        <w:t>4</w:t>
      </w:r>
      <w:r w:rsidR="00E75C2E" w:rsidRPr="00E75C2E">
        <w:rPr>
          <w:rFonts w:ascii="Arial" w:hAnsi="Arial" w:cs="Arial"/>
          <w:sz w:val="24"/>
          <w:szCs w:val="24"/>
          <w:u w:val="single"/>
          <w:vertAlign w:val="superscript"/>
        </w:rPr>
        <w:t>η</w:t>
      </w:r>
      <w:r w:rsidR="00E75C2E">
        <w:rPr>
          <w:rFonts w:ascii="Arial" w:hAnsi="Arial" w:cs="Arial"/>
          <w:sz w:val="24"/>
          <w:szCs w:val="24"/>
          <w:u w:val="single"/>
        </w:rPr>
        <w:t xml:space="preserve"> </w:t>
      </w:r>
      <w:r w:rsidRPr="00E75C2E">
        <w:rPr>
          <w:rFonts w:ascii="Arial" w:hAnsi="Arial" w:cs="Arial"/>
          <w:sz w:val="24"/>
          <w:szCs w:val="24"/>
          <w:u w:val="single"/>
        </w:rPr>
        <w:t xml:space="preserve"> Φάση : </w:t>
      </w:r>
      <w:proofErr w:type="spellStart"/>
      <w:r w:rsidRPr="00E75C2E">
        <w:rPr>
          <w:rFonts w:ascii="Arial" w:hAnsi="Arial" w:cs="Arial"/>
          <w:sz w:val="24"/>
          <w:szCs w:val="24"/>
          <w:u w:val="single"/>
        </w:rPr>
        <w:t>Μεταθεραπευτική</w:t>
      </w:r>
      <w:proofErr w:type="spellEnd"/>
      <w:r w:rsidRPr="00E75C2E">
        <w:rPr>
          <w:rFonts w:ascii="Arial" w:hAnsi="Arial" w:cs="Arial"/>
          <w:sz w:val="24"/>
          <w:szCs w:val="24"/>
          <w:u w:val="single"/>
        </w:rPr>
        <w:t xml:space="preserve"> Φροντίδα</w:t>
      </w:r>
    </w:p>
    <w:p w14:paraId="1F079B72" w14:textId="77777777" w:rsidR="00E96BB3" w:rsidRPr="001528D6" w:rsidRDefault="00E96BB3" w:rsidP="00E96BB3">
      <w:pPr>
        <w:pStyle w:val="ZIS-Textkrper"/>
        <w:spacing w:line="360" w:lineRule="auto"/>
        <w:mirrorIndents/>
        <w:rPr>
          <w:rFonts w:ascii="Arial" w:hAnsi="Arial" w:cs="Arial"/>
          <w:lang w:val="el-GR" w:bidi="de-DE"/>
        </w:rPr>
      </w:pPr>
      <w:r w:rsidRPr="001528D6">
        <w:rPr>
          <w:rFonts w:ascii="Arial" w:hAnsi="Arial" w:cs="Arial"/>
          <w:lang w:val="el-GR" w:bidi="de-DE"/>
        </w:rPr>
        <w:t xml:space="preserve">Κατά τη φάση της ολοκλήρωσης της θεραπείας καταρτίζεται ένα σχέδιο </w:t>
      </w:r>
      <w:proofErr w:type="spellStart"/>
      <w:r w:rsidRPr="001528D6">
        <w:rPr>
          <w:rFonts w:ascii="Arial" w:hAnsi="Arial" w:cs="Arial"/>
          <w:lang w:val="el-GR" w:bidi="de-DE"/>
        </w:rPr>
        <w:t>μεταθεραπευτικής</w:t>
      </w:r>
      <w:proofErr w:type="spellEnd"/>
      <w:r w:rsidRPr="001528D6">
        <w:rPr>
          <w:rFonts w:ascii="Arial" w:hAnsi="Arial" w:cs="Arial"/>
          <w:lang w:val="el-GR" w:bidi="de-DE"/>
        </w:rPr>
        <w:t xml:space="preserve"> φροντίδας,</w:t>
      </w:r>
      <w:r w:rsidRPr="001528D6">
        <w:rPr>
          <w:rFonts w:ascii="Arial" w:hAnsi="Arial" w:cs="Arial"/>
          <w:lang w:val="el-GR" w:eastAsia="en-US"/>
        </w:rPr>
        <w:t xml:space="preserve"> </w:t>
      </w:r>
      <w:r w:rsidRPr="001528D6">
        <w:rPr>
          <w:rFonts w:ascii="Arial" w:hAnsi="Arial" w:cs="Arial"/>
          <w:lang w:val="el-GR" w:bidi="de-DE"/>
        </w:rPr>
        <w:t>το οποίο περιλαμβάνει:</w:t>
      </w:r>
    </w:p>
    <w:p w14:paraId="01E31C2A" w14:textId="3D05EA6A" w:rsidR="00E96BB3" w:rsidRPr="001528D6" w:rsidRDefault="00E96BB3" w:rsidP="00E96BB3">
      <w:pPr>
        <w:pStyle w:val="ZIS-Textkrper"/>
        <w:spacing w:line="360" w:lineRule="auto"/>
        <w:mirrorIndents/>
        <w:rPr>
          <w:rFonts w:ascii="Arial" w:hAnsi="Arial" w:cs="Arial"/>
          <w:lang w:val="el-GR" w:bidi="de-DE"/>
        </w:rPr>
      </w:pPr>
      <w:r w:rsidRPr="001528D6">
        <w:rPr>
          <w:rFonts w:ascii="Arial" w:hAnsi="Arial" w:cs="Arial"/>
          <w:lang w:val="el-GR" w:bidi="de-DE"/>
        </w:rPr>
        <w:t>- Ατομική συμβουλευτική για τα άτομα που έχουν συμπληρώσει τη θεραπεία αλλά χρήζουν  περαιτέρω στήριξης.</w:t>
      </w:r>
    </w:p>
    <w:p w14:paraId="00BC3022" w14:textId="32D52929" w:rsidR="00E96BB3" w:rsidRPr="001528D6" w:rsidRDefault="00E96BB3" w:rsidP="00E96BB3">
      <w:pPr>
        <w:pStyle w:val="ZIS-Textkrper"/>
        <w:spacing w:line="360" w:lineRule="auto"/>
        <w:mirrorIndents/>
        <w:rPr>
          <w:rFonts w:ascii="Arial" w:hAnsi="Arial" w:cs="Arial"/>
          <w:lang w:val="el-GR" w:bidi="de-DE"/>
        </w:rPr>
      </w:pPr>
      <w:r w:rsidRPr="001528D6">
        <w:rPr>
          <w:rFonts w:ascii="Arial" w:hAnsi="Arial" w:cs="Arial"/>
          <w:lang w:val="el-GR" w:bidi="de-DE"/>
        </w:rPr>
        <w:t xml:space="preserve">- Ομαδικές παρεμβάσεις που καλύπτουν πιθανή υποτροπή και διασφαλίζουν την ταχεία </w:t>
      </w:r>
      <w:proofErr w:type="spellStart"/>
      <w:r w:rsidRPr="001528D6">
        <w:rPr>
          <w:rFonts w:ascii="Arial" w:hAnsi="Arial" w:cs="Arial"/>
          <w:lang w:val="el-GR" w:bidi="de-DE"/>
        </w:rPr>
        <w:t>επανεισδοχή</w:t>
      </w:r>
      <w:proofErr w:type="spellEnd"/>
      <w:r w:rsidRPr="001528D6">
        <w:rPr>
          <w:rFonts w:ascii="Arial" w:hAnsi="Arial" w:cs="Arial"/>
          <w:lang w:val="el-GR" w:bidi="de-DE"/>
        </w:rPr>
        <w:t xml:space="preserve"> στη θεραπεία, εάν αυτό απαιτείται, όπως ομάδες αμοιβαίας στήριξης.</w:t>
      </w:r>
    </w:p>
    <w:p w14:paraId="4E8F36A9" w14:textId="2BDBACB9" w:rsidR="00E96BB3" w:rsidRPr="001528D6" w:rsidRDefault="00E96BB3" w:rsidP="00E96BB3">
      <w:pPr>
        <w:pStyle w:val="ZIS-Textkrper"/>
        <w:spacing w:line="360" w:lineRule="auto"/>
        <w:mirrorIndents/>
        <w:rPr>
          <w:rFonts w:ascii="Arial" w:hAnsi="Arial" w:cs="Arial"/>
          <w:lang w:val="el-GR" w:bidi="de-DE"/>
        </w:rPr>
      </w:pPr>
      <w:r w:rsidRPr="001528D6">
        <w:rPr>
          <w:rFonts w:ascii="Arial" w:hAnsi="Arial" w:cs="Arial"/>
          <w:lang w:val="el-GR" w:bidi="de-DE"/>
        </w:rPr>
        <w:t xml:space="preserve">- </w:t>
      </w:r>
      <w:r w:rsidR="00EE28B4">
        <w:rPr>
          <w:rFonts w:ascii="Arial" w:hAnsi="Arial" w:cs="Arial"/>
          <w:lang w:val="el-GR" w:bidi="de-DE"/>
        </w:rPr>
        <w:t>Συνεχείς π</w:t>
      </w:r>
      <w:r w:rsidRPr="001528D6">
        <w:rPr>
          <w:rFonts w:ascii="Arial" w:hAnsi="Arial" w:cs="Arial"/>
          <w:lang w:val="el-GR" w:bidi="de-DE"/>
        </w:rPr>
        <w:t xml:space="preserve">αρεμβάσεις </w:t>
      </w:r>
      <w:r w:rsidR="00EE28B4">
        <w:rPr>
          <w:rFonts w:ascii="Arial" w:hAnsi="Arial" w:cs="Arial"/>
          <w:lang w:val="el-GR" w:bidi="de-DE"/>
        </w:rPr>
        <w:t xml:space="preserve">κοινωνικής φροντίδας </w:t>
      </w:r>
      <w:r w:rsidRPr="001528D6">
        <w:rPr>
          <w:rFonts w:ascii="Arial" w:hAnsi="Arial" w:cs="Arial"/>
          <w:lang w:val="el-GR" w:bidi="de-DE"/>
        </w:rPr>
        <w:t>για κάλυψη άλλων συναφών θεμάτων όπως είναι η πρόσβαση σε στέγη, εκπαίδευση και κατάρτιση</w:t>
      </w:r>
      <w:r w:rsidR="00EE28B4">
        <w:rPr>
          <w:rFonts w:ascii="Arial" w:hAnsi="Arial" w:cs="Arial"/>
          <w:lang w:val="el-GR" w:bidi="de-DE"/>
        </w:rPr>
        <w:t xml:space="preserve"> και</w:t>
      </w:r>
      <w:r w:rsidRPr="001528D6">
        <w:rPr>
          <w:rFonts w:ascii="Arial" w:hAnsi="Arial" w:cs="Arial"/>
          <w:lang w:val="el-GR" w:bidi="de-DE"/>
        </w:rPr>
        <w:t xml:space="preserve"> εξεύρεση εργασίας.</w:t>
      </w:r>
    </w:p>
    <w:p w14:paraId="1A0679DA" w14:textId="77777777" w:rsidR="00E96BB3" w:rsidRPr="001528D6" w:rsidRDefault="00E96BB3" w:rsidP="001528D6">
      <w:pPr>
        <w:spacing w:after="0" w:line="360" w:lineRule="auto"/>
        <w:jc w:val="both"/>
        <w:rPr>
          <w:rFonts w:ascii="Arial" w:hAnsi="Arial" w:cs="Arial"/>
          <w:sz w:val="24"/>
          <w:szCs w:val="24"/>
        </w:rPr>
      </w:pPr>
    </w:p>
    <w:p w14:paraId="238FA456" w14:textId="39079D4D" w:rsidR="00317B1A" w:rsidRPr="001528D6" w:rsidRDefault="00CA3243" w:rsidP="00E96BB3">
      <w:pPr>
        <w:pStyle w:val="ListParagraph"/>
        <w:numPr>
          <w:ilvl w:val="0"/>
          <w:numId w:val="3"/>
        </w:numPr>
        <w:spacing w:after="0" w:line="360" w:lineRule="auto"/>
        <w:jc w:val="both"/>
        <w:rPr>
          <w:rFonts w:ascii="Arial" w:hAnsi="Arial" w:cs="Arial"/>
          <w:sz w:val="24"/>
          <w:szCs w:val="24"/>
        </w:rPr>
      </w:pPr>
      <w:r w:rsidRPr="001528D6">
        <w:rPr>
          <w:rFonts w:ascii="Arial" w:hAnsi="Arial" w:cs="Arial"/>
          <w:b/>
          <w:bCs/>
          <w:sz w:val="24"/>
          <w:szCs w:val="24"/>
        </w:rPr>
        <w:t>Συλλογή στοιχείων</w:t>
      </w:r>
      <w:r w:rsidRPr="001528D6">
        <w:rPr>
          <w:rFonts w:ascii="Arial" w:hAnsi="Arial" w:cs="Arial"/>
          <w:sz w:val="24"/>
          <w:szCs w:val="24"/>
        </w:rPr>
        <w:t xml:space="preserve">: </w:t>
      </w:r>
      <w:r w:rsidR="00317B1A" w:rsidRPr="001528D6">
        <w:rPr>
          <w:rFonts w:ascii="Arial" w:hAnsi="Arial" w:cs="Arial"/>
          <w:sz w:val="24"/>
          <w:szCs w:val="24"/>
        </w:rPr>
        <w:t xml:space="preserve">Το Κέντρο συλλέγει όλα τα απαραίτητα στοιχεία που απαιτούνται για τη λειτουργία θεραπευτικών προγραμμάτων (Δείκτης Αίτησης Θεραπείας, </w:t>
      </w:r>
      <w:proofErr w:type="spellStart"/>
      <w:r w:rsidR="00317B1A" w:rsidRPr="001528D6">
        <w:rPr>
          <w:rFonts w:ascii="Arial" w:hAnsi="Arial" w:cs="Arial"/>
          <w:sz w:val="24"/>
          <w:szCs w:val="24"/>
          <w:lang w:val="en-US"/>
        </w:rPr>
        <w:t>EuropASI</w:t>
      </w:r>
      <w:proofErr w:type="spellEnd"/>
      <w:r w:rsidR="00317B1A" w:rsidRPr="001528D6">
        <w:rPr>
          <w:rFonts w:ascii="Arial" w:hAnsi="Arial" w:cs="Arial"/>
          <w:sz w:val="24"/>
          <w:szCs w:val="24"/>
        </w:rPr>
        <w:t xml:space="preserve"> κ.α.) και συμμετέχει στο ηλεκτρονικό αρχείο της ΑΑΕΚ για την παρακολούθηση της πορείας των εξαρτημένων ατόμων.</w:t>
      </w:r>
      <w:r w:rsidR="00E75C2E">
        <w:rPr>
          <w:rFonts w:ascii="Arial" w:hAnsi="Arial" w:cs="Arial"/>
          <w:sz w:val="24"/>
          <w:szCs w:val="24"/>
        </w:rPr>
        <w:t xml:space="preserve"> </w:t>
      </w:r>
    </w:p>
    <w:p w14:paraId="0A01D2CB" w14:textId="77777777" w:rsidR="00317B1A" w:rsidRPr="001528D6" w:rsidRDefault="00317B1A" w:rsidP="002C07D6">
      <w:pPr>
        <w:spacing w:line="360" w:lineRule="auto"/>
        <w:jc w:val="both"/>
        <w:rPr>
          <w:rFonts w:ascii="Arial" w:hAnsi="Arial" w:cs="Arial"/>
          <w:b/>
          <w:sz w:val="24"/>
          <w:szCs w:val="24"/>
        </w:rPr>
      </w:pPr>
    </w:p>
    <w:p w14:paraId="66EE89B9" w14:textId="4F4E47AE" w:rsidR="00B6046F" w:rsidRPr="001528D6" w:rsidRDefault="005926CC" w:rsidP="002C07D6">
      <w:pPr>
        <w:spacing w:line="360" w:lineRule="auto"/>
        <w:jc w:val="both"/>
        <w:rPr>
          <w:rFonts w:ascii="Arial" w:hAnsi="Arial" w:cs="Arial"/>
          <w:b/>
          <w:sz w:val="24"/>
          <w:szCs w:val="24"/>
        </w:rPr>
      </w:pPr>
      <w:r w:rsidRPr="001528D6">
        <w:rPr>
          <w:rFonts w:ascii="Arial" w:hAnsi="Arial" w:cs="Arial"/>
          <w:b/>
          <w:sz w:val="24"/>
          <w:szCs w:val="24"/>
        </w:rPr>
        <w:t>4</w:t>
      </w:r>
      <w:r w:rsidR="00B6046F" w:rsidRPr="001528D6">
        <w:rPr>
          <w:rFonts w:ascii="Arial" w:hAnsi="Arial" w:cs="Arial"/>
          <w:b/>
          <w:sz w:val="24"/>
          <w:szCs w:val="24"/>
        </w:rPr>
        <w:t xml:space="preserve">.Εκθέσεις </w:t>
      </w:r>
    </w:p>
    <w:p w14:paraId="68265FE9" w14:textId="77777777" w:rsidR="00B6046F" w:rsidRPr="001528D6" w:rsidRDefault="00B6046F" w:rsidP="002C07D6">
      <w:pPr>
        <w:spacing w:line="360" w:lineRule="auto"/>
        <w:jc w:val="both"/>
        <w:rPr>
          <w:rFonts w:ascii="Arial" w:hAnsi="Arial" w:cs="Arial"/>
          <w:sz w:val="24"/>
          <w:szCs w:val="24"/>
        </w:rPr>
      </w:pPr>
      <w:r w:rsidRPr="001528D6">
        <w:rPr>
          <w:rFonts w:ascii="Arial" w:hAnsi="Arial" w:cs="Arial"/>
          <w:sz w:val="24"/>
          <w:szCs w:val="24"/>
        </w:rPr>
        <w:lastRenderedPageBreak/>
        <w:t>Η διεκπεραίωση του έργου προϋποθέτει την υποβολή των πιο κάτω εκθέσεων:</w:t>
      </w:r>
    </w:p>
    <w:p w14:paraId="233A6874" w14:textId="77777777" w:rsidR="00B6046F" w:rsidRPr="001528D6" w:rsidRDefault="00B6046F" w:rsidP="002C07D6">
      <w:pPr>
        <w:spacing w:line="360" w:lineRule="auto"/>
        <w:jc w:val="both"/>
        <w:rPr>
          <w:rFonts w:ascii="Arial" w:hAnsi="Arial" w:cs="Arial"/>
          <w:sz w:val="24"/>
          <w:szCs w:val="24"/>
        </w:rPr>
      </w:pPr>
      <w:r w:rsidRPr="001528D6">
        <w:rPr>
          <w:rFonts w:ascii="Arial" w:hAnsi="Arial" w:cs="Arial"/>
          <w:i/>
          <w:sz w:val="24"/>
          <w:szCs w:val="24"/>
          <w:u w:val="single"/>
        </w:rPr>
        <w:t>Α. Έκθεση σχεδιασμού</w:t>
      </w:r>
      <w:r w:rsidRPr="001528D6">
        <w:rPr>
          <w:rFonts w:ascii="Arial" w:hAnsi="Arial" w:cs="Arial"/>
          <w:sz w:val="24"/>
          <w:szCs w:val="24"/>
        </w:rPr>
        <w:t>, (εντός 15 ημερών από την ημερομηνία υπογραφής του συμβολαίου) η οποία να συμπεριλαμβάνει:</w:t>
      </w:r>
    </w:p>
    <w:p w14:paraId="12C5F8D2" w14:textId="77777777" w:rsidR="00B6046F" w:rsidRPr="001528D6" w:rsidRDefault="00B6046F" w:rsidP="002C07D6">
      <w:pPr>
        <w:spacing w:line="360" w:lineRule="auto"/>
        <w:jc w:val="both"/>
        <w:rPr>
          <w:rFonts w:ascii="Arial" w:hAnsi="Arial" w:cs="Arial"/>
          <w:sz w:val="24"/>
          <w:szCs w:val="24"/>
        </w:rPr>
      </w:pPr>
      <w:r w:rsidRPr="001528D6">
        <w:rPr>
          <w:rFonts w:ascii="Arial" w:hAnsi="Arial" w:cs="Arial"/>
          <w:sz w:val="24"/>
          <w:szCs w:val="24"/>
        </w:rPr>
        <w:t>-</w:t>
      </w:r>
      <w:r w:rsidRPr="001528D6">
        <w:rPr>
          <w:rFonts w:ascii="Arial" w:hAnsi="Arial" w:cs="Arial"/>
          <w:sz w:val="24"/>
          <w:szCs w:val="24"/>
        </w:rPr>
        <w:tab/>
        <w:t xml:space="preserve">Τα συμπεράσματα των αρχικών συζητήσεων με την Αναθέτουσα Αρχή και τις πρώτες διαπιστώσεις του Αναδόχου σχετικά με τις συνθήκες του Αντικειμένου της Σύμβασης όπως έχουν διαμορφωθεί κατά την έναρξή </w:t>
      </w:r>
    </w:p>
    <w:p w14:paraId="4FE73920" w14:textId="77777777" w:rsidR="00B6046F" w:rsidRPr="001528D6" w:rsidRDefault="00B6046F" w:rsidP="002C07D6">
      <w:pPr>
        <w:spacing w:line="360" w:lineRule="auto"/>
        <w:jc w:val="both"/>
        <w:rPr>
          <w:rFonts w:ascii="Arial" w:hAnsi="Arial" w:cs="Arial"/>
          <w:sz w:val="24"/>
          <w:szCs w:val="24"/>
        </w:rPr>
      </w:pPr>
      <w:r w:rsidRPr="001528D6">
        <w:rPr>
          <w:rFonts w:ascii="Arial" w:hAnsi="Arial" w:cs="Arial"/>
          <w:sz w:val="24"/>
          <w:szCs w:val="24"/>
        </w:rPr>
        <w:t>-</w:t>
      </w:r>
      <w:r w:rsidRPr="001528D6">
        <w:rPr>
          <w:rFonts w:ascii="Arial" w:hAnsi="Arial" w:cs="Arial"/>
          <w:sz w:val="24"/>
          <w:szCs w:val="24"/>
        </w:rPr>
        <w:tab/>
      </w:r>
      <w:proofErr w:type="spellStart"/>
      <w:r w:rsidRPr="001528D6">
        <w:rPr>
          <w:rFonts w:ascii="Arial" w:hAnsi="Arial" w:cs="Arial"/>
          <w:sz w:val="24"/>
          <w:szCs w:val="24"/>
        </w:rPr>
        <w:t>Τo</w:t>
      </w:r>
      <w:proofErr w:type="spellEnd"/>
      <w:r w:rsidRPr="001528D6">
        <w:rPr>
          <w:rFonts w:ascii="Arial" w:hAnsi="Arial" w:cs="Arial"/>
          <w:sz w:val="24"/>
          <w:szCs w:val="24"/>
        </w:rPr>
        <w:t xml:space="preserve"> </w:t>
      </w:r>
      <w:proofErr w:type="spellStart"/>
      <w:r w:rsidRPr="001528D6">
        <w:rPr>
          <w:rFonts w:ascii="Arial" w:hAnsi="Arial" w:cs="Arial"/>
          <w:sz w:val="24"/>
          <w:szCs w:val="24"/>
        </w:rPr>
        <w:t>επικαιροποιημένο</w:t>
      </w:r>
      <w:proofErr w:type="spellEnd"/>
      <w:r w:rsidRPr="001528D6">
        <w:rPr>
          <w:rFonts w:ascii="Arial" w:hAnsi="Arial" w:cs="Arial"/>
          <w:sz w:val="24"/>
          <w:szCs w:val="24"/>
        </w:rPr>
        <w:t xml:space="preserve"> χρονοδιάγραμμα υλοποίησης του Αντικειμένου της Σύμβασης, με σημειωμένα τα κρίσιμα σημεία καθώς και καθορισμό των αποδεικτικών στοιχείων/παραστατικών που θα παραδίδονται όπως  υπογραφές, φωτογραφίες κτλ. </w:t>
      </w:r>
    </w:p>
    <w:p w14:paraId="74875A3D" w14:textId="77777777" w:rsidR="00B6046F" w:rsidRPr="001528D6" w:rsidRDefault="00B6046F" w:rsidP="002C07D6">
      <w:pPr>
        <w:spacing w:line="360" w:lineRule="auto"/>
        <w:jc w:val="both"/>
        <w:rPr>
          <w:rFonts w:ascii="Arial" w:hAnsi="Arial" w:cs="Arial"/>
          <w:sz w:val="24"/>
          <w:szCs w:val="24"/>
        </w:rPr>
      </w:pPr>
      <w:r w:rsidRPr="001528D6">
        <w:rPr>
          <w:rFonts w:ascii="Arial" w:hAnsi="Arial" w:cs="Arial"/>
          <w:sz w:val="24"/>
          <w:szCs w:val="24"/>
        </w:rPr>
        <w:t>-</w:t>
      </w:r>
      <w:r w:rsidRPr="001528D6">
        <w:rPr>
          <w:rFonts w:ascii="Arial" w:hAnsi="Arial" w:cs="Arial"/>
          <w:sz w:val="24"/>
          <w:szCs w:val="24"/>
        </w:rPr>
        <w:tab/>
        <w:t>Το πρόγραμμα εργασιών για την υλοποίηση του Αντικειμένου της Σύμβασης.</w:t>
      </w:r>
    </w:p>
    <w:p w14:paraId="30A876C3" w14:textId="2F2D0621" w:rsidR="00805559" w:rsidRPr="00A21B86" w:rsidRDefault="00B6046F" w:rsidP="00805559">
      <w:pPr>
        <w:spacing w:line="360" w:lineRule="auto"/>
        <w:jc w:val="both"/>
        <w:rPr>
          <w:rFonts w:ascii="Arial" w:hAnsi="Arial" w:cs="Arial"/>
          <w:sz w:val="24"/>
          <w:szCs w:val="24"/>
        </w:rPr>
      </w:pPr>
      <w:r w:rsidRPr="001528D6">
        <w:rPr>
          <w:rFonts w:ascii="Arial" w:hAnsi="Arial" w:cs="Arial"/>
          <w:i/>
          <w:sz w:val="24"/>
          <w:szCs w:val="24"/>
          <w:u w:val="single"/>
        </w:rPr>
        <w:t>Β. Έκθεση προόδου</w:t>
      </w:r>
      <w:r w:rsidRPr="001528D6">
        <w:rPr>
          <w:rFonts w:ascii="Arial" w:hAnsi="Arial" w:cs="Arial"/>
          <w:sz w:val="24"/>
          <w:szCs w:val="24"/>
        </w:rPr>
        <w:t xml:space="preserve"> (</w:t>
      </w:r>
      <w:r w:rsidR="001445FD" w:rsidRPr="001445FD">
        <w:rPr>
          <w:rFonts w:ascii="Arial" w:hAnsi="Arial" w:cs="Arial"/>
          <w:sz w:val="24"/>
          <w:szCs w:val="24"/>
        </w:rPr>
        <w:t>μετά την παρέλευση του 6ου και 10ου μήνα λειτουργίας του προγράμματος και εντός 15 ημερολογιακών ημερών ) που θα πρέπει να περιλαμβάνει:</w:t>
      </w:r>
      <w:r w:rsidR="00805559">
        <w:rPr>
          <w:rFonts w:ascii="Arial" w:hAnsi="Arial" w:cs="Arial"/>
          <w:sz w:val="24"/>
          <w:szCs w:val="24"/>
        </w:rPr>
        <w:t xml:space="preserve"> (Βλέπε πρότυπο έκθεσης παράρτημα</w:t>
      </w:r>
      <w:r w:rsidR="00805559" w:rsidRPr="00651DCC">
        <w:rPr>
          <w:rFonts w:ascii="Arial" w:hAnsi="Arial" w:cs="Arial"/>
          <w:sz w:val="24"/>
          <w:szCs w:val="24"/>
        </w:rPr>
        <w:t xml:space="preserve"> </w:t>
      </w:r>
      <w:r w:rsidR="00D45AD7">
        <w:rPr>
          <w:rFonts w:ascii="Arial" w:hAnsi="Arial" w:cs="Arial"/>
          <w:sz w:val="24"/>
          <w:szCs w:val="24"/>
        </w:rPr>
        <w:t>Ι</w:t>
      </w:r>
      <w:r w:rsidR="00805559">
        <w:rPr>
          <w:rFonts w:ascii="Arial" w:hAnsi="Arial" w:cs="Arial"/>
          <w:sz w:val="24"/>
          <w:szCs w:val="24"/>
          <w:lang w:val="en-US"/>
        </w:rPr>
        <w:t>V</w:t>
      </w:r>
      <w:r w:rsidR="00805559">
        <w:rPr>
          <w:rFonts w:ascii="Arial" w:hAnsi="Arial" w:cs="Arial"/>
          <w:sz w:val="24"/>
          <w:szCs w:val="24"/>
        </w:rPr>
        <w:t>)</w:t>
      </w:r>
      <w:r w:rsidR="00805559" w:rsidRPr="00A21B86">
        <w:rPr>
          <w:rFonts w:ascii="Arial" w:hAnsi="Arial" w:cs="Arial"/>
          <w:sz w:val="24"/>
          <w:szCs w:val="24"/>
        </w:rPr>
        <w:t>:</w:t>
      </w:r>
    </w:p>
    <w:p w14:paraId="49E0F40D" w14:textId="77777777" w:rsidR="00805559" w:rsidRPr="002C07D6" w:rsidRDefault="00805559" w:rsidP="00805559">
      <w:pPr>
        <w:spacing w:line="360" w:lineRule="auto"/>
        <w:jc w:val="both"/>
        <w:rPr>
          <w:rFonts w:ascii="Arial" w:hAnsi="Arial" w:cs="Arial"/>
          <w:sz w:val="24"/>
          <w:szCs w:val="24"/>
        </w:rPr>
      </w:pPr>
      <w:r w:rsidRPr="00A21B86">
        <w:rPr>
          <w:rFonts w:ascii="Arial" w:hAnsi="Arial" w:cs="Arial"/>
          <w:sz w:val="24"/>
          <w:szCs w:val="24"/>
        </w:rPr>
        <w:t>- Την παρουσίαση της προόδου όλων των δραστηριοτήτων</w:t>
      </w:r>
      <w:r w:rsidRPr="00A21B86">
        <w:rPr>
          <w:rStyle w:val="CommentReference"/>
          <w:rFonts w:ascii="Arial" w:eastAsia="Times New Roman" w:hAnsi="Arial" w:cs="Arial"/>
          <w:sz w:val="24"/>
          <w:szCs w:val="24"/>
        </w:rPr>
        <w:t xml:space="preserve"> όπ</w:t>
      </w:r>
      <w:r w:rsidRPr="00A21B86">
        <w:rPr>
          <w:rFonts w:ascii="Arial" w:hAnsi="Arial" w:cs="Arial"/>
          <w:sz w:val="24"/>
          <w:szCs w:val="24"/>
        </w:rPr>
        <w:t xml:space="preserve">ως περιγράφεται στην πρόταση (αριθμός εξυπηρετούμενων, αριθμός οικογενειών εξυπηρετούμενων, αριθμός ατομικών συνέδριών ανά εξυπηρετούμενο, αριθμός ομαδικών συνεδρίων ανά εξυπηρετούμενο, αριθμός συναντήσεων οικογενειών ανά εξυπηρετούμενο, είδος παρεμβάσεων </w:t>
      </w:r>
      <w:proofErr w:type="spellStart"/>
      <w:r w:rsidRPr="00A21B86">
        <w:rPr>
          <w:rFonts w:ascii="Arial" w:hAnsi="Arial" w:cs="Arial"/>
          <w:sz w:val="24"/>
          <w:szCs w:val="24"/>
        </w:rPr>
        <w:t>κτλ</w:t>
      </w:r>
      <w:proofErr w:type="spellEnd"/>
      <w:r w:rsidRPr="00A21B86">
        <w:rPr>
          <w:rFonts w:ascii="Arial" w:hAnsi="Arial" w:cs="Arial"/>
          <w:sz w:val="24"/>
          <w:szCs w:val="24"/>
        </w:rPr>
        <w:t xml:space="preserve">) καθώς και </w:t>
      </w:r>
      <w:r w:rsidRPr="002C07D6">
        <w:rPr>
          <w:rFonts w:ascii="Arial" w:hAnsi="Arial" w:cs="Arial"/>
          <w:sz w:val="24"/>
          <w:szCs w:val="24"/>
        </w:rPr>
        <w:t xml:space="preserve">τα παραστατικά που πρέπει να παραδώσουν όπως συμφωνήθηκαν. </w:t>
      </w:r>
    </w:p>
    <w:p w14:paraId="55FF6F10" w14:textId="77777777" w:rsidR="00805559" w:rsidRPr="002C07D6" w:rsidRDefault="00805559" w:rsidP="00805559">
      <w:pPr>
        <w:spacing w:line="360" w:lineRule="auto"/>
        <w:jc w:val="both"/>
        <w:rPr>
          <w:rFonts w:ascii="Arial" w:hAnsi="Arial" w:cs="Arial"/>
          <w:sz w:val="24"/>
          <w:szCs w:val="24"/>
        </w:rPr>
      </w:pPr>
      <w:r w:rsidRPr="002C07D6">
        <w:rPr>
          <w:rFonts w:ascii="Arial" w:hAnsi="Arial" w:cs="Arial"/>
          <w:sz w:val="24"/>
          <w:szCs w:val="24"/>
        </w:rPr>
        <w:t>-</w:t>
      </w:r>
      <w:r w:rsidRPr="002C07D6">
        <w:rPr>
          <w:rFonts w:ascii="Arial" w:hAnsi="Arial" w:cs="Arial"/>
          <w:sz w:val="24"/>
          <w:szCs w:val="24"/>
        </w:rPr>
        <w:tab/>
        <w:t>Αναλυτική κατάσταση των εξόδων του προγράμματος, κατάσταση υλοποίησης προϋπολογισμού, κατάσταση υλοποίησης κόστους απασχολούμενων ατόμων.</w:t>
      </w:r>
    </w:p>
    <w:p w14:paraId="44FEEEA2" w14:textId="6E9C2548" w:rsidR="00B6046F" w:rsidRPr="001528D6" w:rsidRDefault="00B6046F" w:rsidP="002C07D6">
      <w:pPr>
        <w:spacing w:line="360" w:lineRule="auto"/>
        <w:jc w:val="both"/>
        <w:rPr>
          <w:rFonts w:ascii="Arial" w:hAnsi="Arial" w:cs="Arial"/>
          <w:sz w:val="24"/>
          <w:szCs w:val="24"/>
        </w:rPr>
      </w:pPr>
      <w:r w:rsidRPr="001528D6">
        <w:rPr>
          <w:rFonts w:ascii="Arial" w:hAnsi="Arial" w:cs="Arial"/>
          <w:i/>
          <w:sz w:val="24"/>
          <w:szCs w:val="24"/>
          <w:u w:val="single"/>
        </w:rPr>
        <w:lastRenderedPageBreak/>
        <w:t>Γ. Τελική Έκθεση υλοποίησης</w:t>
      </w:r>
      <w:r w:rsidRPr="001528D6">
        <w:rPr>
          <w:rFonts w:ascii="Arial" w:hAnsi="Arial" w:cs="Arial"/>
          <w:sz w:val="24"/>
          <w:szCs w:val="24"/>
        </w:rPr>
        <w:t xml:space="preserve"> </w:t>
      </w:r>
      <w:r w:rsidR="00A83771" w:rsidRPr="00A83771">
        <w:rPr>
          <w:rFonts w:ascii="Arial" w:hAnsi="Arial" w:cs="Arial"/>
          <w:sz w:val="24"/>
          <w:szCs w:val="24"/>
        </w:rPr>
        <w:t>η οποία θα υποβάλλεται με την λήξη του κάθε έτους, εντός 15 ημερολογιακών ημερών και θα πρέπει</w:t>
      </w:r>
      <w:r w:rsidRPr="001528D6">
        <w:rPr>
          <w:rFonts w:ascii="Arial" w:hAnsi="Arial" w:cs="Arial"/>
          <w:sz w:val="24"/>
          <w:szCs w:val="24"/>
        </w:rPr>
        <w:t xml:space="preserve"> οποία θα υποβάλλεται στο τέλος του προγράμματος</w:t>
      </w:r>
      <w:r w:rsidR="00A83771">
        <w:rPr>
          <w:rFonts w:ascii="Arial" w:hAnsi="Arial" w:cs="Arial"/>
          <w:sz w:val="24"/>
          <w:szCs w:val="24"/>
        </w:rPr>
        <w:t xml:space="preserve"> </w:t>
      </w:r>
      <w:r w:rsidRPr="001528D6">
        <w:rPr>
          <w:rFonts w:ascii="Arial" w:hAnsi="Arial" w:cs="Arial"/>
          <w:sz w:val="24"/>
          <w:szCs w:val="24"/>
        </w:rPr>
        <w:t>και θα πρέπει να συμπεριλαμβάνει σε κωδικοποιημένη μορφή πληροφορίες με βάση τις πρόνοιες του Κανονισμού (ΕΕ) 2016/679 του Ευρωπαϊκού Κοινοβουλίου και του Συμβουλίου της 27</w:t>
      </w:r>
      <w:r w:rsidRPr="001528D6">
        <w:rPr>
          <w:rFonts w:ascii="Arial" w:hAnsi="Arial" w:cs="Arial"/>
          <w:sz w:val="24"/>
          <w:szCs w:val="24"/>
          <w:vertAlign w:val="superscript"/>
        </w:rPr>
        <w:t>ης</w:t>
      </w:r>
      <w:r w:rsidRPr="001528D6">
        <w:rPr>
          <w:rFonts w:ascii="Arial" w:hAnsi="Arial" w:cs="Arial"/>
          <w:sz w:val="24"/>
          <w:szCs w:val="24"/>
        </w:rPr>
        <w:t xml:space="preserve">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για την κατάργηση της οδηγίας 95/46/ΕΚ (Γενικός Κανονισμός για την Προστασία Δεδομένων) και του «Ο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Νόμος του 2018».</w:t>
      </w:r>
    </w:p>
    <w:p w14:paraId="0315A0BC" w14:textId="77777777" w:rsidR="00B6046F" w:rsidRPr="001528D6" w:rsidRDefault="00B6046F" w:rsidP="002C07D6">
      <w:pPr>
        <w:spacing w:line="360" w:lineRule="auto"/>
        <w:jc w:val="both"/>
        <w:rPr>
          <w:rFonts w:ascii="Arial" w:hAnsi="Arial" w:cs="Arial"/>
          <w:sz w:val="24"/>
          <w:szCs w:val="24"/>
        </w:rPr>
      </w:pPr>
      <w:r w:rsidRPr="001528D6">
        <w:rPr>
          <w:rFonts w:ascii="Arial" w:hAnsi="Arial" w:cs="Arial"/>
          <w:sz w:val="24"/>
          <w:szCs w:val="24"/>
        </w:rPr>
        <w:t>-</w:t>
      </w:r>
      <w:r w:rsidRPr="001528D6">
        <w:rPr>
          <w:rFonts w:ascii="Arial" w:hAnsi="Arial" w:cs="Arial"/>
          <w:sz w:val="24"/>
          <w:szCs w:val="24"/>
        </w:rPr>
        <w:tab/>
        <w:t xml:space="preserve">στοιχεία σε σχέση με  το προφίλ των ατόμων που εντάχθηκαν στο Κέντρο (με βάση τα τυποποιημένα εργαλεία) </w:t>
      </w:r>
    </w:p>
    <w:p w14:paraId="6FC404A4" w14:textId="7C9F2980" w:rsidR="00B6046F" w:rsidRPr="001528D6" w:rsidRDefault="00B6046F" w:rsidP="002C07D6">
      <w:pPr>
        <w:spacing w:line="360" w:lineRule="auto"/>
        <w:jc w:val="both"/>
        <w:rPr>
          <w:rFonts w:ascii="Arial" w:hAnsi="Arial" w:cs="Arial"/>
          <w:sz w:val="24"/>
          <w:szCs w:val="24"/>
        </w:rPr>
      </w:pPr>
      <w:r w:rsidRPr="001528D6">
        <w:rPr>
          <w:rFonts w:ascii="Arial" w:hAnsi="Arial" w:cs="Arial"/>
          <w:sz w:val="24"/>
          <w:szCs w:val="24"/>
        </w:rPr>
        <w:t>-</w:t>
      </w:r>
      <w:r w:rsidRPr="001528D6">
        <w:rPr>
          <w:rFonts w:ascii="Arial" w:hAnsi="Arial" w:cs="Arial"/>
          <w:sz w:val="24"/>
          <w:szCs w:val="24"/>
        </w:rPr>
        <w:tab/>
        <w:t>αποτελέσματα/ αξιολόγηση των υπηρεσιών του προγράμματος με εργαλεία αξιολόγησης πριν, κατά τη διάρκεια και με το τέλος της εφαρμογής</w:t>
      </w:r>
      <w:r w:rsidR="00805559">
        <w:rPr>
          <w:rFonts w:ascii="Arial" w:hAnsi="Arial" w:cs="Arial"/>
          <w:sz w:val="24"/>
          <w:szCs w:val="24"/>
        </w:rPr>
        <w:t>.</w:t>
      </w:r>
    </w:p>
    <w:p w14:paraId="4DF2F832" w14:textId="77777777" w:rsidR="00B6046F" w:rsidRPr="001528D6" w:rsidRDefault="00B6046F" w:rsidP="002C07D6">
      <w:pPr>
        <w:spacing w:line="360" w:lineRule="auto"/>
        <w:jc w:val="both"/>
        <w:rPr>
          <w:rFonts w:ascii="Arial" w:hAnsi="Arial" w:cs="Arial"/>
          <w:sz w:val="24"/>
          <w:szCs w:val="24"/>
        </w:rPr>
      </w:pPr>
      <w:r w:rsidRPr="001528D6">
        <w:rPr>
          <w:rFonts w:ascii="Arial" w:hAnsi="Arial" w:cs="Arial"/>
          <w:sz w:val="24"/>
          <w:szCs w:val="24"/>
        </w:rPr>
        <w:t xml:space="preserve">-          κατάλογο των συνεργατών </w:t>
      </w:r>
    </w:p>
    <w:p w14:paraId="7D28873A" w14:textId="58CFFA58" w:rsidR="00B6046F" w:rsidRPr="001528D6" w:rsidRDefault="00B6046F" w:rsidP="002C07D6">
      <w:pPr>
        <w:spacing w:line="360" w:lineRule="auto"/>
        <w:jc w:val="both"/>
        <w:rPr>
          <w:rFonts w:ascii="Arial" w:hAnsi="Arial" w:cs="Arial"/>
          <w:sz w:val="24"/>
          <w:szCs w:val="24"/>
        </w:rPr>
      </w:pPr>
      <w:r w:rsidRPr="001528D6">
        <w:rPr>
          <w:rFonts w:ascii="Arial" w:hAnsi="Arial" w:cs="Arial"/>
          <w:sz w:val="24"/>
          <w:szCs w:val="24"/>
        </w:rPr>
        <w:t>-</w:t>
      </w:r>
      <w:r w:rsidRPr="001528D6">
        <w:rPr>
          <w:rFonts w:ascii="Arial" w:hAnsi="Arial" w:cs="Arial"/>
          <w:sz w:val="24"/>
          <w:szCs w:val="24"/>
        </w:rPr>
        <w:tab/>
        <w:t>δραστηριότητες και τεκμήρια που συμπεριέλαβε το πρόγραμμα, συμπεριλαμβανομένων όλων των απαραίτητων στοιχείων που απαιτούνται για τη λειτουργία θεραπευτικών προγραμμάτων</w:t>
      </w:r>
      <w:r w:rsidR="003A04D0" w:rsidRPr="001528D6">
        <w:rPr>
          <w:rFonts w:ascii="Arial" w:hAnsi="Arial" w:cs="Arial"/>
          <w:sz w:val="24"/>
          <w:szCs w:val="24"/>
        </w:rPr>
        <w:t>.</w:t>
      </w:r>
    </w:p>
    <w:p w14:paraId="3EBA8E45" w14:textId="6BAC4FDD" w:rsidR="0094145B" w:rsidRPr="001528D6" w:rsidRDefault="00B6046F" w:rsidP="002C07D6">
      <w:pPr>
        <w:spacing w:line="360" w:lineRule="auto"/>
        <w:jc w:val="both"/>
        <w:rPr>
          <w:rFonts w:ascii="Arial" w:hAnsi="Arial" w:cs="Arial"/>
          <w:sz w:val="24"/>
          <w:szCs w:val="24"/>
        </w:rPr>
      </w:pPr>
      <w:r w:rsidRPr="001528D6">
        <w:rPr>
          <w:rFonts w:ascii="Arial" w:hAnsi="Arial" w:cs="Arial"/>
          <w:sz w:val="24"/>
          <w:szCs w:val="24"/>
        </w:rPr>
        <w:t>-</w:t>
      </w:r>
      <w:r w:rsidRPr="001528D6">
        <w:rPr>
          <w:rFonts w:ascii="Arial" w:hAnsi="Arial" w:cs="Arial"/>
          <w:sz w:val="24"/>
          <w:szCs w:val="24"/>
        </w:rPr>
        <w:tab/>
        <w:t>Ελεγμένες οικονομικές καταστάσεις, αναλυτική κατάσταση των εξόδων του προγράμματος με όλα τα σχετικά αποδεικτικά/τιμολόγια, κατάσταση συνολικής υλοποίησης προϋπολογισμού, κατάσταση υλοποίησης κόστους απασχολούμενων ατόμων.</w:t>
      </w:r>
    </w:p>
    <w:p w14:paraId="3AB4527A" w14:textId="6D50FCAC" w:rsidR="00B6046F" w:rsidRPr="001528D6" w:rsidRDefault="005926CC" w:rsidP="002C07D6">
      <w:pPr>
        <w:spacing w:line="360" w:lineRule="auto"/>
        <w:jc w:val="both"/>
        <w:rPr>
          <w:rFonts w:ascii="Arial" w:hAnsi="Arial" w:cs="Arial"/>
          <w:b/>
          <w:sz w:val="24"/>
          <w:szCs w:val="24"/>
        </w:rPr>
      </w:pPr>
      <w:r w:rsidRPr="001528D6">
        <w:rPr>
          <w:rFonts w:ascii="Arial" w:hAnsi="Arial" w:cs="Arial"/>
          <w:b/>
          <w:sz w:val="24"/>
          <w:szCs w:val="24"/>
        </w:rPr>
        <w:t>5</w:t>
      </w:r>
      <w:r w:rsidR="00B6046F" w:rsidRPr="001528D6">
        <w:rPr>
          <w:rFonts w:ascii="Arial" w:hAnsi="Arial" w:cs="Arial"/>
          <w:b/>
          <w:sz w:val="24"/>
          <w:szCs w:val="24"/>
        </w:rPr>
        <w:t>.</w:t>
      </w:r>
      <w:r w:rsidR="00D45AD7">
        <w:rPr>
          <w:rFonts w:ascii="Arial" w:hAnsi="Arial" w:cs="Arial"/>
          <w:b/>
          <w:sz w:val="24"/>
          <w:szCs w:val="24"/>
        </w:rPr>
        <w:t xml:space="preserve"> </w:t>
      </w:r>
      <w:r w:rsidR="00B6046F" w:rsidRPr="001528D6">
        <w:rPr>
          <w:rFonts w:ascii="Arial" w:hAnsi="Arial" w:cs="Arial"/>
          <w:b/>
          <w:sz w:val="24"/>
          <w:szCs w:val="24"/>
        </w:rPr>
        <w:t>Άλλες Υποχρεώσεις</w:t>
      </w:r>
    </w:p>
    <w:p w14:paraId="32CCF2E7" w14:textId="65A0EF56" w:rsidR="00B6046F" w:rsidRPr="001528D6" w:rsidRDefault="00B6046F" w:rsidP="002C07D6">
      <w:pPr>
        <w:spacing w:line="360" w:lineRule="auto"/>
        <w:jc w:val="both"/>
        <w:rPr>
          <w:rFonts w:ascii="Arial" w:hAnsi="Arial" w:cs="Arial"/>
          <w:sz w:val="24"/>
          <w:szCs w:val="24"/>
        </w:rPr>
      </w:pPr>
      <w:r w:rsidRPr="001528D6">
        <w:rPr>
          <w:rFonts w:ascii="Arial" w:hAnsi="Arial" w:cs="Arial"/>
          <w:sz w:val="24"/>
          <w:szCs w:val="24"/>
        </w:rPr>
        <w:lastRenderedPageBreak/>
        <w:t xml:space="preserve">Σημειώνεται ότι εκτός από τις πιο πάνω εκθέσεις, ο Ανάδοχος έχει υποχρέωση συστηματικής ενημέρωσης της Αναθέτουσας Αρχής αναφορικά με την υλοποίηση του έργου και για εκ των προτέρων τυχόν αναπροσαρμογές στις οποίες σκοπεύει να προβεί. Σημειώνεται ότι αναπροσαρμογές μπορούν να γίνουν μόνο σε συνέχεια συνεννόησης και έγκρισης από την Αναθέτουσα Αρχή. Η Αναθέτουσα Αρχή διατηρεί το δικαίωμα να ζητήσει από τον Ανάδοχο να γνωμοδοτήσει για ειδικά θέματα σχετικά με το Αντικείμενο της Σύμβασης σε περίπτωση που καταστεί τέτοια ανάγκη. </w:t>
      </w:r>
    </w:p>
    <w:p w14:paraId="798E5E49" w14:textId="77777777" w:rsidR="00B46543" w:rsidRPr="00B46543" w:rsidRDefault="00B46543" w:rsidP="00B46543">
      <w:pPr>
        <w:spacing w:line="360" w:lineRule="auto"/>
        <w:jc w:val="both"/>
        <w:rPr>
          <w:rFonts w:ascii="Arial" w:hAnsi="Arial" w:cs="Arial"/>
          <w:bCs/>
          <w:sz w:val="24"/>
          <w:szCs w:val="24"/>
        </w:rPr>
      </w:pPr>
      <w:r w:rsidRPr="00B46543">
        <w:rPr>
          <w:rFonts w:ascii="Arial" w:hAnsi="Arial" w:cs="Arial"/>
          <w:bCs/>
          <w:sz w:val="24"/>
          <w:szCs w:val="24"/>
        </w:rPr>
        <w:t xml:space="preserve">Σημειώνεται ότι αναπροσαρμογές πέραν του 5% ανά </w:t>
      </w:r>
      <w:proofErr w:type="spellStart"/>
      <w:r w:rsidRPr="00B46543">
        <w:rPr>
          <w:rFonts w:ascii="Arial" w:hAnsi="Arial" w:cs="Arial"/>
          <w:bCs/>
          <w:sz w:val="24"/>
          <w:szCs w:val="24"/>
        </w:rPr>
        <w:t>προυπολογιζόμενο</w:t>
      </w:r>
      <w:proofErr w:type="spellEnd"/>
      <w:r w:rsidRPr="00B46543">
        <w:rPr>
          <w:rFonts w:ascii="Arial" w:hAnsi="Arial" w:cs="Arial"/>
          <w:bCs/>
          <w:sz w:val="24"/>
          <w:szCs w:val="24"/>
        </w:rPr>
        <w:t xml:space="preserve"> έξοδο μπορούν να γίνουν μόνο σε συνέχεια έγγραφης επικοινωνίας/συνεννόησης και έγκρισης από την Αναθέτουσα Αρχή. Η Αναθέτουσα Αρχή διατηρεί το δικαίωμα να ζητήσει από τον Ανάδοχο να γνωμοδοτήσει για ειδικά θέματα σχετικά με το Αντικείμενο της Σύμβασης σε περίπτωση που καταστεί τέτοια ανάγκη.</w:t>
      </w:r>
    </w:p>
    <w:p w14:paraId="65C402E7" w14:textId="77777777" w:rsidR="00B46543" w:rsidRPr="00B46543" w:rsidRDefault="00B46543" w:rsidP="00B46543">
      <w:pPr>
        <w:spacing w:line="360" w:lineRule="auto"/>
        <w:jc w:val="both"/>
        <w:rPr>
          <w:rFonts w:ascii="Arial" w:hAnsi="Arial" w:cs="Arial"/>
          <w:bCs/>
          <w:sz w:val="24"/>
          <w:szCs w:val="24"/>
        </w:rPr>
      </w:pPr>
      <w:r w:rsidRPr="00B46543">
        <w:rPr>
          <w:rFonts w:ascii="Arial" w:hAnsi="Arial" w:cs="Arial"/>
          <w:bCs/>
          <w:sz w:val="24"/>
          <w:szCs w:val="24"/>
        </w:rPr>
        <w:t>Σε περίπτωση που υπάρχει ανάγκη για μηχανοκίνητα οχήματα ιδιοκτήτης θα είναι η ΑΑΕΚ και θα παραχωρηθούν για χρήση στον ανάδοχο με ειδική συμφωνία. Προτιμότερη η λύση της ενοικίασης/</w:t>
      </w:r>
      <w:proofErr w:type="spellStart"/>
      <w:r w:rsidRPr="00B46543">
        <w:rPr>
          <w:rFonts w:ascii="Arial" w:hAnsi="Arial" w:cs="Arial"/>
          <w:bCs/>
          <w:sz w:val="24"/>
          <w:szCs w:val="24"/>
        </w:rPr>
        <w:t>ενοικιαγοράς</w:t>
      </w:r>
      <w:proofErr w:type="spellEnd"/>
      <w:r w:rsidRPr="00B46543">
        <w:rPr>
          <w:rFonts w:ascii="Arial" w:hAnsi="Arial" w:cs="Arial"/>
          <w:bCs/>
          <w:sz w:val="24"/>
          <w:szCs w:val="24"/>
        </w:rPr>
        <w:t>.</w:t>
      </w:r>
    </w:p>
    <w:p w14:paraId="081A5DAF" w14:textId="2BB03B33" w:rsidR="00B46543" w:rsidRDefault="00B46543" w:rsidP="00B46543">
      <w:pPr>
        <w:spacing w:line="360" w:lineRule="auto"/>
        <w:jc w:val="both"/>
        <w:rPr>
          <w:rFonts w:ascii="Arial" w:hAnsi="Arial" w:cs="Arial"/>
          <w:bCs/>
          <w:sz w:val="24"/>
          <w:szCs w:val="24"/>
        </w:rPr>
      </w:pPr>
      <w:r w:rsidRPr="00B46543">
        <w:rPr>
          <w:rFonts w:ascii="Arial" w:hAnsi="Arial" w:cs="Arial"/>
          <w:bCs/>
          <w:sz w:val="24"/>
          <w:szCs w:val="24"/>
        </w:rPr>
        <w:t>Στην περίπτωση των εξόδων διαμόρφωσης χώρου σε καμία περίπτωση ο ιδιοκτήτης δεν μπορεί να έχει οποιαδήποτε σχέση με τον ανάδοχο.</w:t>
      </w:r>
    </w:p>
    <w:p w14:paraId="6A0AA00B" w14:textId="33A01D28" w:rsidR="00854EF3" w:rsidRPr="001528D6" w:rsidRDefault="00854EF3" w:rsidP="002C07D6">
      <w:pPr>
        <w:spacing w:line="360" w:lineRule="auto"/>
        <w:jc w:val="both"/>
        <w:rPr>
          <w:rFonts w:ascii="Arial" w:hAnsi="Arial" w:cs="Arial"/>
          <w:bCs/>
          <w:sz w:val="24"/>
          <w:szCs w:val="24"/>
        </w:rPr>
      </w:pPr>
      <w:r w:rsidRPr="001528D6">
        <w:rPr>
          <w:rFonts w:ascii="Arial" w:hAnsi="Arial" w:cs="Arial"/>
          <w:bCs/>
          <w:sz w:val="24"/>
          <w:szCs w:val="24"/>
        </w:rPr>
        <w:t>Σε περίπτωση που διαπιστωθεί ότι η υλοποίηση του προγράμματος αποκλίνει από το πρόγραμμα που υποβλήθηκε,  η Αρχή Αντιμετώπισης Εξαρτήσεων Κύπρου (ΑΑΕΚ) διατηρεί το δικαίωμα να ζητήσει να του επιστραφεί μέρος ή  όλο το ποσό της χρηματοδότησης</w:t>
      </w:r>
      <w:r w:rsidR="00E140A4" w:rsidRPr="001528D6">
        <w:rPr>
          <w:rFonts w:ascii="Arial" w:hAnsi="Arial" w:cs="Arial"/>
          <w:bCs/>
          <w:sz w:val="24"/>
          <w:szCs w:val="24"/>
        </w:rPr>
        <w:t>.</w:t>
      </w:r>
    </w:p>
    <w:p w14:paraId="172CF185" w14:textId="56FA46C6" w:rsidR="0083531F" w:rsidRPr="001528D6" w:rsidRDefault="0083531F" w:rsidP="0083531F">
      <w:pPr>
        <w:spacing w:line="360" w:lineRule="auto"/>
        <w:jc w:val="both"/>
        <w:rPr>
          <w:rFonts w:ascii="Arial" w:hAnsi="Arial" w:cs="Arial"/>
          <w:sz w:val="24"/>
          <w:szCs w:val="24"/>
        </w:rPr>
      </w:pPr>
      <w:r w:rsidRPr="001528D6">
        <w:rPr>
          <w:rFonts w:ascii="Arial" w:hAnsi="Arial" w:cs="Arial"/>
          <w:sz w:val="24"/>
          <w:szCs w:val="24"/>
        </w:rPr>
        <w:t xml:space="preserve">Στην περίπτωση διακοπής ή ολοκλήρωσης του έργου και ανάθεσης του σε άλλο ανάδοχο φορέα από την Αναθέτουσα αρχή, ο υφιστάμενος  Ανάδοχος φορέας υποχρεούται να φροντίσει όπως οι θεραπευόμενοι που βρίσκονται σε θεραπευτική διαδικασία κατά την μεταβατική περίοδο, τύχουν ομαλής μετάβασης στον νέο ανάδοχο φορέα. Αυτό </w:t>
      </w:r>
      <w:r w:rsidR="00AC752C" w:rsidRPr="009B590A">
        <w:rPr>
          <w:rFonts w:ascii="Arial" w:hAnsi="Arial" w:cs="Arial"/>
          <w:sz w:val="24"/>
          <w:szCs w:val="24"/>
        </w:rPr>
        <w:t xml:space="preserve">προϋποθέτει τη διασφάλιση </w:t>
      </w:r>
      <w:r w:rsidR="00AC752C" w:rsidRPr="009B590A">
        <w:rPr>
          <w:rFonts w:ascii="Arial" w:hAnsi="Arial" w:cs="Arial"/>
          <w:sz w:val="24"/>
          <w:szCs w:val="24"/>
        </w:rPr>
        <w:lastRenderedPageBreak/>
        <w:t>συγκατάθεσης από τους θεραπευόμενους</w:t>
      </w:r>
      <w:r w:rsidR="00AC752C">
        <w:rPr>
          <w:rFonts w:ascii="Arial" w:hAnsi="Arial" w:cs="Arial"/>
          <w:sz w:val="24"/>
          <w:szCs w:val="24"/>
        </w:rPr>
        <w:t xml:space="preserve"> και </w:t>
      </w:r>
      <w:r w:rsidRPr="001528D6">
        <w:rPr>
          <w:rFonts w:ascii="Arial" w:hAnsi="Arial" w:cs="Arial"/>
          <w:sz w:val="24"/>
          <w:szCs w:val="24"/>
        </w:rPr>
        <w:t xml:space="preserve">συμπεριλαμβάνει την κατάλληλη και πλήρη ενημέρωση του νέου ανάδοχου φορέα σχετικά με το ιστορικό του κάθε </w:t>
      </w:r>
      <w:proofErr w:type="spellStart"/>
      <w:r w:rsidRPr="001528D6">
        <w:rPr>
          <w:rFonts w:ascii="Arial" w:hAnsi="Arial" w:cs="Arial"/>
          <w:sz w:val="24"/>
          <w:szCs w:val="24"/>
        </w:rPr>
        <w:t>θεραπευόμενου</w:t>
      </w:r>
      <w:proofErr w:type="spellEnd"/>
      <w:r w:rsidRPr="001528D6">
        <w:rPr>
          <w:rFonts w:ascii="Arial" w:hAnsi="Arial" w:cs="Arial"/>
          <w:sz w:val="24"/>
          <w:szCs w:val="24"/>
        </w:rPr>
        <w:t>.</w:t>
      </w:r>
    </w:p>
    <w:p w14:paraId="3BF9C4D9" w14:textId="78B7BDC9" w:rsidR="00ED0457" w:rsidRPr="00317B1A" w:rsidRDefault="00ED0457" w:rsidP="002C07D6">
      <w:pPr>
        <w:spacing w:line="360" w:lineRule="auto"/>
        <w:jc w:val="both"/>
        <w:rPr>
          <w:rFonts w:ascii="Arial" w:hAnsi="Arial" w:cs="Arial"/>
          <w:b/>
          <w:sz w:val="24"/>
          <w:szCs w:val="24"/>
          <w:u w:val="single"/>
        </w:rPr>
      </w:pPr>
      <w:r w:rsidRPr="001528D6">
        <w:rPr>
          <w:rFonts w:ascii="Arial" w:hAnsi="Arial" w:cs="Arial"/>
          <w:b/>
          <w:sz w:val="24"/>
          <w:szCs w:val="24"/>
          <w:u w:val="single"/>
        </w:rPr>
        <w:t xml:space="preserve">Σε περίπτωση εκδήλωσης ενδιαφέροντος παρακαλώ όπως η πρόταση τοποθετηθεί στο κιβώτιο προσφορών στο ισόγειο του κτιρίου που βρίσκεται στην Λεωφόρο Ιωσήφ </w:t>
      </w:r>
      <w:proofErr w:type="spellStart"/>
      <w:r w:rsidRPr="001528D6">
        <w:rPr>
          <w:rFonts w:ascii="Arial" w:hAnsi="Arial" w:cs="Arial"/>
          <w:b/>
          <w:sz w:val="24"/>
          <w:szCs w:val="24"/>
          <w:u w:val="single"/>
        </w:rPr>
        <w:t>Χατζηιωσήφ</w:t>
      </w:r>
      <w:proofErr w:type="spellEnd"/>
      <w:r w:rsidRPr="001528D6">
        <w:rPr>
          <w:rFonts w:ascii="Arial" w:hAnsi="Arial" w:cs="Arial"/>
          <w:b/>
          <w:sz w:val="24"/>
          <w:szCs w:val="24"/>
          <w:u w:val="single"/>
        </w:rPr>
        <w:t xml:space="preserve"> 35 και Ανδρέα </w:t>
      </w:r>
      <w:proofErr w:type="spellStart"/>
      <w:r w:rsidRPr="001528D6">
        <w:rPr>
          <w:rFonts w:ascii="Arial" w:hAnsi="Arial" w:cs="Arial"/>
          <w:b/>
          <w:sz w:val="24"/>
          <w:szCs w:val="24"/>
          <w:u w:val="single"/>
        </w:rPr>
        <w:t>Αβρααμίδη</w:t>
      </w:r>
      <w:proofErr w:type="spellEnd"/>
      <w:r w:rsidRPr="001528D6">
        <w:rPr>
          <w:rFonts w:ascii="Arial" w:hAnsi="Arial" w:cs="Arial"/>
          <w:b/>
          <w:sz w:val="24"/>
          <w:szCs w:val="24"/>
          <w:u w:val="single"/>
        </w:rPr>
        <w:t xml:space="preserve">, 2028 </w:t>
      </w:r>
      <w:proofErr w:type="spellStart"/>
      <w:r w:rsidRPr="001528D6">
        <w:rPr>
          <w:rFonts w:ascii="Arial" w:hAnsi="Arial" w:cs="Arial"/>
          <w:b/>
          <w:sz w:val="24"/>
          <w:szCs w:val="24"/>
          <w:u w:val="single"/>
        </w:rPr>
        <w:t>Στρόβολος</w:t>
      </w:r>
      <w:proofErr w:type="spellEnd"/>
      <w:r w:rsidRPr="001528D6">
        <w:rPr>
          <w:rFonts w:ascii="Arial" w:hAnsi="Arial" w:cs="Arial"/>
          <w:b/>
          <w:sz w:val="24"/>
          <w:szCs w:val="24"/>
          <w:u w:val="single"/>
        </w:rPr>
        <w:t xml:space="preserve">, Λευκωσία, την </w:t>
      </w:r>
      <w:r w:rsidR="00DD0D16">
        <w:rPr>
          <w:rFonts w:ascii="Arial" w:hAnsi="Arial" w:cs="Arial"/>
          <w:b/>
          <w:sz w:val="24"/>
          <w:szCs w:val="24"/>
          <w:u w:val="single"/>
        </w:rPr>
        <w:t xml:space="preserve">Τρίτη 15 Απριλίου </w:t>
      </w:r>
      <w:r w:rsidR="006167EE">
        <w:rPr>
          <w:rFonts w:ascii="Arial" w:hAnsi="Arial" w:cs="Arial"/>
          <w:b/>
          <w:sz w:val="24"/>
          <w:szCs w:val="24"/>
          <w:u w:val="single"/>
        </w:rPr>
        <w:t>202</w:t>
      </w:r>
      <w:r w:rsidR="009B590A">
        <w:rPr>
          <w:rFonts w:ascii="Arial" w:hAnsi="Arial" w:cs="Arial"/>
          <w:b/>
          <w:sz w:val="24"/>
          <w:szCs w:val="24"/>
          <w:u w:val="single"/>
        </w:rPr>
        <w:t>5</w:t>
      </w:r>
      <w:r w:rsidR="006167EE">
        <w:rPr>
          <w:rFonts w:ascii="Arial" w:hAnsi="Arial" w:cs="Arial"/>
          <w:b/>
          <w:sz w:val="24"/>
          <w:szCs w:val="24"/>
          <w:u w:val="single"/>
        </w:rPr>
        <w:t xml:space="preserve"> </w:t>
      </w:r>
      <w:r w:rsidRPr="001528D6">
        <w:rPr>
          <w:rFonts w:ascii="Arial" w:hAnsi="Arial" w:cs="Arial"/>
          <w:b/>
          <w:sz w:val="24"/>
          <w:szCs w:val="24"/>
          <w:u w:val="single"/>
        </w:rPr>
        <w:t>στις 11.00 π.μ.</w:t>
      </w:r>
      <w:r w:rsidR="0083531F" w:rsidRPr="001528D6">
        <w:rPr>
          <w:rFonts w:ascii="Arial" w:hAnsi="Arial" w:cs="Arial"/>
          <w:b/>
          <w:sz w:val="24"/>
          <w:szCs w:val="24"/>
          <w:u w:val="single"/>
        </w:rPr>
        <w:t xml:space="preserve"> Η προσφορά θα πρέπει να παραδοθεί και σε ηλεκτρονική μορφή σε </w:t>
      </w:r>
      <w:proofErr w:type="spellStart"/>
      <w:r w:rsidR="0083531F" w:rsidRPr="001528D6">
        <w:rPr>
          <w:rFonts w:ascii="Arial" w:hAnsi="Arial" w:cs="Arial"/>
          <w:b/>
          <w:sz w:val="24"/>
          <w:szCs w:val="24"/>
          <w:u w:val="single"/>
          <w:lang w:val="en-GB"/>
        </w:rPr>
        <w:t>usb</w:t>
      </w:r>
      <w:proofErr w:type="spellEnd"/>
      <w:r w:rsidR="0083531F" w:rsidRPr="001528D6">
        <w:rPr>
          <w:rFonts w:ascii="Arial" w:hAnsi="Arial" w:cs="Arial"/>
          <w:b/>
          <w:sz w:val="24"/>
          <w:szCs w:val="24"/>
          <w:u w:val="single"/>
        </w:rPr>
        <w:t xml:space="preserve"> εντός του φακέλου.</w:t>
      </w:r>
    </w:p>
    <w:p w14:paraId="51500A21" w14:textId="77777777" w:rsidR="00B6046F" w:rsidRPr="00317B1A" w:rsidRDefault="00B6046F" w:rsidP="002C07D6">
      <w:pPr>
        <w:spacing w:line="360" w:lineRule="auto"/>
        <w:jc w:val="both"/>
        <w:rPr>
          <w:rFonts w:ascii="Arial" w:hAnsi="Arial" w:cs="Arial"/>
          <w:sz w:val="24"/>
          <w:szCs w:val="24"/>
        </w:rPr>
      </w:pPr>
    </w:p>
    <w:p w14:paraId="06A16CA2" w14:textId="41431CD9" w:rsidR="00B6046F" w:rsidRPr="00317B1A" w:rsidRDefault="00B6046F" w:rsidP="002C07D6">
      <w:pPr>
        <w:spacing w:line="360" w:lineRule="auto"/>
        <w:jc w:val="both"/>
        <w:rPr>
          <w:rFonts w:ascii="Arial" w:hAnsi="Arial" w:cs="Arial"/>
          <w:sz w:val="24"/>
          <w:szCs w:val="24"/>
        </w:rPr>
      </w:pPr>
      <w:r w:rsidRPr="00317B1A">
        <w:rPr>
          <w:rFonts w:ascii="Arial" w:hAnsi="Arial" w:cs="Arial"/>
          <w:b/>
          <w:sz w:val="24"/>
          <w:szCs w:val="24"/>
        </w:rPr>
        <w:t>Για περισσότερες πληροφορίες</w:t>
      </w:r>
      <w:r w:rsidRPr="00317B1A">
        <w:rPr>
          <w:rFonts w:ascii="Arial" w:hAnsi="Arial" w:cs="Arial"/>
          <w:sz w:val="24"/>
          <w:szCs w:val="24"/>
        </w:rPr>
        <w:t xml:space="preserve">, μπορείτε να επικοινωνείτε </w:t>
      </w:r>
      <w:r w:rsidR="0094145B" w:rsidRPr="00317B1A">
        <w:rPr>
          <w:rFonts w:ascii="Arial" w:hAnsi="Arial" w:cs="Arial"/>
          <w:sz w:val="24"/>
          <w:szCs w:val="24"/>
        </w:rPr>
        <w:t xml:space="preserve">με την κα Εύα Συμεωνίδου </w:t>
      </w:r>
      <w:r w:rsidRPr="00317B1A">
        <w:rPr>
          <w:rFonts w:ascii="Arial" w:hAnsi="Arial" w:cs="Arial"/>
          <w:sz w:val="24"/>
          <w:szCs w:val="24"/>
        </w:rPr>
        <w:t xml:space="preserve">στο τηλέφωνο 22442968. </w:t>
      </w:r>
    </w:p>
    <w:p w14:paraId="629CE607" w14:textId="77777777" w:rsidR="001D1265" w:rsidRPr="00317B1A" w:rsidRDefault="001D1265">
      <w:pPr>
        <w:rPr>
          <w:rFonts w:ascii="Arial" w:hAnsi="Arial" w:cs="Arial"/>
          <w:b/>
          <w:sz w:val="24"/>
          <w:szCs w:val="24"/>
        </w:rPr>
      </w:pPr>
      <w:r w:rsidRPr="00317B1A">
        <w:rPr>
          <w:rFonts w:ascii="Arial" w:hAnsi="Arial" w:cs="Arial"/>
          <w:b/>
          <w:sz w:val="24"/>
          <w:szCs w:val="24"/>
        </w:rPr>
        <w:br w:type="page"/>
      </w:r>
    </w:p>
    <w:p w14:paraId="69B8A48B" w14:textId="52B771FD" w:rsidR="00B6046F" w:rsidRPr="00317B1A" w:rsidRDefault="00B6046F" w:rsidP="00B6046F">
      <w:pPr>
        <w:jc w:val="both"/>
        <w:rPr>
          <w:rFonts w:ascii="Arial" w:hAnsi="Arial" w:cs="Arial"/>
          <w:b/>
          <w:sz w:val="24"/>
          <w:szCs w:val="24"/>
        </w:rPr>
      </w:pPr>
      <w:r w:rsidRPr="00317B1A">
        <w:rPr>
          <w:rFonts w:ascii="Arial" w:hAnsi="Arial" w:cs="Arial"/>
          <w:b/>
          <w:sz w:val="24"/>
          <w:szCs w:val="24"/>
        </w:rPr>
        <w:lastRenderedPageBreak/>
        <w:t>ΠΑΡΑΡΤΗΜΑ Ι</w:t>
      </w:r>
    </w:p>
    <w:p w14:paraId="6B8D5CA2" w14:textId="77777777" w:rsidR="00B6046F" w:rsidRPr="00317B1A" w:rsidRDefault="00B6046F" w:rsidP="00B6046F">
      <w:pPr>
        <w:jc w:val="center"/>
        <w:rPr>
          <w:rFonts w:ascii="Arial" w:hAnsi="Arial" w:cs="Arial"/>
          <w:b/>
          <w:sz w:val="24"/>
          <w:szCs w:val="24"/>
        </w:rPr>
      </w:pPr>
      <w:r w:rsidRPr="00317B1A">
        <w:rPr>
          <w:rFonts w:ascii="Arial" w:hAnsi="Arial" w:cs="Arial"/>
          <w:b/>
          <w:sz w:val="24"/>
          <w:szCs w:val="24"/>
        </w:rPr>
        <w:t>ΕΝΤΥΠΟ ΥΠΟΒΟΛΗΣ ΠΡΟΤΑΣΗΣ</w:t>
      </w:r>
    </w:p>
    <w:p w14:paraId="2927A186" w14:textId="69EF7095" w:rsidR="00B6046F" w:rsidRPr="00317B1A" w:rsidRDefault="00B6046F" w:rsidP="00B6046F">
      <w:pPr>
        <w:jc w:val="both"/>
        <w:rPr>
          <w:rFonts w:ascii="Arial" w:hAnsi="Arial" w:cs="Arial"/>
          <w:sz w:val="24"/>
          <w:szCs w:val="24"/>
        </w:rPr>
      </w:pPr>
      <w:r w:rsidRPr="00317B1A">
        <w:rPr>
          <w:rFonts w:ascii="Arial" w:hAnsi="Arial" w:cs="Arial"/>
          <w:sz w:val="24"/>
          <w:szCs w:val="24"/>
        </w:rPr>
        <w:t xml:space="preserve">Να συμπληρώσετε το αίτημα με γνώμονα τα κριτήρια αξιολόγησης (ΠΑΡΑΡΤΗΜΑ </w:t>
      </w:r>
      <w:r w:rsidR="00A70938" w:rsidRPr="00317B1A">
        <w:rPr>
          <w:rFonts w:ascii="Arial" w:hAnsi="Arial" w:cs="Arial"/>
          <w:sz w:val="24"/>
          <w:szCs w:val="24"/>
        </w:rPr>
        <w:t>ΙΙ</w:t>
      </w:r>
      <w:r w:rsidRPr="00317B1A">
        <w:rPr>
          <w:rFonts w:ascii="Arial" w:hAnsi="Arial" w:cs="Arial"/>
          <w:sz w:val="24"/>
          <w:szCs w:val="24"/>
        </w:rPr>
        <w:t>)</w:t>
      </w:r>
    </w:p>
    <w:tbl>
      <w:tblPr>
        <w:tblStyle w:val="TableGrid"/>
        <w:tblW w:w="8616" w:type="dxa"/>
        <w:tblLook w:val="04A0" w:firstRow="1" w:lastRow="0" w:firstColumn="1" w:lastColumn="0" w:noHBand="0" w:noVBand="1"/>
      </w:tblPr>
      <w:tblGrid>
        <w:gridCol w:w="551"/>
        <w:gridCol w:w="3130"/>
        <w:gridCol w:w="4935"/>
      </w:tblGrid>
      <w:tr w:rsidR="00B6046F" w:rsidRPr="00317B1A" w14:paraId="67E38360" w14:textId="77777777" w:rsidTr="009B2C76">
        <w:trPr>
          <w:trHeight w:val="633"/>
        </w:trPr>
        <w:tc>
          <w:tcPr>
            <w:tcW w:w="551" w:type="dxa"/>
            <w:shd w:val="clear" w:color="auto" w:fill="D9D9D9" w:themeFill="background1" w:themeFillShade="D9"/>
          </w:tcPr>
          <w:p w14:paraId="706C5018" w14:textId="77777777" w:rsidR="00B6046F" w:rsidRPr="00317B1A" w:rsidRDefault="00B6046F" w:rsidP="009B2C76">
            <w:pPr>
              <w:jc w:val="both"/>
              <w:rPr>
                <w:rFonts w:ascii="Arial" w:hAnsi="Arial" w:cs="Arial"/>
                <w:sz w:val="24"/>
                <w:szCs w:val="24"/>
              </w:rPr>
            </w:pPr>
            <w:r w:rsidRPr="00317B1A">
              <w:rPr>
                <w:rFonts w:ascii="Arial" w:hAnsi="Arial" w:cs="Arial"/>
                <w:sz w:val="24"/>
                <w:szCs w:val="24"/>
              </w:rPr>
              <w:t>1.</w:t>
            </w:r>
          </w:p>
        </w:tc>
        <w:tc>
          <w:tcPr>
            <w:tcW w:w="3130" w:type="dxa"/>
            <w:shd w:val="clear" w:color="auto" w:fill="D9D9D9" w:themeFill="background1" w:themeFillShade="D9"/>
          </w:tcPr>
          <w:p w14:paraId="06498E53" w14:textId="77777777" w:rsidR="00B6046F" w:rsidRPr="00317B1A" w:rsidRDefault="00B6046F" w:rsidP="009B2C76">
            <w:pPr>
              <w:jc w:val="both"/>
              <w:rPr>
                <w:rFonts w:ascii="Arial" w:hAnsi="Arial" w:cs="Arial"/>
                <w:sz w:val="24"/>
                <w:szCs w:val="24"/>
              </w:rPr>
            </w:pPr>
            <w:r w:rsidRPr="00317B1A">
              <w:rPr>
                <w:rFonts w:ascii="Arial" w:hAnsi="Arial" w:cs="Arial"/>
                <w:sz w:val="24"/>
                <w:szCs w:val="24"/>
              </w:rPr>
              <w:t xml:space="preserve"> Όνομα Φορέα: </w:t>
            </w:r>
            <w:r w:rsidRPr="00317B1A">
              <w:rPr>
                <w:rFonts w:ascii="Arial" w:hAnsi="Arial" w:cs="Arial"/>
                <w:sz w:val="24"/>
                <w:szCs w:val="24"/>
              </w:rPr>
              <w:tab/>
            </w:r>
          </w:p>
        </w:tc>
        <w:tc>
          <w:tcPr>
            <w:tcW w:w="4935" w:type="dxa"/>
          </w:tcPr>
          <w:p w14:paraId="4EE5C551" w14:textId="77777777" w:rsidR="00B6046F" w:rsidRPr="00317B1A" w:rsidRDefault="00B6046F" w:rsidP="009B2C76">
            <w:pPr>
              <w:jc w:val="both"/>
              <w:rPr>
                <w:rFonts w:ascii="Arial" w:hAnsi="Arial" w:cs="Arial"/>
                <w:sz w:val="24"/>
                <w:szCs w:val="24"/>
              </w:rPr>
            </w:pPr>
          </w:p>
          <w:p w14:paraId="5FCF92FC" w14:textId="77777777" w:rsidR="00B6046F" w:rsidRPr="00317B1A" w:rsidRDefault="00B6046F" w:rsidP="009B2C76">
            <w:pPr>
              <w:jc w:val="both"/>
              <w:rPr>
                <w:rFonts w:ascii="Arial" w:hAnsi="Arial" w:cs="Arial"/>
                <w:sz w:val="24"/>
                <w:szCs w:val="24"/>
              </w:rPr>
            </w:pPr>
          </w:p>
          <w:p w14:paraId="3946B03A" w14:textId="77777777" w:rsidR="00B6046F" w:rsidRPr="00317B1A" w:rsidRDefault="00B6046F" w:rsidP="009B2C76">
            <w:pPr>
              <w:jc w:val="both"/>
              <w:rPr>
                <w:rFonts w:ascii="Arial" w:hAnsi="Arial" w:cs="Arial"/>
                <w:sz w:val="24"/>
                <w:szCs w:val="24"/>
              </w:rPr>
            </w:pPr>
          </w:p>
        </w:tc>
      </w:tr>
      <w:tr w:rsidR="00B6046F" w:rsidRPr="00317B1A" w14:paraId="001D2A75" w14:textId="77777777" w:rsidTr="009B2C76">
        <w:trPr>
          <w:trHeight w:val="633"/>
        </w:trPr>
        <w:tc>
          <w:tcPr>
            <w:tcW w:w="551" w:type="dxa"/>
            <w:shd w:val="clear" w:color="auto" w:fill="D9D9D9" w:themeFill="background1" w:themeFillShade="D9"/>
          </w:tcPr>
          <w:p w14:paraId="1E33DFB4" w14:textId="77777777" w:rsidR="00B6046F" w:rsidRPr="00317B1A" w:rsidRDefault="00B6046F" w:rsidP="009B2C76">
            <w:pPr>
              <w:jc w:val="both"/>
              <w:rPr>
                <w:rFonts w:ascii="Arial" w:hAnsi="Arial" w:cs="Arial"/>
                <w:sz w:val="24"/>
                <w:szCs w:val="24"/>
              </w:rPr>
            </w:pPr>
            <w:r w:rsidRPr="00317B1A">
              <w:rPr>
                <w:rFonts w:ascii="Arial" w:hAnsi="Arial" w:cs="Arial"/>
                <w:sz w:val="24"/>
                <w:szCs w:val="24"/>
              </w:rPr>
              <w:t>2.</w:t>
            </w:r>
          </w:p>
        </w:tc>
        <w:tc>
          <w:tcPr>
            <w:tcW w:w="3130" w:type="dxa"/>
            <w:shd w:val="clear" w:color="auto" w:fill="D9D9D9" w:themeFill="background1" w:themeFillShade="D9"/>
          </w:tcPr>
          <w:p w14:paraId="4719D076" w14:textId="77777777" w:rsidR="00B6046F" w:rsidRPr="00317B1A" w:rsidRDefault="00B6046F" w:rsidP="009B2C76">
            <w:pPr>
              <w:rPr>
                <w:rFonts w:ascii="Arial" w:hAnsi="Arial" w:cs="Arial"/>
                <w:sz w:val="24"/>
                <w:szCs w:val="24"/>
              </w:rPr>
            </w:pPr>
            <w:r w:rsidRPr="00317B1A">
              <w:rPr>
                <w:rFonts w:ascii="Arial" w:hAnsi="Arial" w:cs="Arial"/>
                <w:sz w:val="24"/>
                <w:szCs w:val="24"/>
              </w:rPr>
              <w:t>Πλήρης ταχυδρομική διεύθυνση:</w:t>
            </w:r>
            <w:r w:rsidRPr="00317B1A">
              <w:rPr>
                <w:rFonts w:ascii="Arial" w:hAnsi="Arial" w:cs="Arial"/>
                <w:sz w:val="24"/>
                <w:szCs w:val="24"/>
              </w:rPr>
              <w:tab/>
            </w:r>
          </w:p>
        </w:tc>
        <w:tc>
          <w:tcPr>
            <w:tcW w:w="4935" w:type="dxa"/>
          </w:tcPr>
          <w:p w14:paraId="445F1110" w14:textId="77777777" w:rsidR="00B6046F" w:rsidRPr="00317B1A" w:rsidRDefault="00B6046F" w:rsidP="009B2C76">
            <w:pPr>
              <w:jc w:val="both"/>
              <w:rPr>
                <w:rFonts w:ascii="Arial" w:hAnsi="Arial" w:cs="Arial"/>
                <w:sz w:val="24"/>
                <w:szCs w:val="24"/>
              </w:rPr>
            </w:pPr>
          </w:p>
          <w:p w14:paraId="0E1E769F" w14:textId="77777777" w:rsidR="00B6046F" w:rsidRPr="00317B1A" w:rsidRDefault="00B6046F" w:rsidP="009B2C76">
            <w:pPr>
              <w:jc w:val="both"/>
              <w:rPr>
                <w:rFonts w:ascii="Arial" w:hAnsi="Arial" w:cs="Arial"/>
                <w:sz w:val="24"/>
                <w:szCs w:val="24"/>
              </w:rPr>
            </w:pPr>
          </w:p>
          <w:p w14:paraId="41B96324" w14:textId="77777777" w:rsidR="00B6046F" w:rsidRPr="00317B1A" w:rsidRDefault="00B6046F" w:rsidP="009B2C76">
            <w:pPr>
              <w:jc w:val="both"/>
              <w:rPr>
                <w:rFonts w:ascii="Arial" w:hAnsi="Arial" w:cs="Arial"/>
                <w:sz w:val="24"/>
                <w:szCs w:val="24"/>
              </w:rPr>
            </w:pPr>
          </w:p>
        </w:tc>
      </w:tr>
      <w:tr w:rsidR="00B6046F" w:rsidRPr="00317B1A" w14:paraId="1B688B7F" w14:textId="77777777" w:rsidTr="009B2C76">
        <w:trPr>
          <w:trHeight w:val="659"/>
        </w:trPr>
        <w:tc>
          <w:tcPr>
            <w:tcW w:w="551" w:type="dxa"/>
            <w:shd w:val="clear" w:color="auto" w:fill="D9D9D9" w:themeFill="background1" w:themeFillShade="D9"/>
          </w:tcPr>
          <w:p w14:paraId="79F27DD4" w14:textId="77777777" w:rsidR="00B6046F" w:rsidRPr="00317B1A" w:rsidRDefault="00B6046F" w:rsidP="009B2C76">
            <w:pPr>
              <w:rPr>
                <w:rFonts w:ascii="Arial" w:hAnsi="Arial" w:cs="Arial"/>
                <w:sz w:val="24"/>
                <w:szCs w:val="24"/>
              </w:rPr>
            </w:pPr>
            <w:r w:rsidRPr="00317B1A">
              <w:rPr>
                <w:rFonts w:ascii="Arial" w:hAnsi="Arial" w:cs="Arial"/>
                <w:sz w:val="24"/>
                <w:szCs w:val="24"/>
              </w:rPr>
              <w:t>3.</w:t>
            </w:r>
          </w:p>
        </w:tc>
        <w:tc>
          <w:tcPr>
            <w:tcW w:w="3130" w:type="dxa"/>
            <w:shd w:val="clear" w:color="auto" w:fill="D9D9D9" w:themeFill="background1" w:themeFillShade="D9"/>
          </w:tcPr>
          <w:p w14:paraId="66D2181D" w14:textId="77777777" w:rsidR="00B6046F" w:rsidRPr="00317B1A" w:rsidRDefault="00B6046F" w:rsidP="009B2C76">
            <w:pPr>
              <w:rPr>
                <w:rFonts w:ascii="Arial" w:hAnsi="Arial" w:cs="Arial"/>
                <w:sz w:val="24"/>
                <w:szCs w:val="24"/>
              </w:rPr>
            </w:pPr>
            <w:r w:rsidRPr="00317B1A">
              <w:rPr>
                <w:rFonts w:ascii="Arial" w:hAnsi="Arial" w:cs="Arial"/>
                <w:sz w:val="24"/>
                <w:szCs w:val="24"/>
              </w:rPr>
              <w:t>Τηλέφωνο:</w:t>
            </w:r>
            <w:r w:rsidRPr="00317B1A">
              <w:rPr>
                <w:rFonts w:ascii="Arial" w:hAnsi="Arial" w:cs="Arial"/>
                <w:sz w:val="24"/>
                <w:szCs w:val="24"/>
              </w:rPr>
              <w:tab/>
            </w:r>
            <w:r w:rsidRPr="00317B1A">
              <w:rPr>
                <w:rFonts w:ascii="Arial" w:hAnsi="Arial" w:cs="Arial"/>
                <w:sz w:val="24"/>
                <w:szCs w:val="24"/>
              </w:rPr>
              <w:tab/>
            </w:r>
          </w:p>
        </w:tc>
        <w:tc>
          <w:tcPr>
            <w:tcW w:w="4935" w:type="dxa"/>
          </w:tcPr>
          <w:p w14:paraId="24F4008E" w14:textId="77777777" w:rsidR="00B6046F" w:rsidRPr="00317B1A" w:rsidRDefault="00B6046F" w:rsidP="009B2C76">
            <w:pPr>
              <w:rPr>
                <w:rFonts w:ascii="Arial" w:hAnsi="Arial" w:cs="Arial"/>
                <w:sz w:val="24"/>
                <w:szCs w:val="24"/>
              </w:rPr>
            </w:pPr>
          </w:p>
          <w:p w14:paraId="3FC61044" w14:textId="77777777" w:rsidR="00B6046F" w:rsidRPr="00317B1A" w:rsidRDefault="00B6046F" w:rsidP="009B2C76">
            <w:pPr>
              <w:rPr>
                <w:rFonts w:ascii="Arial" w:hAnsi="Arial" w:cs="Arial"/>
                <w:sz w:val="24"/>
                <w:szCs w:val="24"/>
              </w:rPr>
            </w:pPr>
          </w:p>
          <w:p w14:paraId="2C6AE1E3" w14:textId="77777777" w:rsidR="00B6046F" w:rsidRPr="00317B1A" w:rsidRDefault="00B6046F" w:rsidP="009B2C76">
            <w:pPr>
              <w:rPr>
                <w:rFonts w:ascii="Arial" w:hAnsi="Arial" w:cs="Arial"/>
                <w:sz w:val="24"/>
                <w:szCs w:val="24"/>
              </w:rPr>
            </w:pPr>
          </w:p>
        </w:tc>
      </w:tr>
      <w:tr w:rsidR="00B6046F" w:rsidRPr="00317B1A" w14:paraId="3CA53246" w14:textId="77777777" w:rsidTr="009B2C76">
        <w:trPr>
          <w:trHeight w:val="633"/>
        </w:trPr>
        <w:tc>
          <w:tcPr>
            <w:tcW w:w="551" w:type="dxa"/>
            <w:shd w:val="clear" w:color="auto" w:fill="D9D9D9" w:themeFill="background1" w:themeFillShade="D9"/>
          </w:tcPr>
          <w:p w14:paraId="14BC4C4C" w14:textId="77777777" w:rsidR="00B6046F" w:rsidRPr="00317B1A" w:rsidRDefault="00B6046F" w:rsidP="009B2C76">
            <w:pPr>
              <w:rPr>
                <w:rFonts w:ascii="Arial" w:hAnsi="Arial" w:cs="Arial"/>
                <w:sz w:val="24"/>
                <w:szCs w:val="24"/>
              </w:rPr>
            </w:pPr>
            <w:r w:rsidRPr="00317B1A">
              <w:rPr>
                <w:rFonts w:ascii="Arial" w:hAnsi="Arial" w:cs="Arial"/>
                <w:sz w:val="24"/>
                <w:szCs w:val="24"/>
              </w:rPr>
              <w:t>4.</w:t>
            </w:r>
          </w:p>
        </w:tc>
        <w:tc>
          <w:tcPr>
            <w:tcW w:w="3130" w:type="dxa"/>
            <w:shd w:val="clear" w:color="auto" w:fill="D9D9D9" w:themeFill="background1" w:themeFillShade="D9"/>
          </w:tcPr>
          <w:p w14:paraId="16C7CC30" w14:textId="77777777" w:rsidR="00B6046F" w:rsidRPr="00317B1A" w:rsidRDefault="00B6046F" w:rsidP="009B2C76">
            <w:pPr>
              <w:rPr>
                <w:rFonts w:ascii="Arial" w:hAnsi="Arial" w:cs="Arial"/>
                <w:sz w:val="24"/>
                <w:szCs w:val="24"/>
              </w:rPr>
            </w:pPr>
            <w:r w:rsidRPr="00317B1A">
              <w:rPr>
                <w:rFonts w:ascii="Arial" w:hAnsi="Arial" w:cs="Arial"/>
                <w:sz w:val="24"/>
                <w:szCs w:val="24"/>
              </w:rPr>
              <w:t>Τηλεομοιότυπο:</w:t>
            </w:r>
            <w:r w:rsidRPr="00317B1A">
              <w:rPr>
                <w:rFonts w:ascii="Arial" w:hAnsi="Arial" w:cs="Arial"/>
                <w:sz w:val="24"/>
                <w:szCs w:val="24"/>
              </w:rPr>
              <w:tab/>
            </w:r>
          </w:p>
        </w:tc>
        <w:tc>
          <w:tcPr>
            <w:tcW w:w="4935" w:type="dxa"/>
          </w:tcPr>
          <w:p w14:paraId="09F11958" w14:textId="77777777" w:rsidR="00B6046F" w:rsidRPr="00317B1A" w:rsidRDefault="00B6046F" w:rsidP="009B2C76">
            <w:pPr>
              <w:rPr>
                <w:rFonts w:ascii="Arial" w:hAnsi="Arial" w:cs="Arial"/>
                <w:sz w:val="24"/>
                <w:szCs w:val="24"/>
              </w:rPr>
            </w:pPr>
          </w:p>
          <w:p w14:paraId="0165F886" w14:textId="77777777" w:rsidR="00B6046F" w:rsidRPr="00317B1A" w:rsidRDefault="00B6046F" w:rsidP="009B2C76">
            <w:pPr>
              <w:rPr>
                <w:rFonts w:ascii="Arial" w:hAnsi="Arial" w:cs="Arial"/>
                <w:sz w:val="24"/>
                <w:szCs w:val="24"/>
              </w:rPr>
            </w:pPr>
          </w:p>
          <w:p w14:paraId="3FFBDEF5" w14:textId="77777777" w:rsidR="00B6046F" w:rsidRPr="00317B1A" w:rsidRDefault="00B6046F" w:rsidP="009B2C76">
            <w:pPr>
              <w:rPr>
                <w:rFonts w:ascii="Arial" w:hAnsi="Arial" w:cs="Arial"/>
                <w:sz w:val="24"/>
                <w:szCs w:val="24"/>
              </w:rPr>
            </w:pPr>
          </w:p>
        </w:tc>
      </w:tr>
      <w:tr w:rsidR="00B6046F" w:rsidRPr="00317B1A" w14:paraId="3F8C19D6" w14:textId="77777777" w:rsidTr="009B2C76">
        <w:trPr>
          <w:trHeight w:val="633"/>
        </w:trPr>
        <w:tc>
          <w:tcPr>
            <w:tcW w:w="551" w:type="dxa"/>
            <w:shd w:val="clear" w:color="auto" w:fill="D9D9D9" w:themeFill="background1" w:themeFillShade="D9"/>
          </w:tcPr>
          <w:p w14:paraId="2886817F" w14:textId="77777777" w:rsidR="00B6046F" w:rsidRPr="00317B1A" w:rsidRDefault="00B6046F" w:rsidP="009B2C76">
            <w:pPr>
              <w:rPr>
                <w:rFonts w:ascii="Arial" w:hAnsi="Arial" w:cs="Arial"/>
                <w:sz w:val="24"/>
                <w:szCs w:val="24"/>
              </w:rPr>
            </w:pPr>
            <w:r w:rsidRPr="00317B1A">
              <w:rPr>
                <w:rFonts w:ascii="Arial" w:hAnsi="Arial" w:cs="Arial"/>
                <w:sz w:val="24"/>
                <w:szCs w:val="24"/>
              </w:rPr>
              <w:t>5.</w:t>
            </w:r>
          </w:p>
        </w:tc>
        <w:tc>
          <w:tcPr>
            <w:tcW w:w="3130" w:type="dxa"/>
            <w:shd w:val="clear" w:color="auto" w:fill="D9D9D9" w:themeFill="background1" w:themeFillShade="D9"/>
          </w:tcPr>
          <w:p w14:paraId="4B22A55A" w14:textId="77777777" w:rsidR="00B6046F" w:rsidRPr="00317B1A" w:rsidRDefault="00B6046F" w:rsidP="009B2C76">
            <w:pPr>
              <w:rPr>
                <w:rFonts w:ascii="Arial" w:hAnsi="Arial" w:cs="Arial"/>
                <w:sz w:val="24"/>
                <w:szCs w:val="24"/>
              </w:rPr>
            </w:pPr>
            <w:r w:rsidRPr="00317B1A">
              <w:rPr>
                <w:rFonts w:ascii="Arial" w:hAnsi="Arial" w:cs="Arial"/>
                <w:sz w:val="24"/>
                <w:szCs w:val="24"/>
              </w:rPr>
              <w:t xml:space="preserve">Ηλεκτρονική διεύθυνση  </w:t>
            </w:r>
          </w:p>
          <w:p w14:paraId="0B2E3ABA" w14:textId="77777777" w:rsidR="00B6046F" w:rsidRPr="00317B1A" w:rsidRDefault="00B6046F" w:rsidP="009B2C76">
            <w:pPr>
              <w:rPr>
                <w:rFonts w:ascii="Arial" w:hAnsi="Arial" w:cs="Arial"/>
                <w:sz w:val="24"/>
                <w:szCs w:val="24"/>
              </w:rPr>
            </w:pPr>
            <w:r w:rsidRPr="00317B1A">
              <w:rPr>
                <w:rFonts w:ascii="Arial" w:hAnsi="Arial" w:cs="Arial"/>
                <w:sz w:val="24"/>
                <w:szCs w:val="24"/>
              </w:rPr>
              <w:t>(e-</w:t>
            </w:r>
            <w:proofErr w:type="spellStart"/>
            <w:r w:rsidRPr="00317B1A">
              <w:rPr>
                <w:rFonts w:ascii="Arial" w:hAnsi="Arial" w:cs="Arial"/>
                <w:sz w:val="24"/>
                <w:szCs w:val="24"/>
              </w:rPr>
              <w:t>mail</w:t>
            </w:r>
            <w:proofErr w:type="spellEnd"/>
            <w:r w:rsidRPr="00317B1A">
              <w:rPr>
                <w:rFonts w:ascii="Arial" w:hAnsi="Arial" w:cs="Arial"/>
                <w:sz w:val="24"/>
                <w:szCs w:val="24"/>
              </w:rPr>
              <w:t>):</w:t>
            </w:r>
            <w:r w:rsidRPr="00317B1A">
              <w:rPr>
                <w:rFonts w:ascii="Arial" w:hAnsi="Arial" w:cs="Arial"/>
                <w:sz w:val="24"/>
                <w:szCs w:val="24"/>
              </w:rPr>
              <w:tab/>
            </w:r>
          </w:p>
        </w:tc>
        <w:tc>
          <w:tcPr>
            <w:tcW w:w="4935" w:type="dxa"/>
          </w:tcPr>
          <w:p w14:paraId="078F9A8F" w14:textId="77777777" w:rsidR="00B6046F" w:rsidRPr="00317B1A" w:rsidRDefault="00B6046F" w:rsidP="009B2C76">
            <w:pPr>
              <w:rPr>
                <w:rFonts w:ascii="Arial" w:hAnsi="Arial" w:cs="Arial"/>
                <w:sz w:val="24"/>
                <w:szCs w:val="24"/>
              </w:rPr>
            </w:pPr>
          </w:p>
          <w:p w14:paraId="2B292123" w14:textId="77777777" w:rsidR="00B6046F" w:rsidRPr="00317B1A" w:rsidRDefault="00B6046F" w:rsidP="009B2C76">
            <w:pPr>
              <w:rPr>
                <w:rFonts w:ascii="Arial" w:hAnsi="Arial" w:cs="Arial"/>
                <w:sz w:val="24"/>
                <w:szCs w:val="24"/>
              </w:rPr>
            </w:pPr>
          </w:p>
          <w:p w14:paraId="63E9169A" w14:textId="77777777" w:rsidR="00B6046F" w:rsidRPr="00317B1A" w:rsidRDefault="00B6046F" w:rsidP="009B2C76">
            <w:pPr>
              <w:rPr>
                <w:rFonts w:ascii="Arial" w:hAnsi="Arial" w:cs="Arial"/>
                <w:sz w:val="24"/>
                <w:szCs w:val="24"/>
              </w:rPr>
            </w:pPr>
          </w:p>
          <w:p w14:paraId="0014F874" w14:textId="77777777" w:rsidR="00B6046F" w:rsidRPr="00317B1A" w:rsidRDefault="00B6046F" w:rsidP="009B2C76">
            <w:pPr>
              <w:rPr>
                <w:rFonts w:ascii="Arial" w:hAnsi="Arial" w:cs="Arial"/>
                <w:sz w:val="24"/>
                <w:szCs w:val="24"/>
              </w:rPr>
            </w:pPr>
          </w:p>
        </w:tc>
      </w:tr>
      <w:tr w:rsidR="00B6046F" w:rsidRPr="00317B1A" w14:paraId="4B142D3F" w14:textId="77777777" w:rsidTr="009B2C76">
        <w:trPr>
          <w:trHeight w:val="1266"/>
        </w:trPr>
        <w:tc>
          <w:tcPr>
            <w:tcW w:w="551" w:type="dxa"/>
            <w:shd w:val="clear" w:color="auto" w:fill="D9D9D9" w:themeFill="background1" w:themeFillShade="D9"/>
          </w:tcPr>
          <w:p w14:paraId="7CC7FA36" w14:textId="77777777" w:rsidR="00B6046F" w:rsidRPr="00317B1A" w:rsidRDefault="00B6046F" w:rsidP="009B2C76">
            <w:pPr>
              <w:rPr>
                <w:rFonts w:ascii="Arial" w:hAnsi="Arial" w:cs="Arial"/>
                <w:sz w:val="24"/>
                <w:szCs w:val="24"/>
              </w:rPr>
            </w:pPr>
            <w:r w:rsidRPr="00317B1A">
              <w:rPr>
                <w:rFonts w:ascii="Arial" w:hAnsi="Arial" w:cs="Arial"/>
                <w:sz w:val="24"/>
                <w:szCs w:val="24"/>
              </w:rPr>
              <w:t>6.</w:t>
            </w:r>
          </w:p>
        </w:tc>
        <w:tc>
          <w:tcPr>
            <w:tcW w:w="3130" w:type="dxa"/>
            <w:shd w:val="clear" w:color="auto" w:fill="D9D9D9" w:themeFill="background1" w:themeFillShade="D9"/>
          </w:tcPr>
          <w:p w14:paraId="1ED6DE6F" w14:textId="77777777" w:rsidR="00B6046F" w:rsidRPr="00317B1A" w:rsidRDefault="00B6046F" w:rsidP="009B2C76">
            <w:pPr>
              <w:rPr>
                <w:rFonts w:ascii="Arial" w:hAnsi="Arial" w:cs="Arial"/>
                <w:sz w:val="24"/>
                <w:szCs w:val="24"/>
              </w:rPr>
            </w:pPr>
            <w:r w:rsidRPr="00317B1A">
              <w:rPr>
                <w:rFonts w:ascii="Arial" w:hAnsi="Arial" w:cs="Arial"/>
                <w:sz w:val="24"/>
                <w:szCs w:val="24"/>
              </w:rPr>
              <w:t>Πρόσωπο επικοινωνίας (τηλέφωνο - ηλεκτρονική διεύθυνση):</w:t>
            </w:r>
          </w:p>
        </w:tc>
        <w:tc>
          <w:tcPr>
            <w:tcW w:w="4935" w:type="dxa"/>
          </w:tcPr>
          <w:p w14:paraId="342002B2" w14:textId="77777777" w:rsidR="00B6046F" w:rsidRPr="00317B1A" w:rsidRDefault="00B6046F" w:rsidP="009B2C76">
            <w:pPr>
              <w:rPr>
                <w:rFonts w:ascii="Arial" w:hAnsi="Arial" w:cs="Arial"/>
                <w:sz w:val="24"/>
                <w:szCs w:val="24"/>
              </w:rPr>
            </w:pPr>
          </w:p>
        </w:tc>
      </w:tr>
      <w:tr w:rsidR="00B6046F" w:rsidRPr="00317B1A" w14:paraId="34663D26" w14:textId="77777777" w:rsidTr="009B2C76">
        <w:trPr>
          <w:trHeight w:val="659"/>
        </w:trPr>
        <w:tc>
          <w:tcPr>
            <w:tcW w:w="551" w:type="dxa"/>
            <w:shd w:val="clear" w:color="auto" w:fill="D9D9D9" w:themeFill="background1" w:themeFillShade="D9"/>
          </w:tcPr>
          <w:p w14:paraId="6018A7C5" w14:textId="77777777" w:rsidR="00B6046F" w:rsidRPr="00317B1A" w:rsidRDefault="00B6046F" w:rsidP="009B2C76">
            <w:pPr>
              <w:rPr>
                <w:rFonts w:ascii="Arial" w:hAnsi="Arial" w:cs="Arial"/>
                <w:sz w:val="24"/>
                <w:szCs w:val="24"/>
              </w:rPr>
            </w:pPr>
            <w:r w:rsidRPr="00317B1A">
              <w:rPr>
                <w:rFonts w:ascii="Arial" w:hAnsi="Arial" w:cs="Arial"/>
                <w:sz w:val="24"/>
                <w:szCs w:val="24"/>
              </w:rPr>
              <w:t>7.</w:t>
            </w:r>
          </w:p>
        </w:tc>
        <w:tc>
          <w:tcPr>
            <w:tcW w:w="3130" w:type="dxa"/>
            <w:shd w:val="clear" w:color="auto" w:fill="D9D9D9" w:themeFill="background1" w:themeFillShade="D9"/>
          </w:tcPr>
          <w:p w14:paraId="2CE92143" w14:textId="77777777" w:rsidR="00B6046F" w:rsidRPr="00317B1A" w:rsidRDefault="00B6046F" w:rsidP="009B2C76">
            <w:pPr>
              <w:rPr>
                <w:rFonts w:ascii="Arial" w:hAnsi="Arial" w:cs="Arial"/>
                <w:sz w:val="24"/>
                <w:szCs w:val="24"/>
              </w:rPr>
            </w:pPr>
            <w:r w:rsidRPr="00317B1A">
              <w:rPr>
                <w:rFonts w:ascii="Arial" w:hAnsi="Arial" w:cs="Arial"/>
                <w:sz w:val="24"/>
                <w:szCs w:val="24"/>
              </w:rPr>
              <w:t xml:space="preserve"> Τίτλος προγράμματος:</w:t>
            </w:r>
          </w:p>
        </w:tc>
        <w:tc>
          <w:tcPr>
            <w:tcW w:w="4935" w:type="dxa"/>
          </w:tcPr>
          <w:p w14:paraId="06ADC203" w14:textId="77777777" w:rsidR="00B6046F" w:rsidRPr="00317B1A" w:rsidRDefault="00B6046F" w:rsidP="009B2C76">
            <w:pPr>
              <w:rPr>
                <w:rFonts w:ascii="Arial" w:hAnsi="Arial" w:cs="Arial"/>
                <w:sz w:val="24"/>
                <w:szCs w:val="24"/>
              </w:rPr>
            </w:pPr>
          </w:p>
          <w:p w14:paraId="52F8A92E" w14:textId="77777777" w:rsidR="00B6046F" w:rsidRPr="00317B1A" w:rsidRDefault="00B6046F" w:rsidP="009B2C76">
            <w:pPr>
              <w:rPr>
                <w:rFonts w:ascii="Arial" w:hAnsi="Arial" w:cs="Arial"/>
                <w:sz w:val="24"/>
                <w:szCs w:val="24"/>
              </w:rPr>
            </w:pPr>
          </w:p>
          <w:p w14:paraId="287F3D7A" w14:textId="77777777" w:rsidR="00B6046F" w:rsidRPr="00317B1A" w:rsidRDefault="00B6046F" w:rsidP="009B2C76">
            <w:pPr>
              <w:rPr>
                <w:rFonts w:ascii="Arial" w:hAnsi="Arial" w:cs="Arial"/>
                <w:sz w:val="24"/>
                <w:szCs w:val="24"/>
              </w:rPr>
            </w:pPr>
          </w:p>
        </w:tc>
      </w:tr>
      <w:tr w:rsidR="00B6046F" w:rsidRPr="00317B1A" w14:paraId="3706525E" w14:textId="77777777" w:rsidTr="009B2C76">
        <w:trPr>
          <w:trHeight w:val="633"/>
        </w:trPr>
        <w:tc>
          <w:tcPr>
            <w:tcW w:w="551" w:type="dxa"/>
            <w:shd w:val="clear" w:color="auto" w:fill="D9D9D9" w:themeFill="background1" w:themeFillShade="D9"/>
          </w:tcPr>
          <w:p w14:paraId="5144ADC0" w14:textId="77777777" w:rsidR="00B6046F" w:rsidRPr="00317B1A" w:rsidRDefault="00B6046F" w:rsidP="009B2C76">
            <w:pPr>
              <w:rPr>
                <w:rFonts w:ascii="Arial" w:hAnsi="Arial" w:cs="Arial"/>
                <w:sz w:val="24"/>
                <w:szCs w:val="24"/>
              </w:rPr>
            </w:pPr>
            <w:r w:rsidRPr="00317B1A">
              <w:rPr>
                <w:rFonts w:ascii="Arial" w:hAnsi="Arial" w:cs="Arial"/>
                <w:sz w:val="24"/>
                <w:szCs w:val="24"/>
              </w:rPr>
              <w:t>8.</w:t>
            </w:r>
          </w:p>
        </w:tc>
        <w:tc>
          <w:tcPr>
            <w:tcW w:w="3130" w:type="dxa"/>
            <w:shd w:val="clear" w:color="auto" w:fill="D9D9D9" w:themeFill="background1" w:themeFillShade="D9"/>
          </w:tcPr>
          <w:p w14:paraId="52CA7B83" w14:textId="5C65DD41" w:rsidR="00B6046F" w:rsidRPr="00317B1A" w:rsidRDefault="008708FC" w:rsidP="009B2C76">
            <w:pPr>
              <w:rPr>
                <w:rFonts w:ascii="Arial" w:hAnsi="Arial" w:cs="Arial"/>
                <w:sz w:val="24"/>
                <w:szCs w:val="24"/>
              </w:rPr>
            </w:pPr>
            <w:r>
              <w:rPr>
                <w:rFonts w:ascii="Arial" w:hAnsi="Arial" w:cs="Arial"/>
                <w:sz w:val="24"/>
                <w:szCs w:val="24"/>
              </w:rPr>
              <w:t>Π</w:t>
            </w:r>
            <w:r w:rsidR="00B6046F" w:rsidRPr="00317B1A">
              <w:rPr>
                <w:rFonts w:ascii="Arial" w:hAnsi="Arial" w:cs="Arial"/>
                <w:sz w:val="24"/>
                <w:szCs w:val="24"/>
              </w:rPr>
              <w:t>εριγραφή</w:t>
            </w:r>
            <w:r w:rsidR="00484BD0" w:rsidRPr="00317B1A">
              <w:rPr>
                <w:rFonts w:ascii="Arial" w:hAnsi="Arial" w:cs="Arial"/>
                <w:sz w:val="24"/>
                <w:szCs w:val="24"/>
              </w:rPr>
              <w:t xml:space="preserve"> </w:t>
            </w:r>
            <w:r>
              <w:rPr>
                <w:rFonts w:ascii="Arial" w:hAnsi="Arial" w:cs="Arial"/>
                <w:sz w:val="24"/>
                <w:szCs w:val="24"/>
              </w:rPr>
              <w:t xml:space="preserve">θεραπευτικού πλαισίου </w:t>
            </w:r>
            <w:r w:rsidR="00484BD0" w:rsidRPr="00317B1A">
              <w:rPr>
                <w:rFonts w:ascii="Arial" w:hAnsi="Arial" w:cs="Arial"/>
                <w:sz w:val="24"/>
                <w:szCs w:val="24"/>
              </w:rPr>
              <w:t>προγράμματος</w:t>
            </w:r>
            <w:r w:rsidR="00B6046F" w:rsidRPr="00317B1A">
              <w:rPr>
                <w:rFonts w:ascii="Arial" w:hAnsi="Arial" w:cs="Arial"/>
                <w:sz w:val="24"/>
                <w:szCs w:val="24"/>
              </w:rPr>
              <w:t>:</w:t>
            </w:r>
          </w:p>
        </w:tc>
        <w:tc>
          <w:tcPr>
            <w:tcW w:w="4935" w:type="dxa"/>
          </w:tcPr>
          <w:p w14:paraId="3CF1257C" w14:textId="77777777" w:rsidR="00B6046F" w:rsidRPr="00317B1A" w:rsidRDefault="00B6046F" w:rsidP="009B2C76">
            <w:pPr>
              <w:rPr>
                <w:rFonts w:ascii="Arial" w:hAnsi="Arial" w:cs="Arial"/>
                <w:sz w:val="24"/>
                <w:szCs w:val="24"/>
              </w:rPr>
            </w:pPr>
          </w:p>
          <w:p w14:paraId="0A37D82C" w14:textId="77777777" w:rsidR="00B6046F" w:rsidRPr="00317B1A" w:rsidRDefault="00B6046F" w:rsidP="009B2C76">
            <w:pPr>
              <w:rPr>
                <w:rFonts w:ascii="Arial" w:hAnsi="Arial" w:cs="Arial"/>
                <w:sz w:val="24"/>
                <w:szCs w:val="24"/>
              </w:rPr>
            </w:pPr>
          </w:p>
          <w:p w14:paraId="1B6CC676" w14:textId="77777777" w:rsidR="00B6046F" w:rsidRPr="00317B1A" w:rsidRDefault="00B6046F" w:rsidP="009B2C76">
            <w:pPr>
              <w:rPr>
                <w:rFonts w:ascii="Arial" w:hAnsi="Arial" w:cs="Arial"/>
                <w:sz w:val="24"/>
                <w:szCs w:val="24"/>
              </w:rPr>
            </w:pPr>
          </w:p>
        </w:tc>
      </w:tr>
      <w:tr w:rsidR="00B6046F" w:rsidRPr="00317B1A" w14:paraId="40C60594" w14:textId="77777777" w:rsidTr="009B2C76">
        <w:trPr>
          <w:trHeight w:val="1266"/>
        </w:trPr>
        <w:tc>
          <w:tcPr>
            <w:tcW w:w="551" w:type="dxa"/>
            <w:shd w:val="clear" w:color="auto" w:fill="D9D9D9" w:themeFill="background1" w:themeFillShade="D9"/>
          </w:tcPr>
          <w:p w14:paraId="0892AE27" w14:textId="77777777" w:rsidR="00B6046F" w:rsidRPr="00317B1A" w:rsidRDefault="00B6046F" w:rsidP="009B2C76">
            <w:pPr>
              <w:rPr>
                <w:rFonts w:ascii="Arial" w:hAnsi="Arial" w:cs="Arial"/>
                <w:sz w:val="24"/>
                <w:szCs w:val="24"/>
              </w:rPr>
            </w:pPr>
            <w:r w:rsidRPr="00317B1A">
              <w:rPr>
                <w:rFonts w:ascii="Arial" w:hAnsi="Arial" w:cs="Arial"/>
                <w:sz w:val="24"/>
                <w:szCs w:val="24"/>
              </w:rPr>
              <w:t>9.</w:t>
            </w:r>
          </w:p>
        </w:tc>
        <w:tc>
          <w:tcPr>
            <w:tcW w:w="3130" w:type="dxa"/>
            <w:shd w:val="clear" w:color="auto" w:fill="D9D9D9" w:themeFill="background1" w:themeFillShade="D9"/>
          </w:tcPr>
          <w:p w14:paraId="7E2FC503" w14:textId="543B4366" w:rsidR="00B6046F" w:rsidRPr="00317B1A" w:rsidRDefault="00B6046F" w:rsidP="009B2C76">
            <w:pPr>
              <w:rPr>
                <w:rFonts w:ascii="Arial" w:hAnsi="Arial" w:cs="Arial"/>
                <w:sz w:val="24"/>
                <w:szCs w:val="24"/>
              </w:rPr>
            </w:pPr>
            <w:r w:rsidRPr="00317B1A">
              <w:rPr>
                <w:rFonts w:ascii="Arial" w:hAnsi="Arial" w:cs="Arial"/>
                <w:sz w:val="24"/>
                <w:szCs w:val="24"/>
              </w:rPr>
              <w:t xml:space="preserve">Ανάλυση </w:t>
            </w:r>
            <w:r w:rsidR="00484BD0" w:rsidRPr="00317B1A">
              <w:rPr>
                <w:rFonts w:ascii="Arial" w:hAnsi="Arial" w:cs="Arial"/>
                <w:sz w:val="24"/>
                <w:szCs w:val="24"/>
              </w:rPr>
              <w:t>παρεμβάσεων προγράμματος</w:t>
            </w:r>
            <w:r w:rsidRPr="00317B1A">
              <w:rPr>
                <w:rFonts w:ascii="Arial" w:hAnsi="Arial" w:cs="Arial"/>
                <w:sz w:val="24"/>
                <w:szCs w:val="24"/>
              </w:rPr>
              <w:t>:</w:t>
            </w:r>
          </w:p>
        </w:tc>
        <w:tc>
          <w:tcPr>
            <w:tcW w:w="4935" w:type="dxa"/>
          </w:tcPr>
          <w:p w14:paraId="09A602CC" w14:textId="77777777" w:rsidR="00B6046F" w:rsidRPr="00317B1A" w:rsidRDefault="00B6046F" w:rsidP="009B2C76">
            <w:pPr>
              <w:rPr>
                <w:rFonts w:ascii="Arial" w:hAnsi="Arial" w:cs="Arial"/>
                <w:sz w:val="24"/>
                <w:szCs w:val="24"/>
              </w:rPr>
            </w:pPr>
          </w:p>
        </w:tc>
      </w:tr>
      <w:tr w:rsidR="00B6046F" w:rsidRPr="00317B1A" w14:paraId="0D6594E2" w14:textId="77777777" w:rsidTr="009B2C76">
        <w:trPr>
          <w:trHeight w:val="1926"/>
        </w:trPr>
        <w:tc>
          <w:tcPr>
            <w:tcW w:w="551" w:type="dxa"/>
            <w:shd w:val="clear" w:color="auto" w:fill="D9D9D9" w:themeFill="background1" w:themeFillShade="D9"/>
          </w:tcPr>
          <w:p w14:paraId="07D0E4D2" w14:textId="77777777" w:rsidR="00B6046F" w:rsidRPr="00317B1A" w:rsidRDefault="00B6046F" w:rsidP="009B2C76">
            <w:pPr>
              <w:rPr>
                <w:rFonts w:ascii="Arial" w:hAnsi="Arial" w:cs="Arial"/>
                <w:sz w:val="24"/>
                <w:szCs w:val="24"/>
              </w:rPr>
            </w:pPr>
            <w:r w:rsidRPr="00317B1A">
              <w:rPr>
                <w:rFonts w:ascii="Arial" w:hAnsi="Arial" w:cs="Arial"/>
                <w:sz w:val="24"/>
                <w:szCs w:val="24"/>
              </w:rPr>
              <w:lastRenderedPageBreak/>
              <w:t>10.</w:t>
            </w:r>
          </w:p>
        </w:tc>
        <w:tc>
          <w:tcPr>
            <w:tcW w:w="3130" w:type="dxa"/>
            <w:shd w:val="clear" w:color="auto" w:fill="D9D9D9" w:themeFill="background1" w:themeFillShade="D9"/>
          </w:tcPr>
          <w:p w14:paraId="7577B81C" w14:textId="77777777" w:rsidR="00BC3803" w:rsidRPr="00317B1A" w:rsidRDefault="00B6046F" w:rsidP="00BC3803">
            <w:pPr>
              <w:rPr>
                <w:rFonts w:ascii="Arial" w:hAnsi="Arial" w:cs="Arial"/>
                <w:sz w:val="24"/>
                <w:szCs w:val="24"/>
              </w:rPr>
            </w:pPr>
            <w:r w:rsidRPr="00317B1A">
              <w:rPr>
                <w:rFonts w:ascii="Arial" w:hAnsi="Arial" w:cs="Arial"/>
                <w:sz w:val="24"/>
                <w:szCs w:val="24"/>
              </w:rPr>
              <w:t xml:space="preserve"> </w:t>
            </w:r>
            <w:r w:rsidR="00BC3803" w:rsidRPr="00317B1A">
              <w:rPr>
                <w:rFonts w:ascii="Arial" w:hAnsi="Arial" w:cs="Arial"/>
                <w:sz w:val="24"/>
                <w:szCs w:val="24"/>
              </w:rPr>
              <w:t>Πληθυσμός στόχος:</w:t>
            </w:r>
          </w:p>
          <w:p w14:paraId="023379C1" w14:textId="0CDF055C" w:rsidR="00B6046F" w:rsidRPr="00317B1A" w:rsidRDefault="00B6046F" w:rsidP="00BC3803">
            <w:pPr>
              <w:rPr>
                <w:rFonts w:ascii="Arial" w:hAnsi="Arial" w:cs="Arial"/>
                <w:sz w:val="24"/>
                <w:szCs w:val="24"/>
              </w:rPr>
            </w:pPr>
          </w:p>
        </w:tc>
        <w:tc>
          <w:tcPr>
            <w:tcW w:w="4935" w:type="dxa"/>
          </w:tcPr>
          <w:p w14:paraId="0BD29FAF" w14:textId="77777777" w:rsidR="00B6046F" w:rsidRPr="00317B1A" w:rsidRDefault="00B6046F" w:rsidP="009B2C76">
            <w:pPr>
              <w:rPr>
                <w:rFonts w:ascii="Arial" w:hAnsi="Arial" w:cs="Arial"/>
                <w:sz w:val="24"/>
                <w:szCs w:val="24"/>
              </w:rPr>
            </w:pPr>
          </w:p>
          <w:p w14:paraId="2A44A364" w14:textId="77777777" w:rsidR="00B6046F" w:rsidRPr="00317B1A" w:rsidRDefault="00B6046F" w:rsidP="009B2C76">
            <w:pPr>
              <w:rPr>
                <w:rFonts w:ascii="Arial" w:hAnsi="Arial" w:cs="Arial"/>
                <w:sz w:val="24"/>
                <w:szCs w:val="24"/>
              </w:rPr>
            </w:pPr>
          </w:p>
          <w:p w14:paraId="263D013F" w14:textId="77777777" w:rsidR="00B6046F" w:rsidRPr="00317B1A" w:rsidRDefault="00B6046F" w:rsidP="009B2C76">
            <w:pPr>
              <w:rPr>
                <w:rFonts w:ascii="Arial" w:hAnsi="Arial" w:cs="Arial"/>
                <w:sz w:val="24"/>
                <w:szCs w:val="24"/>
              </w:rPr>
            </w:pPr>
          </w:p>
        </w:tc>
      </w:tr>
      <w:tr w:rsidR="00B6046F" w:rsidRPr="00317B1A" w14:paraId="28996A63" w14:textId="77777777" w:rsidTr="009B2C76">
        <w:trPr>
          <w:trHeight w:val="1926"/>
        </w:trPr>
        <w:tc>
          <w:tcPr>
            <w:tcW w:w="551" w:type="dxa"/>
            <w:shd w:val="clear" w:color="auto" w:fill="D9D9D9" w:themeFill="background1" w:themeFillShade="D9"/>
          </w:tcPr>
          <w:p w14:paraId="3AE9F782" w14:textId="0493C94B" w:rsidR="00B6046F" w:rsidRPr="00317B1A" w:rsidRDefault="00B6046F" w:rsidP="009B2C76">
            <w:pPr>
              <w:rPr>
                <w:rFonts w:ascii="Arial" w:hAnsi="Arial" w:cs="Arial"/>
                <w:sz w:val="24"/>
                <w:szCs w:val="24"/>
              </w:rPr>
            </w:pPr>
            <w:r w:rsidRPr="00317B1A">
              <w:rPr>
                <w:rFonts w:ascii="Arial" w:hAnsi="Arial" w:cs="Arial"/>
                <w:sz w:val="24"/>
                <w:szCs w:val="24"/>
              </w:rPr>
              <w:t>1</w:t>
            </w:r>
            <w:r w:rsidR="008708FC">
              <w:rPr>
                <w:rFonts w:ascii="Arial" w:hAnsi="Arial" w:cs="Arial"/>
                <w:sz w:val="24"/>
                <w:szCs w:val="24"/>
              </w:rPr>
              <w:t>1</w:t>
            </w:r>
            <w:r w:rsidRPr="00317B1A">
              <w:rPr>
                <w:rFonts w:ascii="Arial" w:hAnsi="Arial" w:cs="Arial"/>
                <w:sz w:val="24"/>
                <w:szCs w:val="24"/>
              </w:rPr>
              <w:t>.</w:t>
            </w:r>
          </w:p>
        </w:tc>
        <w:tc>
          <w:tcPr>
            <w:tcW w:w="3130" w:type="dxa"/>
            <w:shd w:val="clear" w:color="auto" w:fill="D9D9D9" w:themeFill="background1" w:themeFillShade="D9"/>
          </w:tcPr>
          <w:p w14:paraId="3CC91B9B" w14:textId="65FFBB0B" w:rsidR="00B6046F" w:rsidRPr="00317B1A" w:rsidRDefault="00B6046F" w:rsidP="00484BD0">
            <w:pPr>
              <w:spacing w:line="360" w:lineRule="auto"/>
              <w:jc w:val="both"/>
              <w:rPr>
                <w:rFonts w:ascii="Arial" w:hAnsi="Arial" w:cs="Arial"/>
                <w:sz w:val="24"/>
                <w:szCs w:val="24"/>
              </w:rPr>
            </w:pPr>
            <w:r w:rsidRPr="00317B1A">
              <w:rPr>
                <w:rFonts w:ascii="Arial" w:hAnsi="Arial" w:cs="Arial"/>
                <w:sz w:val="24"/>
                <w:szCs w:val="24"/>
              </w:rPr>
              <w:t>Άλλοι Φορείς</w:t>
            </w:r>
            <w:r w:rsidR="00ED7E63" w:rsidRPr="00317B1A">
              <w:rPr>
                <w:rFonts w:ascii="Arial" w:hAnsi="Arial" w:cs="Arial"/>
                <w:sz w:val="24"/>
                <w:szCs w:val="24"/>
              </w:rPr>
              <w:t xml:space="preserve"> με τους οποίους συνεργάζεται ο ανάδοχος</w:t>
            </w:r>
            <w:r w:rsidR="00484BD0" w:rsidRPr="00317B1A">
              <w:rPr>
                <w:rFonts w:ascii="Arial" w:hAnsi="Arial" w:cs="Arial"/>
                <w:sz w:val="24"/>
                <w:szCs w:val="24"/>
              </w:rPr>
              <w:t xml:space="preserve"> φορέων </w:t>
            </w:r>
          </w:p>
        </w:tc>
        <w:tc>
          <w:tcPr>
            <w:tcW w:w="4935" w:type="dxa"/>
          </w:tcPr>
          <w:p w14:paraId="0A34D9EF" w14:textId="77777777" w:rsidR="00B6046F" w:rsidRPr="00317B1A" w:rsidRDefault="00B6046F" w:rsidP="009B2C76">
            <w:pPr>
              <w:rPr>
                <w:rFonts w:ascii="Arial" w:hAnsi="Arial" w:cs="Arial"/>
                <w:sz w:val="24"/>
                <w:szCs w:val="24"/>
              </w:rPr>
            </w:pPr>
          </w:p>
        </w:tc>
      </w:tr>
      <w:tr w:rsidR="00B6046F" w:rsidRPr="00317B1A" w14:paraId="67D401B1" w14:textId="77777777" w:rsidTr="009B2C76">
        <w:trPr>
          <w:trHeight w:val="245"/>
        </w:trPr>
        <w:tc>
          <w:tcPr>
            <w:tcW w:w="551" w:type="dxa"/>
            <w:shd w:val="clear" w:color="auto" w:fill="D9D9D9" w:themeFill="background1" w:themeFillShade="D9"/>
          </w:tcPr>
          <w:p w14:paraId="20931329" w14:textId="2C58CECE" w:rsidR="00B6046F" w:rsidRPr="00317B1A" w:rsidRDefault="00484BD0" w:rsidP="009B2C76">
            <w:pPr>
              <w:rPr>
                <w:rFonts w:ascii="Arial" w:hAnsi="Arial" w:cs="Arial"/>
                <w:sz w:val="24"/>
                <w:szCs w:val="24"/>
              </w:rPr>
            </w:pPr>
            <w:r w:rsidRPr="00317B1A">
              <w:rPr>
                <w:rFonts w:ascii="Arial" w:hAnsi="Arial" w:cs="Arial"/>
                <w:sz w:val="24"/>
                <w:szCs w:val="24"/>
              </w:rPr>
              <w:t>1</w:t>
            </w:r>
            <w:r w:rsidR="008708FC">
              <w:rPr>
                <w:rFonts w:ascii="Arial" w:hAnsi="Arial" w:cs="Arial"/>
                <w:sz w:val="24"/>
                <w:szCs w:val="24"/>
              </w:rPr>
              <w:t>2</w:t>
            </w:r>
          </w:p>
        </w:tc>
        <w:tc>
          <w:tcPr>
            <w:tcW w:w="8065" w:type="dxa"/>
            <w:gridSpan w:val="2"/>
            <w:shd w:val="clear" w:color="auto" w:fill="D9D9D9" w:themeFill="background1" w:themeFillShade="D9"/>
          </w:tcPr>
          <w:p w14:paraId="18D70BDE" w14:textId="216AD516" w:rsidR="00ED7E63" w:rsidRPr="00317B1A" w:rsidRDefault="00ED7E63" w:rsidP="00ED7E63">
            <w:pPr>
              <w:rPr>
                <w:rFonts w:ascii="Arial" w:hAnsi="Arial" w:cs="Arial"/>
                <w:sz w:val="24"/>
                <w:szCs w:val="24"/>
              </w:rPr>
            </w:pPr>
            <w:r w:rsidRPr="00317B1A">
              <w:rPr>
                <w:rFonts w:ascii="Arial" w:hAnsi="Arial" w:cs="Arial"/>
                <w:sz w:val="24"/>
                <w:szCs w:val="24"/>
              </w:rPr>
              <w:t>Όνομα/ονόματα συντονιστή/</w:t>
            </w:r>
            <w:proofErr w:type="spellStart"/>
            <w:r w:rsidRPr="00317B1A">
              <w:rPr>
                <w:rFonts w:ascii="Arial" w:hAnsi="Arial" w:cs="Arial"/>
                <w:sz w:val="24"/>
                <w:szCs w:val="24"/>
              </w:rPr>
              <w:t>ών</w:t>
            </w:r>
            <w:proofErr w:type="spellEnd"/>
            <w:r w:rsidR="002E331D">
              <w:rPr>
                <w:rFonts w:ascii="Arial" w:hAnsi="Arial" w:cs="Arial"/>
                <w:sz w:val="24"/>
                <w:szCs w:val="24"/>
              </w:rPr>
              <w:t>, προσωπικού</w:t>
            </w:r>
            <w:r w:rsidR="00A8164A" w:rsidRPr="00A8164A">
              <w:rPr>
                <w:rFonts w:ascii="Arial" w:hAnsi="Arial" w:cs="Arial"/>
                <w:sz w:val="24"/>
                <w:szCs w:val="24"/>
              </w:rPr>
              <w:t xml:space="preserve"> </w:t>
            </w:r>
            <w:r w:rsidRPr="00317B1A">
              <w:rPr>
                <w:rFonts w:ascii="Arial" w:hAnsi="Arial" w:cs="Arial"/>
                <w:sz w:val="24"/>
                <w:szCs w:val="24"/>
              </w:rPr>
              <w:t xml:space="preserve">και </w:t>
            </w:r>
            <w:r w:rsidR="00484BD0" w:rsidRPr="00317B1A">
              <w:rPr>
                <w:rFonts w:ascii="Arial" w:hAnsi="Arial" w:cs="Arial"/>
                <w:sz w:val="24"/>
                <w:szCs w:val="24"/>
              </w:rPr>
              <w:t>εκπροσώπων συνεργαζόμενων φορέων</w:t>
            </w:r>
            <w:r w:rsidRPr="00317B1A">
              <w:rPr>
                <w:rFonts w:ascii="Arial" w:hAnsi="Arial" w:cs="Arial"/>
                <w:sz w:val="24"/>
                <w:szCs w:val="24"/>
              </w:rPr>
              <w:t>:</w:t>
            </w:r>
          </w:p>
          <w:p w14:paraId="155E9056" w14:textId="77777777" w:rsidR="00B6046F" w:rsidRPr="00317B1A" w:rsidRDefault="00B6046F" w:rsidP="009B2C76">
            <w:pPr>
              <w:rPr>
                <w:rFonts w:ascii="Arial" w:hAnsi="Arial" w:cs="Arial"/>
                <w:sz w:val="24"/>
                <w:szCs w:val="24"/>
              </w:rPr>
            </w:pPr>
          </w:p>
        </w:tc>
      </w:tr>
      <w:tr w:rsidR="00B6046F" w:rsidRPr="00317B1A" w14:paraId="0DC047F9" w14:textId="77777777" w:rsidTr="009B2C76">
        <w:trPr>
          <w:trHeight w:val="245"/>
        </w:trPr>
        <w:tc>
          <w:tcPr>
            <w:tcW w:w="551" w:type="dxa"/>
            <w:shd w:val="clear" w:color="auto" w:fill="D9D9D9" w:themeFill="background1" w:themeFillShade="D9"/>
          </w:tcPr>
          <w:p w14:paraId="4B51C3F5" w14:textId="77777777" w:rsidR="00B6046F" w:rsidRPr="00317B1A" w:rsidRDefault="00B6046F" w:rsidP="009B2C76">
            <w:pPr>
              <w:rPr>
                <w:rFonts w:ascii="Arial" w:hAnsi="Arial" w:cs="Arial"/>
                <w:sz w:val="24"/>
                <w:szCs w:val="24"/>
              </w:rPr>
            </w:pPr>
          </w:p>
        </w:tc>
        <w:tc>
          <w:tcPr>
            <w:tcW w:w="3130" w:type="dxa"/>
            <w:shd w:val="clear" w:color="auto" w:fill="FFFFFF" w:themeFill="background1"/>
          </w:tcPr>
          <w:p w14:paraId="46A86795" w14:textId="77777777" w:rsidR="00ED7E63" w:rsidRPr="00317B1A" w:rsidRDefault="00ED7E63" w:rsidP="00ED7E63">
            <w:pPr>
              <w:rPr>
                <w:rFonts w:ascii="Arial" w:hAnsi="Arial" w:cs="Arial"/>
                <w:sz w:val="24"/>
                <w:szCs w:val="24"/>
              </w:rPr>
            </w:pPr>
            <w:r w:rsidRPr="00317B1A">
              <w:rPr>
                <w:rFonts w:ascii="Arial" w:hAnsi="Arial" w:cs="Arial"/>
                <w:sz w:val="24"/>
                <w:szCs w:val="24"/>
              </w:rPr>
              <w:t>Όνομα</w:t>
            </w:r>
            <w:r w:rsidRPr="00317B1A">
              <w:rPr>
                <w:rFonts w:ascii="Arial" w:hAnsi="Arial" w:cs="Arial"/>
                <w:sz w:val="24"/>
                <w:szCs w:val="24"/>
              </w:rPr>
              <w:tab/>
            </w:r>
          </w:p>
          <w:p w14:paraId="56894630" w14:textId="77777777" w:rsidR="00B6046F" w:rsidRPr="00317B1A" w:rsidRDefault="00B6046F" w:rsidP="009B2C76">
            <w:pPr>
              <w:rPr>
                <w:rFonts w:ascii="Arial" w:hAnsi="Arial" w:cs="Arial"/>
                <w:sz w:val="24"/>
                <w:szCs w:val="24"/>
              </w:rPr>
            </w:pPr>
          </w:p>
        </w:tc>
        <w:tc>
          <w:tcPr>
            <w:tcW w:w="4935" w:type="dxa"/>
          </w:tcPr>
          <w:p w14:paraId="578F17DB" w14:textId="77777777" w:rsidR="00ED7E63" w:rsidRPr="00317B1A" w:rsidRDefault="00ED7E63" w:rsidP="00ED7E63">
            <w:pPr>
              <w:rPr>
                <w:rFonts w:ascii="Arial" w:hAnsi="Arial" w:cs="Arial"/>
                <w:sz w:val="24"/>
                <w:szCs w:val="24"/>
              </w:rPr>
            </w:pPr>
            <w:r w:rsidRPr="00317B1A">
              <w:rPr>
                <w:rFonts w:ascii="Arial" w:hAnsi="Arial" w:cs="Arial"/>
                <w:sz w:val="24"/>
                <w:szCs w:val="24"/>
              </w:rPr>
              <w:t>Καθήκοντα / Αρμοδιότητες</w:t>
            </w:r>
          </w:p>
          <w:p w14:paraId="72D5C3AA" w14:textId="77777777" w:rsidR="00B6046F" w:rsidRPr="00317B1A" w:rsidRDefault="00B6046F" w:rsidP="009B2C76">
            <w:pPr>
              <w:rPr>
                <w:rFonts w:ascii="Arial" w:hAnsi="Arial" w:cs="Arial"/>
                <w:sz w:val="24"/>
                <w:szCs w:val="24"/>
              </w:rPr>
            </w:pPr>
          </w:p>
        </w:tc>
      </w:tr>
      <w:tr w:rsidR="00B6046F" w:rsidRPr="00317B1A" w14:paraId="4C90BD75" w14:textId="77777777" w:rsidTr="009B2C76">
        <w:trPr>
          <w:trHeight w:val="245"/>
        </w:trPr>
        <w:tc>
          <w:tcPr>
            <w:tcW w:w="551" w:type="dxa"/>
            <w:shd w:val="clear" w:color="auto" w:fill="D9D9D9" w:themeFill="background1" w:themeFillShade="D9"/>
          </w:tcPr>
          <w:p w14:paraId="2495CEA3" w14:textId="77777777" w:rsidR="00B6046F" w:rsidRPr="00317B1A" w:rsidRDefault="00B6046F" w:rsidP="009B2C76">
            <w:pPr>
              <w:rPr>
                <w:rFonts w:ascii="Arial" w:hAnsi="Arial" w:cs="Arial"/>
                <w:sz w:val="24"/>
                <w:szCs w:val="24"/>
              </w:rPr>
            </w:pPr>
          </w:p>
        </w:tc>
        <w:tc>
          <w:tcPr>
            <w:tcW w:w="3130" w:type="dxa"/>
            <w:shd w:val="clear" w:color="auto" w:fill="FFFFFF" w:themeFill="background1"/>
          </w:tcPr>
          <w:p w14:paraId="2224F904" w14:textId="33960455" w:rsidR="00FC1970" w:rsidRPr="00317B1A" w:rsidRDefault="00FC1970" w:rsidP="009B2C76">
            <w:pPr>
              <w:rPr>
                <w:rFonts w:ascii="Arial" w:hAnsi="Arial" w:cs="Arial"/>
                <w:sz w:val="24"/>
                <w:szCs w:val="24"/>
              </w:rPr>
            </w:pPr>
          </w:p>
        </w:tc>
        <w:tc>
          <w:tcPr>
            <w:tcW w:w="4935" w:type="dxa"/>
          </w:tcPr>
          <w:p w14:paraId="7F71D1F6" w14:textId="77777777" w:rsidR="00B6046F" w:rsidRPr="00317B1A" w:rsidRDefault="00B6046F" w:rsidP="009B2C76">
            <w:pPr>
              <w:rPr>
                <w:rFonts w:ascii="Arial" w:hAnsi="Arial" w:cs="Arial"/>
                <w:sz w:val="24"/>
                <w:szCs w:val="24"/>
              </w:rPr>
            </w:pPr>
          </w:p>
        </w:tc>
      </w:tr>
      <w:tr w:rsidR="00ED7E63" w:rsidRPr="00317B1A" w14:paraId="257EB342" w14:textId="77777777" w:rsidTr="009B2C76">
        <w:trPr>
          <w:trHeight w:val="245"/>
        </w:trPr>
        <w:tc>
          <w:tcPr>
            <w:tcW w:w="551" w:type="dxa"/>
            <w:shd w:val="clear" w:color="auto" w:fill="D9D9D9" w:themeFill="background1" w:themeFillShade="D9"/>
          </w:tcPr>
          <w:p w14:paraId="3A8831DB" w14:textId="77777777" w:rsidR="00ED7E63" w:rsidRPr="00317B1A" w:rsidRDefault="00ED7E63" w:rsidP="009B2C76">
            <w:pPr>
              <w:rPr>
                <w:rFonts w:ascii="Arial" w:hAnsi="Arial" w:cs="Arial"/>
                <w:sz w:val="24"/>
                <w:szCs w:val="24"/>
              </w:rPr>
            </w:pPr>
          </w:p>
        </w:tc>
        <w:tc>
          <w:tcPr>
            <w:tcW w:w="3130" w:type="dxa"/>
            <w:shd w:val="clear" w:color="auto" w:fill="FFFFFF" w:themeFill="background1"/>
          </w:tcPr>
          <w:p w14:paraId="15ED76D4" w14:textId="77777777" w:rsidR="00ED7E63" w:rsidRPr="00317B1A" w:rsidRDefault="00ED7E63" w:rsidP="009B2C76">
            <w:pPr>
              <w:rPr>
                <w:rFonts w:ascii="Arial" w:hAnsi="Arial" w:cs="Arial"/>
                <w:sz w:val="24"/>
                <w:szCs w:val="24"/>
              </w:rPr>
            </w:pPr>
          </w:p>
        </w:tc>
        <w:tc>
          <w:tcPr>
            <w:tcW w:w="4935" w:type="dxa"/>
          </w:tcPr>
          <w:p w14:paraId="51F45571" w14:textId="77777777" w:rsidR="00ED7E63" w:rsidRPr="00317B1A" w:rsidRDefault="00ED7E63" w:rsidP="009B2C76">
            <w:pPr>
              <w:rPr>
                <w:rFonts w:ascii="Arial" w:hAnsi="Arial" w:cs="Arial"/>
                <w:sz w:val="24"/>
                <w:szCs w:val="24"/>
              </w:rPr>
            </w:pPr>
          </w:p>
        </w:tc>
      </w:tr>
      <w:tr w:rsidR="00484BD0" w:rsidRPr="00317B1A" w14:paraId="496C1AEE" w14:textId="77777777" w:rsidTr="009B2C76">
        <w:trPr>
          <w:trHeight w:val="245"/>
        </w:trPr>
        <w:tc>
          <w:tcPr>
            <w:tcW w:w="551" w:type="dxa"/>
            <w:shd w:val="clear" w:color="auto" w:fill="D9D9D9" w:themeFill="background1" w:themeFillShade="D9"/>
          </w:tcPr>
          <w:p w14:paraId="181E8BCF" w14:textId="77777777" w:rsidR="00484BD0" w:rsidRPr="00317B1A" w:rsidRDefault="00484BD0" w:rsidP="009B2C76">
            <w:pPr>
              <w:rPr>
                <w:rFonts w:ascii="Arial" w:hAnsi="Arial" w:cs="Arial"/>
                <w:sz w:val="24"/>
                <w:szCs w:val="24"/>
              </w:rPr>
            </w:pPr>
          </w:p>
        </w:tc>
        <w:tc>
          <w:tcPr>
            <w:tcW w:w="3130" w:type="dxa"/>
            <w:shd w:val="clear" w:color="auto" w:fill="FFFFFF" w:themeFill="background1"/>
          </w:tcPr>
          <w:p w14:paraId="66E6411D" w14:textId="77777777" w:rsidR="00484BD0" w:rsidRPr="00317B1A" w:rsidRDefault="00484BD0" w:rsidP="009B2C76">
            <w:pPr>
              <w:rPr>
                <w:rFonts w:ascii="Arial" w:hAnsi="Arial" w:cs="Arial"/>
                <w:sz w:val="24"/>
                <w:szCs w:val="24"/>
              </w:rPr>
            </w:pPr>
          </w:p>
        </w:tc>
        <w:tc>
          <w:tcPr>
            <w:tcW w:w="4935" w:type="dxa"/>
          </w:tcPr>
          <w:p w14:paraId="2A5CE93A" w14:textId="77777777" w:rsidR="00484BD0" w:rsidRPr="00317B1A" w:rsidRDefault="00484BD0" w:rsidP="009B2C76">
            <w:pPr>
              <w:rPr>
                <w:rFonts w:ascii="Arial" w:hAnsi="Arial" w:cs="Arial"/>
                <w:sz w:val="24"/>
                <w:szCs w:val="24"/>
              </w:rPr>
            </w:pPr>
          </w:p>
        </w:tc>
      </w:tr>
      <w:tr w:rsidR="002E331D" w:rsidRPr="00317B1A" w14:paraId="68CBD527" w14:textId="77777777" w:rsidTr="009B2C76">
        <w:trPr>
          <w:trHeight w:val="245"/>
        </w:trPr>
        <w:tc>
          <w:tcPr>
            <w:tcW w:w="551" w:type="dxa"/>
            <w:shd w:val="clear" w:color="auto" w:fill="D9D9D9" w:themeFill="background1" w:themeFillShade="D9"/>
          </w:tcPr>
          <w:p w14:paraId="15FB3336" w14:textId="77777777" w:rsidR="002E331D" w:rsidRPr="00317B1A" w:rsidRDefault="002E331D" w:rsidP="009B2C76">
            <w:pPr>
              <w:rPr>
                <w:rFonts w:ascii="Arial" w:hAnsi="Arial" w:cs="Arial"/>
                <w:sz w:val="24"/>
                <w:szCs w:val="24"/>
              </w:rPr>
            </w:pPr>
          </w:p>
        </w:tc>
        <w:tc>
          <w:tcPr>
            <w:tcW w:w="3130" w:type="dxa"/>
            <w:shd w:val="clear" w:color="auto" w:fill="FFFFFF" w:themeFill="background1"/>
          </w:tcPr>
          <w:p w14:paraId="60E86DF7" w14:textId="77777777" w:rsidR="002E331D" w:rsidRPr="00317B1A" w:rsidRDefault="002E331D" w:rsidP="009B2C76">
            <w:pPr>
              <w:rPr>
                <w:rFonts w:ascii="Arial" w:hAnsi="Arial" w:cs="Arial"/>
                <w:sz w:val="24"/>
                <w:szCs w:val="24"/>
              </w:rPr>
            </w:pPr>
          </w:p>
        </w:tc>
        <w:tc>
          <w:tcPr>
            <w:tcW w:w="4935" w:type="dxa"/>
          </w:tcPr>
          <w:p w14:paraId="4FCF8FC8" w14:textId="77777777" w:rsidR="002E331D" w:rsidRPr="00317B1A" w:rsidRDefault="002E331D" w:rsidP="009B2C76">
            <w:pPr>
              <w:rPr>
                <w:rFonts w:ascii="Arial" w:hAnsi="Arial" w:cs="Arial"/>
                <w:sz w:val="24"/>
                <w:szCs w:val="24"/>
              </w:rPr>
            </w:pPr>
          </w:p>
        </w:tc>
      </w:tr>
      <w:tr w:rsidR="002E331D" w:rsidRPr="00317B1A" w14:paraId="6BDC3851" w14:textId="77777777" w:rsidTr="009B2C76">
        <w:trPr>
          <w:trHeight w:val="245"/>
        </w:trPr>
        <w:tc>
          <w:tcPr>
            <w:tcW w:w="551" w:type="dxa"/>
            <w:shd w:val="clear" w:color="auto" w:fill="D9D9D9" w:themeFill="background1" w:themeFillShade="D9"/>
          </w:tcPr>
          <w:p w14:paraId="6EBD2FC7" w14:textId="77777777" w:rsidR="002E331D" w:rsidRPr="00317B1A" w:rsidRDefault="002E331D" w:rsidP="009B2C76">
            <w:pPr>
              <w:rPr>
                <w:rFonts w:ascii="Arial" w:hAnsi="Arial" w:cs="Arial"/>
                <w:sz w:val="24"/>
                <w:szCs w:val="24"/>
              </w:rPr>
            </w:pPr>
          </w:p>
        </w:tc>
        <w:tc>
          <w:tcPr>
            <w:tcW w:w="3130" w:type="dxa"/>
            <w:shd w:val="clear" w:color="auto" w:fill="FFFFFF" w:themeFill="background1"/>
          </w:tcPr>
          <w:p w14:paraId="6ADED3BC" w14:textId="77777777" w:rsidR="002E331D" w:rsidRPr="00317B1A" w:rsidRDefault="002E331D" w:rsidP="009B2C76">
            <w:pPr>
              <w:rPr>
                <w:rFonts w:ascii="Arial" w:hAnsi="Arial" w:cs="Arial"/>
                <w:sz w:val="24"/>
                <w:szCs w:val="24"/>
              </w:rPr>
            </w:pPr>
          </w:p>
        </w:tc>
        <w:tc>
          <w:tcPr>
            <w:tcW w:w="4935" w:type="dxa"/>
          </w:tcPr>
          <w:p w14:paraId="016DC99D" w14:textId="77777777" w:rsidR="002E331D" w:rsidRPr="00317B1A" w:rsidRDefault="002E331D" w:rsidP="009B2C76">
            <w:pPr>
              <w:rPr>
                <w:rFonts w:ascii="Arial" w:hAnsi="Arial" w:cs="Arial"/>
                <w:sz w:val="24"/>
                <w:szCs w:val="24"/>
              </w:rPr>
            </w:pPr>
          </w:p>
        </w:tc>
      </w:tr>
      <w:tr w:rsidR="00484BD0" w:rsidRPr="00317B1A" w14:paraId="22A29B9B" w14:textId="77777777" w:rsidTr="009B2C76">
        <w:trPr>
          <w:trHeight w:val="245"/>
        </w:trPr>
        <w:tc>
          <w:tcPr>
            <w:tcW w:w="551" w:type="dxa"/>
            <w:shd w:val="clear" w:color="auto" w:fill="D9D9D9" w:themeFill="background1" w:themeFillShade="D9"/>
          </w:tcPr>
          <w:p w14:paraId="5351F387" w14:textId="77777777" w:rsidR="00484BD0" w:rsidRPr="00317B1A" w:rsidRDefault="00484BD0" w:rsidP="009B2C76">
            <w:pPr>
              <w:rPr>
                <w:rFonts w:ascii="Arial" w:hAnsi="Arial" w:cs="Arial"/>
                <w:sz w:val="24"/>
                <w:szCs w:val="24"/>
              </w:rPr>
            </w:pPr>
          </w:p>
        </w:tc>
        <w:tc>
          <w:tcPr>
            <w:tcW w:w="3130" w:type="dxa"/>
            <w:shd w:val="clear" w:color="auto" w:fill="FFFFFF" w:themeFill="background1"/>
          </w:tcPr>
          <w:p w14:paraId="09F85E6F" w14:textId="77777777" w:rsidR="00484BD0" w:rsidRPr="00317B1A" w:rsidRDefault="00484BD0" w:rsidP="009B2C76">
            <w:pPr>
              <w:rPr>
                <w:rFonts w:ascii="Arial" w:hAnsi="Arial" w:cs="Arial"/>
                <w:sz w:val="24"/>
                <w:szCs w:val="24"/>
              </w:rPr>
            </w:pPr>
          </w:p>
        </w:tc>
        <w:tc>
          <w:tcPr>
            <w:tcW w:w="4935" w:type="dxa"/>
          </w:tcPr>
          <w:p w14:paraId="184B7A61" w14:textId="77777777" w:rsidR="00484BD0" w:rsidRPr="00317B1A" w:rsidRDefault="00484BD0" w:rsidP="009B2C76">
            <w:pPr>
              <w:rPr>
                <w:rFonts w:ascii="Arial" w:hAnsi="Arial" w:cs="Arial"/>
                <w:sz w:val="24"/>
                <w:szCs w:val="24"/>
              </w:rPr>
            </w:pPr>
          </w:p>
        </w:tc>
      </w:tr>
      <w:tr w:rsidR="00ED7E63" w:rsidRPr="00317B1A" w14:paraId="24717F83" w14:textId="77777777" w:rsidTr="009B2C76">
        <w:trPr>
          <w:trHeight w:val="245"/>
        </w:trPr>
        <w:tc>
          <w:tcPr>
            <w:tcW w:w="551" w:type="dxa"/>
            <w:shd w:val="clear" w:color="auto" w:fill="D9D9D9" w:themeFill="background1" w:themeFillShade="D9"/>
          </w:tcPr>
          <w:p w14:paraId="4522643A" w14:textId="77777777" w:rsidR="00ED7E63" w:rsidRPr="00317B1A" w:rsidRDefault="00ED7E63" w:rsidP="009B2C76">
            <w:pPr>
              <w:rPr>
                <w:rFonts w:ascii="Arial" w:hAnsi="Arial" w:cs="Arial"/>
                <w:sz w:val="24"/>
                <w:szCs w:val="24"/>
              </w:rPr>
            </w:pPr>
          </w:p>
        </w:tc>
        <w:tc>
          <w:tcPr>
            <w:tcW w:w="3130" w:type="dxa"/>
            <w:shd w:val="clear" w:color="auto" w:fill="FFFFFF" w:themeFill="background1"/>
          </w:tcPr>
          <w:p w14:paraId="536BE966" w14:textId="77777777" w:rsidR="00ED7E63" w:rsidRPr="00317B1A" w:rsidRDefault="00ED7E63" w:rsidP="009B2C76">
            <w:pPr>
              <w:rPr>
                <w:rFonts w:ascii="Arial" w:hAnsi="Arial" w:cs="Arial"/>
                <w:sz w:val="24"/>
                <w:szCs w:val="24"/>
              </w:rPr>
            </w:pPr>
          </w:p>
        </w:tc>
        <w:tc>
          <w:tcPr>
            <w:tcW w:w="4935" w:type="dxa"/>
          </w:tcPr>
          <w:p w14:paraId="6DE5D035" w14:textId="77777777" w:rsidR="00ED7E63" w:rsidRPr="00317B1A" w:rsidRDefault="00ED7E63" w:rsidP="009B2C76">
            <w:pPr>
              <w:rPr>
                <w:rFonts w:ascii="Arial" w:hAnsi="Arial" w:cs="Arial"/>
                <w:sz w:val="24"/>
                <w:szCs w:val="24"/>
              </w:rPr>
            </w:pPr>
          </w:p>
        </w:tc>
      </w:tr>
      <w:tr w:rsidR="00484BD0" w:rsidRPr="00317B1A" w14:paraId="25528A63" w14:textId="77777777" w:rsidTr="009B2C76">
        <w:trPr>
          <w:trHeight w:val="245"/>
        </w:trPr>
        <w:tc>
          <w:tcPr>
            <w:tcW w:w="551" w:type="dxa"/>
            <w:shd w:val="clear" w:color="auto" w:fill="D9D9D9" w:themeFill="background1" w:themeFillShade="D9"/>
          </w:tcPr>
          <w:p w14:paraId="575196C1" w14:textId="77777777" w:rsidR="00484BD0" w:rsidRPr="00317B1A" w:rsidRDefault="00484BD0" w:rsidP="009B2C76">
            <w:pPr>
              <w:rPr>
                <w:rFonts w:ascii="Arial" w:hAnsi="Arial" w:cs="Arial"/>
                <w:sz w:val="24"/>
                <w:szCs w:val="24"/>
              </w:rPr>
            </w:pPr>
          </w:p>
        </w:tc>
        <w:tc>
          <w:tcPr>
            <w:tcW w:w="3130" w:type="dxa"/>
            <w:shd w:val="clear" w:color="auto" w:fill="FFFFFF" w:themeFill="background1"/>
          </w:tcPr>
          <w:p w14:paraId="70113DE1" w14:textId="77777777" w:rsidR="00484BD0" w:rsidRPr="00317B1A" w:rsidRDefault="00484BD0" w:rsidP="009B2C76">
            <w:pPr>
              <w:rPr>
                <w:rFonts w:ascii="Arial" w:hAnsi="Arial" w:cs="Arial"/>
                <w:sz w:val="24"/>
                <w:szCs w:val="24"/>
              </w:rPr>
            </w:pPr>
          </w:p>
        </w:tc>
        <w:tc>
          <w:tcPr>
            <w:tcW w:w="4935" w:type="dxa"/>
          </w:tcPr>
          <w:p w14:paraId="607FE3C9" w14:textId="77777777" w:rsidR="00484BD0" w:rsidRPr="00317B1A" w:rsidRDefault="00484BD0" w:rsidP="009B2C76">
            <w:pPr>
              <w:rPr>
                <w:rFonts w:ascii="Arial" w:hAnsi="Arial" w:cs="Arial"/>
                <w:sz w:val="24"/>
                <w:szCs w:val="24"/>
              </w:rPr>
            </w:pPr>
          </w:p>
        </w:tc>
      </w:tr>
    </w:tbl>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B6046F" w:rsidRPr="00317B1A" w14:paraId="73DD00A3" w14:textId="77777777" w:rsidTr="00484BD0">
        <w:trPr>
          <w:trHeight w:val="345"/>
        </w:trPr>
        <w:tc>
          <w:tcPr>
            <w:tcW w:w="8789" w:type="dxa"/>
            <w:tcBorders>
              <w:bottom w:val="single" w:sz="4" w:space="0" w:color="auto"/>
            </w:tcBorders>
            <w:shd w:val="pct12" w:color="auto" w:fill="auto"/>
          </w:tcPr>
          <w:p w14:paraId="67C10B57" w14:textId="77777777" w:rsidR="00B6046F" w:rsidRPr="00317B1A" w:rsidRDefault="00B6046F" w:rsidP="009B2C76">
            <w:pPr>
              <w:spacing w:before="60" w:after="0" w:line="240" w:lineRule="auto"/>
              <w:rPr>
                <w:rFonts w:ascii="Arial" w:eastAsia="Calibri" w:hAnsi="Arial" w:cs="Arial"/>
                <w:kern w:val="18"/>
                <w:sz w:val="24"/>
                <w:szCs w:val="24"/>
              </w:rPr>
            </w:pPr>
            <w:r w:rsidRPr="00317B1A">
              <w:rPr>
                <w:rFonts w:ascii="Arial" w:eastAsia="Calibri" w:hAnsi="Arial" w:cs="Arial"/>
                <w:kern w:val="18"/>
                <w:sz w:val="24"/>
                <w:szCs w:val="24"/>
              </w:rPr>
              <w:t>13. Αξιολόγηση της διαδικασίας και των αποτελεσμάτων (να παραθέσετε με σαφήνεια τους δείκτες και τα εργαλεία που θα χρησιμοποιηθούν για τη συλλογή των στοιχείων)</w:t>
            </w:r>
          </w:p>
        </w:tc>
      </w:tr>
      <w:tr w:rsidR="00B6046F" w:rsidRPr="00317B1A" w14:paraId="0486B0AE" w14:textId="77777777" w:rsidTr="00484BD0">
        <w:tblPrEx>
          <w:tblLook w:val="01E0" w:firstRow="1" w:lastRow="1" w:firstColumn="1" w:lastColumn="1" w:noHBand="0" w:noVBand="0"/>
        </w:tblPrEx>
        <w:trPr>
          <w:trHeight w:val="2750"/>
        </w:trPr>
        <w:tc>
          <w:tcPr>
            <w:tcW w:w="8789" w:type="dxa"/>
          </w:tcPr>
          <w:p w14:paraId="006E6CF9" w14:textId="77777777" w:rsidR="00B6046F" w:rsidRPr="00317B1A" w:rsidRDefault="00B6046F" w:rsidP="009B2C76">
            <w:pPr>
              <w:spacing w:before="60" w:after="0" w:line="240" w:lineRule="auto"/>
              <w:rPr>
                <w:rFonts w:ascii="Arial" w:eastAsia="Calibri" w:hAnsi="Arial" w:cs="Arial"/>
                <w:kern w:val="18"/>
                <w:sz w:val="24"/>
                <w:szCs w:val="24"/>
              </w:rPr>
            </w:pPr>
          </w:p>
          <w:p w14:paraId="27573465" w14:textId="5A79F02C" w:rsidR="00B6046F" w:rsidRPr="00317B1A" w:rsidRDefault="00B6046F" w:rsidP="009B2C76">
            <w:pPr>
              <w:numPr>
                <w:ilvl w:val="0"/>
                <w:numId w:val="2"/>
              </w:numPr>
              <w:spacing w:before="60" w:after="0" w:line="240" w:lineRule="auto"/>
              <w:rPr>
                <w:rFonts w:ascii="Arial" w:eastAsia="Calibri" w:hAnsi="Arial" w:cs="Arial"/>
                <w:kern w:val="18"/>
                <w:sz w:val="24"/>
                <w:szCs w:val="24"/>
              </w:rPr>
            </w:pPr>
            <w:r w:rsidRPr="00317B1A">
              <w:rPr>
                <w:rFonts w:ascii="Arial" w:eastAsia="Calibri" w:hAnsi="Arial" w:cs="Arial"/>
                <w:kern w:val="18"/>
                <w:sz w:val="24"/>
                <w:szCs w:val="24"/>
              </w:rPr>
              <w:t>…………………………………………………………………………………………</w:t>
            </w:r>
          </w:p>
          <w:p w14:paraId="5781D96A" w14:textId="12FFA473" w:rsidR="00B6046F" w:rsidRPr="00317B1A" w:rsidRDefault="00B6046F" w:rsidP="009B2C76">
            <w:pPr>
              <w:spacing w:before="60" w:after="0" w:line="240" w:lineRule="auto"/>
              <w:rPr>
                <w:rFonts w:ascii="Arial" w:eastAsia="Calibri" w:hAnsi="Arial" w:cs="Arial"/>
                <w:kern w:val="18"/>
                <w:sz w:val="24"/>
                <w:szCs w:val="24"/>
              </w:rPr>
            </w:pPr>
            <w:r w:rsidRPr="00317B1A">
              <w:rPr>
                <w:rFonts w:ascii="Arial" w:eastAsia="Calibri" w:hAnsi="Arial" w:cs="Arial"/>
                <w:kern w:val="18"/>
                <w:sz w:val="24"/>
                <w:szCs w:val="24"/>
              </w:rPr>
              <w:t>…………………………………………………………………………………………….</w:t>
            </w:r>
          </w:p>
          <w:p w14:paraId="2B7E8ADE" w14:textId="6A10DCB6" w:rsidR="00B6046F" w:rsidRPr="00317B1A" w:rsidRDefault="00B6046F" w:rsidP="009B2C76">
            <w:pPr>
              <w:numPr>
                <w:ilvl w:val="0"/>
                <w:numId w:val="2"/>
              </w:numPr>
              <w:spacing w:before="60" w:after="0" w:line="240" w:lineRule="auto"/>
              <w:rPr>
                <w:rFonts w:ascii="Arial" w:eastAsia="Calibri" w:hAnsi="Arial" w:cs="Arial"/>
                <w:kern w:val="18"/>
                <w:sz w:val="24"/>
                <w:szCs w:val="24"/>
              </w:rPr>
            </w:pPr>
            <w:r w:rsidRPr="00317B1A">
              <w:rPr>
                <w:rFonts w:ascii="Arial" w:eastAsia="Calibri" w:hAnsi="Arial" w:cs="Arial"/>
                <w:kern w:val="18"/>
                <w:sz w:val="24"/>
                <w:szCs w:val="24"/>
              </w:rPr>
              <w:t>…………………………………………………………………………………………</w:t>
            </w:r>
          </w:p>
          <w:p w14:paraId="30A2303B" w14:textId="23F033D2" w:rsidR="00B6046F" w:rsidRPr="00317B1A" w:rsidRDefault="00B6046F" w:rsidP="009B2C76">
            <w:pPr>
              <w:spacing w:before="60" w:after="0" w:line="240" w:lineRule="auto"/>
              <w:rPr>
                <w:rFonts w:ascii="Arial" w:eastAsia="Calibri" w:hAnsi="Arial" w:cs="Arial"/>
                <w:kern w:val="18"/>
                <w:sz w:val="24"/>
                <w:szCs w:val="24"/>
              </w:rPr>
            </w:pPr>
            <w:r w:rsidRPr="00317B1A">
              <w:rPr>
                <w:rFonts w:ascii="Arial" w:eastAsia="Calibri" w:hAnsi="Arial" w:cs="Arial"/>
                <w:kern w:val="18"/>
                <w:sz w:val="24"/>
                <w:szCs w:val="24"/>
              </w:rPr>
              <w:t>……………………………………………………………………………………………</w:t>
            </w:r>
          </w:p>
          <w:p w14:paraId="59210925" w14:textId="5100C2E0" w:rsidR="00B6046F" w:rsidRPr="00317B1A" w:rsidRDefault="00B6046F" w:rsidP="009B2C76">
            <w:pPr>
              <w:numPr>
                <w:ilvl w:val="0"/>
                <w:numId w:val="2"/>
              </w:numPr>
              <w:spacing w:before="60" w:after="0" w:line="240" w:lineRule="auto"/>
              <w:rPr>
                <w:rFonts w:ascii="Arial" w:eastAsia="Calibri" w:hAnsi="Arial" w:cs="Arial"/>
                <w:kern w:val="18"/>
                <w:sz w:val="24"/>
                <w:szCs w:val="24"/>
              </w:rPr>
            </w:pPr>
            <w:r w:rsidRPr="00317B1A">
              <w:rPr>
                <w:rFonts w:ascii="Arial" w:eastAsia="Calibri" w:hAnsi="Arial" w:cs="Arial"/>
                <w:kern w:val="18"/>
                <w:sz w:val="24"/>
                <w:szCs w:val="24"/>
              </w:rPr>
              <w:t>…………………………………………………………………………………………</w:t>
            </w:r>
          </w:p>
          <w:p w14:paraId="6368B5BE" w14:textId="2540DF12" w:rsidR="00B6046F" w:rsidRPr="00317B1A" w:rsidRDefault="00B6046F" w:rsidP="009B2C76">
            <w:pPr>
              <w:spacing w:before="60" w:after="0" w:line="240" w:lineRule="auto"/>
              <w:rPr>
                <w:rFonts w:ascii="Arial" w:eastAsia="Calibri" w:hAnsi="Arial" w:cs="Arial"/>
                <w:kern w:val="18"/>
                <w:sz w:val="24"/>
                <w:szCs w:val="24"/>
              </w:rPr>
            </w:pPr>
            <w:r w:rsidRPr="00317B1A">
              <w:rPr>
                <w:rFonts w:ascii="Arial" w:eastAsia="Calibri" w:hAnsi="Arial" w:cs="Arial"/>
                <w:kern w:val="18"/>
                <w:sz w:val="24"/>
                <w:szCs w:val="24"/>
              </w:rPr>
              <w:t>................................................................................................................................</w:t>
            </w:r>
          </w:p>
          <w:p w14:paraId="43112A0B" w14:textId="77777777" w:rsidR="00B6046F" w:rsidRPr="00317B1A" w:rsidRDefault="00B6046F" w:rsidP="009B2C76">
            <w:pPr>
              <w:spacing w:before="60" w:after="0" w:line="240" w:lineRule="auto"/>
              <w:rPr>
                <w:rFonts w:ascii="Arial" w:eastAsia="Calibri" w:hAnsi="Arial" w:cs="Arial"/>
                <w:kern w:val="18"/>
                <w:sz w:val="24"/>
                <w:szCs w:val="24"/>
              </w:rPr>
            </w:pPr>
          </w:p>
        </w:tc>
      </w:tr>
    </w:tbl>
    <w:p w14:paraId="56899FC3" w14:textId="28218E3A" w:rsidR="0094145B" w:rsidRPr="00317B1A" w:rsidRDefault="0094145B" w:rsidP="00B6046F">
      <w:pPr>
        <w:rPr>
          <w:rFonts w:ascii="Arial" w:hAnsi="Arial" w:cs="Arial"/>
          <w:sz w:val="24"/>
          <w:szCs w:val="24"/>
        </w:rPr>
      </w:pPr>
    </w:p>
    <w:p w14:paraId="2A5A1260" w14:textId="5C7FB567" w:rsidR="006F0EF5" w:rsidRPr="00317B1A" w:rsidRDefault="006F0EF5" w:rsidP="00B6046F">
      <w:pPr>
        <w:rPr>
          <w:rFonts w:ascii="Arial" w:hAnsi="Arial" w:cs="Arial"/>
          <w:sz w:val="24"/>
          <w:szCs w:val="24"/>
        </w:rPr>
      </w:pPr>
    </w:p>
    <w:p w14:paraId="2A5F2A07" w14:textId="77777777" w:rsidR="006F0EF5" w:rsidRPr="00317B1A" w:rsidRDefault="006F0EF5" w:rsidP="00B6046F">
      <w:pPr>
        <w:rPr>
          <w:rFonts w:ascii="Arial" w:hAnsi="Arial" w:cs="Arial"/>
          <w:sz w:val="24"/>
          <w:szCs w:val="24"/>
        </w:rPr>
      </w:pPr>
    </w:p>
    <w:p w14:paraId="086B02F0" w14:textId="77777777" w:rsidR="00B6046F" w:rsidRPr="00317B1A" w:rsidRDefault="00B6046F" w:rsidP="00B6046F">
      <w:pPr>
        <w:rPr>
          <w:rFonts w:ascii="Arial" w:hAnsi="Arial" w:cs="Arial"/>
          <w:b/>
          <w:sz w:val="24"/>
          <w:szCs w:val="24"/>
        </w:rPr>
      </w:pPr>
      <w:r w:rsidRPr="00317B1A">
        <w:rPr>
          <w:rFonts w:ascii="Arial" w:hAnsi="Arial" w:cs="Arial"/>
          <w:b/>
          <w:sz w:val="24"/>
          <w:szCs w:val="24"/>
        </w:rPr>
        <w:t>14)</w:t>
      </w:r>
      <w:r w:rsidRPr="00317B1A">
        <w:rPr>
          <w:rFonts w:ascii="Arial" w:hAnsi="Arial" w:cs="Arial"/>
          <w:b/>
          <w:sz w:val="24"/>
          <w:szCs w:val="24"/>
        </w:rPr>
        <w:tab/>
        <w:t>ΟΙΚΟΝΟΜΙΚΑ ΣΤΟΙΧΕΙΑ ΠΡΟΓΡΑΜΜΑΤΟΣ</w:t>
      </w:r>
    </w:p>
    <w:p w14:paraId="0C5C765A" w14:textId="4C93A2B7" w:rsidR="00B6046F" w:rsidRPr="00317B1A" w:rsidRDefault="00B6046F" w:rsidP="00B6046F">
      <w:pPr>
        <w:ind w:left="360"/>
        <w:rPr>
          <w:rFonts w:ascii="Arial" w:hAnsi="Arial" w:cs="Arial"/>
          <w:b/>
          <w:sz w:val="24"/>
          <w:szCs w:val="24"/>
        </w:rPr>
      </w:pPr>
      <w:r w:rsidRPr="00317B1A">
        <w:rPr>
          <w:rFonts w:ascii="Arial" w:hAnsi="Arial" w:cs="Arial"/>
          <w:b/>
          <w:sz w:val="24"/>
          <w:szCs w:val="24"/>
        </w:rPr>
        <w:t xml:space="preserve">14.1)     </w:t>
      </w:r>
      <w:proofErr w:type="spellStart"/>
      <w:r w:rsidRPr="00317B1A">
        <w:rPr>
          <w:rFonts w:ascii="Arial" w:hAnsi="Arial" w:cs="Arial"/>
          <w:b/>
          <w:sz w:val="24"/>
          <w:szCs w:val="24"/>
        </w:rPr>
        <w:t>Προϋπολογιζόμενα</w:t>
      </w:r>
      <w:proofErr w:type="spellEnd"/>
      <w:r w:rsidRPr="00317B1A">
        <w:rPr>
          <w:rFonts w:ascii="Arial" w:hAnsi="Arial" w:cs="Arial"/>
          <w:b/>
          <w:sz w:val="24"/>
          <w:szCs w:val="24"/>
        </w:rPr>
        <w:t xml:space="preserve"> Έξοδα </w:t>
      </w: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130"/>
        <w:gridCol w:w="3402"/>
      </w:tblGrid>
      <w:tr w:rsidR="00ED0457" w:rsidRPr="00317B1A" w14:paraId="53DC6C87" w14:textId="77777777" w:rsidTr="00ED0457">
        <w:tc>
          <w:tcPr>
            <w:tcW w:w="817" w:type="dxa"/>
          </w:tcPr>
          <w:p w14:paraId="7D43BBBA" w14:textId="77777777" w:rsidR="00ED0457" w:rsidRPr="00317B1A" w:rsidRDefault="00ED0457" w:rsidP="00ED0457">
            <w:pPr>
              <w:jc w:val="center"/>
              <w:rPr>
                <w:rFonts w:ascii="Arial" w:hAnsi="Arial" w:cs="Arial"/>
                <w:b/>
                <w:sz w:val="24"/>
                <w:szCs w:val="24"/>
              </w:rPr>
            </w:pPr>
            <w:r w:rsidRPr="00317B1A">
              <w:rPr>
                <w:rFonts w:ascii="Arial" w:hAnsi="Arial" w:cs="Arial"/>
                <w:b/>
                <w:sz w:val="24"/>
                <w:szCs w:val="24"/>
              </w:rPr>
              <w:t>Α/Α</w:t>
            </w:r>
          </w:p>
        </w:tc>
        <w:tc>
          <w:tcPr>
            <w:tcW w:w="6130" w:type="dxa"/>
          </w:tcPr>
          <w:p w14:paraId="2A85C58F" w14:textId="557168F7" w:rsidR="00ED0457" w:rsidRPr="00317B1A" w:rsidRDefault="00ED0457" w:rsidP="00ED0457">
            <w:pPr>
              <w:jc w:val="center"/>
              <w:rPr>
                <w:rFonts w:ascii="Arial" w:hAnsi="Arial" w:cs="Arial"/>
                <w:b/>
                <w:sz w:val="24"/>
                <w:szCs w:val="24"/>
              </w:rPr>
            </w:pPr>
            <w:r w:rsidRPr="0081043E">
              <w:rPr>
                <w:rFonts w:ascii="Arial" w:hAnsi="Arial" w:cs="Arial"/>
                <w:b/>
                <w:sz w:val="24"/>
                <w:szCs w:val="24"/>
              </w:rPr>
              <w:t>Έξοδα διαμόρφωσης</w:t>
            </w:r>
            <w:r w:rsidR="004422D4" w:rsidRPr="0081043E">
              <w:rPr>
                <w:rFonts w:ascii="Arial" w:hAnsi="Arial" w:cs="Arial"/>
                <w:b/>
                <w:sz w:val="24"/>
                <w:szCs w:val="24"/>
              </w:rPr>
              <w:t>/επίπλωσης</w:t>
            </w:r>
            <w:r w:rsidRPr="0081043E">
              <w:rPr>
                <w:rFonts w:ascii="Arial" w:hAnsi="Arial" w:cs="Arial"/>
                <w:b/>
                <w:sz w:val="24"/>
                <w:szCs w:val="24"/>
              </w:rPr>
              <w:t xml:space="preserve"> του χώρου (Να υποβληθεί τουλάχιστο μια προσφορά)</w:t>
            </w:r>
            <w:r w:rsidR="004422D4" w:rsidRPr="0081043E">
              <w:rPr>
                <w:rFonts w:ascii="Arial" w:hAnsi="Arial" w:cs="Arial"/>
                <w:b/>
                <w:sz w:val="24"/>
                <w:szCs w:val="24"/>
              </w:rPr>
              <w:t xml:space="preserve"> – ΜΟΝΟ ΓΙΑ ΤΟ ΠΡΩΤΟ ΧΡΟΝΟ ΕΩΣ €</w:t>
            </w:r>
            <w:r w:rsidR="0099210F">
              <w:rPr>
                <w:rFonts w:ascii="Arial" w:hAnsi="Arial" w:cs="Arial"/>
                <w:b/>
                <w:sz w:val="24"/>
                <w:szCs w:val="24"/>
              </w:rPr>
              <w:t>5</w:t>
            </w:r>
            <w:r w:rsidR="007372E6">
              <w:rPr>
                <w:rFonts w:ascii="Arial" w:hAnsi="Arial" w:cs="Arial"/>
                <w:b/>
                <w:sz w:val="24"/>
                <w:szCs w:val="24"/>
              </w:rPr>
              <w:t>0</w:t>
            </w:r>
            <w:r w:rsidR="00514F25" w:rsidRPr="0081043E">
              <w:rPr>
                <w:rFonts w:ascii="Arial" w:hAnsi="Arial" w:cs="Arial"/>
                <w:b/>
                <w:sz w:val="24"/>
                <w:szCs w:val="24"/>
              </w:rPr>
              <w:t>.</w:t>
            </w:r>
            <w:r w:rsidR="004422D4" w:rsidRPr="0081043E">
              <w:rPr>
                <w:rFonts w:ascii="Arial" w:hAnsi="Arial" w:cs="Arial"/>
                <w:b/>
                <w:sz w:val="24"/>
                <w:szCs w:val="24"/>
              </w:rPr>
              <w:t>000</w:t>
            </w:r>
          </w:p>
          <w:p w14:paraId="68F8C382" w14:textId="77777777" w:rsidR="00ED0457" w:rsidRPr="00317B1A" w:rsidRDefault="00ED0457" w:rsidP="00ED0457">
            <w:pPr>
              <w:jc w:val="center"/>
              <w:rPr>
                <w:rFonts w:ascii="Arial" w:hAnsi="Arial" w:cs="Arial"/>
                <w:b/>
                <w:sz w:val="24"/>
                <w:szCs w:val="24"/>
              </w:rPr>
            </w:pPr>
          </w:p>
        </w:tc>
        <w:tc>
          <w:tcPr>
            <w:tcW w:w="3402" w:type="dxa"/>
          </w:tcPr>
          <w:p w14:paraId="2A7133C9" w14:textId="77777777" w:rsidR="00ED0457" w:rsidRPr="00317B1A" w:rsidRDefault="00ED0457" w:rsidP="00ED0457">
            <w:pPr>
              <w:jc w:val="center"/>
              <w:rPr>
                <w:rFonts w:ascii="Arial" w:hAnsi="Arial" w:cs="Arial"/>
                <w:b/>
                <w:sz w:val="24"/>
                <w:szCs w:val="24"/>
              </w:rPr>
            </w:pPr>
            <w:r w:rsidRPr="00317B1A">
              <w:rPr>
                <w:rFonts w:ascii="Arial" w:hAnsi="Arial" w:cs="Arial"/>
                <w:b/>
                <w:sz w:val="24"/>
                <w:szCs w:val="24"/>
              </w:rPr>
              <w:t>Ποσό €</w:t>
            </w:r>
          </w:p>
        </w:tc>
      </w:tr>
      <w:tr w:rsidR="00ED0457" w:rsidRPr="00317B1A" w14:paraId="2A31281C" w14:textId="77777777" w:rsidTr="00ED0457">
        <w:tc>
          <w:tcPr>
            <w:tcW w:w="817" w:type="dxa"/>
          </w:tcPr>
          <w:p w14:paraId="4A3C4DF6" w14:textId="77777777" w:rsidR="00ED0457" w:rsidRPr="00317B1A" w:rsidRDefault="00ED0457" w:rsidP="00ED0457">
            <w:pPr>
              <w:jc w:val="center"/>
              <w:rPr>
                <w:rFonts w:ascii="Arial" w:hAnsi="Arial" w:cs="Arial"/>
                <w:sz w:val="24"/>
                <w:szCs w:val="24"/>
              </w:rPr>
            </w:pPr>
            <w:r w:rsidRPr="00317B1A">
              <w:rPr>
                <w:rFonts w:ascii="Arial" w:hAnsi="Arial" w:cs="Arial"/>
                <w:sz w:val="24"/>
                <w:szCs w:val="24"/>
              </w:rPr>
              <w:t>1</w:t>
            </w:r>
          </w:p>
        </w:tc>
        <w:tc>
          <w:tcPr>
            <w:tcW w:w="6130" w:type="dxa"/>
          </w:tcPr>
          <w:p w14:paraId="0687A4D2" w14:textId="3ED17657" w:rsidR="00ED0457" w:rsidRPr="00317B1A" w:rsidRDefault="00ED0457" w:rsidP="00ED0457">
            <w:pPr>
              <w:jc w:val="both"/>
              <w:rPr>
                <w:rFonts w:ascii="Arial" w:hAnsi="Arial" w:cs="Arial"/>
                <w:sz w:val="24"/>
                <w:szCs w:val="24"/>
              </w:rPr>
            </w:pPr>
            <w:r w:rsidRPr="00317B1A">
              <w:rPr>
                <w:rFonts w:ascii="Arial" w:hAnsi="Arial" w:cs="Arial"/>
                <w:sz w:val="24"/>
                <w:szCs w:val="24"/>
              </w:rPr>
              <w:t>…………………….</w:t>
            </w:r>
          </w:p>
        </w:tc>
        <w:tc>
          <w:tcPr>
            <w:tcW w:w="3402" w:type="dxa"/>
          </w:tcPr>
          <w:p w14:paraId="1CCAC696" w14:textId="77777777" w:rsidR="00ED0457" w:rsidRPr="00317B1A" w:rsidRDefault="00ED0457" w:rsidP="00ED0457">
            <w:pPr>
              <w:jc w:val="both"/>
              <w:rPr>
                <w:rFonts w:ascii="Arial" w:hAnsi="Arial" w:cs="Arial"/>
                <w:sz w:val="24"/>
                <w:szCs w:val="24"/>
              </w:rPr>
            </w:pPr>
          </w:p>
        </w:tc>
      </w:tr>
      <w:tr w:rsidR="00ED0457" w:rsidRPr="00317B1A" w14:paraId="417535F2" w14:textId="77777777" w:rsidTr="00ED0457">
        <w:tc>
          <w:tcPr>
            <w:tcW w:w="817" w:type="dxa"/>
          </w:tcPr>
          <w:p w14:paraId="3ADC75D1" w14:textId="77777777" w:rsidR="00ED0457" w:rsidRPr="00317B1A" w:rsidRDefault="00ED0457" w:rsidP="00ED0457">
            <w:pPr>
              <w:rPr>
                <w:rFonts w:ascii="Arial" w:hAnsi="Arial" w:cs="Arial"/>
                <w:sz w:val="24"/>
                <w:szCs w:val="24"/>
              </w:rPr>
            </w:pPr>
            <w:r w:rsidRPr="00317B1A">
              <w:rPr>
                <w:rFonts w:ascii="Arial" w:hAnsi="Arial" w:cs="Arial"/>
                <w:sz w:val="24"/>
                <w:szCs w:val="24"/>
              </w:rPr>
              <w:t xml:space="preserve">   2</w:t>
            </w:r>
          </w:p>
        </w:tc>
        <w:tc>
          <w:tcPr>
            <w:tcW w:w="6130" w:type="dxa"/>
          </w:tcPr>
          <w:p w14:paraId="36A09CE2" w14:textId="2A7EDD1F" w:rsidR="00ED0457" w:rsidRPr="00317B1A" w:rsidRDefault="00ED0457" w:rsidP="00ED0457">
            <w:pPr>
              <w:jc w:val="both"/>
              <w:rPr>
                <w:rFonts w:ascii="Arial" w:hAnsi="Arial" w:cs="Arial"/>
                <w:sz w:val="24"/>
                <w:szCs w:val="24"/>
              </w:rPr>
            </w:pPr>
            <w:r w:rsidRPr="00317B1A">
              <w:rPr>
                <w:rFonts w:ascii="Arial" w:hAnsi="Arial" w:cs="Arial"/>
                <w:sz w:val="24"/>
                <w:szCs w:val="24"/>
              </w:rPr>
              <w:t>…………………….</w:t>
            </w:r>
          </w:p>
        </w:tc>
        <w:tc>
          <w:tcPr>
            <w:tcW w:w="3402" w:type="dxa"/>
          </w:tcPr>
          <w:p w14:paraId="4AAF484B" w14:textId="77777777" w:rsidR="00ED0457" w:rsidRPr="00317B1A" w:rsidRDefault="00ED0457" w:rsidP="00ED0457">
            <w:pPr>
              <w:jc w:val="both"/>
              <w:rPr>
                <w:rFonts w:ascii="Arial" w:hAnsi="Arial" w:cs="Arial"/>
                <w:sz w:val="24"/>
                <w:szCs w:val="24"/>
                <w:highlight w:val="yellow"/>
              </w:rPr>
            </w:pPr>
          </w:p>
        </w:tc>
      </w:tr>
      <w:tr w:rsidR="00514F25" w:rsidRPr="00317B1A" w14:paraId="0D7B1861" w14:textId="77777777" w:rsidTr="00ED0457">
        <w:tc>
          <w:tcPr>
            <w:tcW w:w="817" w:type="dxa"/>
          </w:tcPr>
          <w:p w14:paraId="4F6A10F0" w14:textId="77777777" w:rsidR="00514F25" w:rsidRPr="00317B1A" w:rsidRDefault="00514F25" w:rsidP="00ED0457">
            <w:pPr>
              <w:rPr>
                <w:rFonts w:ascii="Arial" w:hAnsi="Arial" w:cs="Arial"/>
                <w:sz w:val="24"/>
                <w:szCs w:val="24"/>
              </w:rPr>
            </w:pPr>
          </w:p>
        </w:tc>
        <w:tc>
          <w:tcPr>
            <w:tcW w:w="6130" w:type="dxa"/>
          </w:tcPr>
          <w:p w14:paraId="3318AA9E" w14:textId="77777777" w:rsidR="00514F25" w:rsidRPr="00317B1A" w:rsidRDefault="00514F25" w:rsidP="00ED0457">
            <w:pPr>
              <w:jc w:val="both"/>
              <w:rPr>
                <w:rFonts w:ascii="Arial" w:hAnsi="Arial" w:cs="Arial"/>
                <w:sz w:val="24"/>
                <w:szCs w:val="24"/>
              </w:rPr>
            </w:pPr>
          </w:p>
        </w:tc>
        <w:tc>
          <w:tcPr>
            <w:tcW w:w="3402" w:type="dxa"/>
          </w:tcPr>
          <w:p w14:paraId="54564AA9" w14:textId="77777777" w:rsidR="00514F25" w:rsidRPr="00317B1A" w:rsidRDefault="00514F25" w:rsidP="00ED0457">
            <w:pPr>
              <w:jc w:val="both"/>
              <w:rPr>
                <w:rFonts w:ascii="Arial" w:hAnsi="Arial" w:cs="Arial"/>
                <w:sz w:val="24"/>
                <w:szCs w:val="24"/>
                <w:highlight w:val="yellow"/>
              </w:rPr>
            </w:pPr>
          </w:p>
        </w:tc>
      </w:tr>
      <w:tr w:rsidR="00551C9A" w:rsidRPr="00317B1A" w14:paraId="721D876C" w14:textId="77777777" w:rsidTr="00ED0457">
        <w:tc>
          <w:tcPr>
            <w:tcW w:w="817" w:type="dxa"/>
          </w:tcPr>
          <w:p w14:paraId="171EA91C" w14:textId="77777777" w:rsidR="00551C9A" w:rsidRPr="00317B1A" w:rsidRDefault="00551C9A" w:rsidP="00ED0457">
            <w:pPr>
              <w:rPr>
                <w:rFonts w:ascii="Arial" w:hAnsi="Arial" w:cs="Arial"/>
                <w:sz w:val="24"/>
                <w:szCs w:val="24"/>
              </w:rPr>
            </w:pPr>
          </w:p>
        </w:tc>
        <w:tc>
          <w:tcPr>
            <w:tcW w:w="6130" w:type="dxa"/>
          </w:tcPr>
          <w:p w14:paraId="0E4A61CE" w14:textId="414D2A0B" w:rsidR="00551C9A" w:rsidRPr="00317B1A" w:rsidRDefault="00551C9A" w:rsidP="00551C9A">
            <w:pPr>
              <w:jc w:val="right"/>
              <w:rPr>
                <w:rFonts w:ascii="Arial" w:hAnsi="Arial" w:cs="Arial"/>
                <w:b/>
                <w:bCs/>
                <w:sz w:val="24"/>
                <w:szCs w:val="24"/>
              </w:rPr>
            </w:pPr>
            <w:r w:rsidRPr="00317B1A">
              <w:rPr>
                <w:rFonts w:ascii="Arial" w:hAnsi="Arial" w:cs="Arial"/>
                <w:b/>
                <w:bCs/>
                <w:sz w:val="24"/>
                <w:szCs w:val="24"/>
              </w:rPr>
              <w:t>ΣΥΝΟΛΟ</w:t>
            </w:r>
          </w:p>
        </w:tc>
        <w:tc>
          <w:tcPr>
            <w:tcW w:w="3402" w:type="dxa"/>
          </w:tcPr>
          <w:p w14:paraId="5696CC04" w14:textId="77777777" w:rsidR="00551C9A" w:rsidRPr="00317B1A" w:rsidRDefault="00551C9A" w:rsidP="00ED0457">
            <w:pPr>
              <w:jc w:val="both"/>
              <w:rPr>
                <w:rFonts w:ascii="Arial" w:hAnsi="Arial" w:cs="Arial"/>
                <w:sz w:val="24"/>
                <w:szCs w:val="24"/>
                <w:highlight w:val="yellow"/>
              </w:rPr>
            </w:pPr>
          </w:p>
        </w:tc>
      </w:tr>
    </w:tbl>
    <w:p w14:paraId="56D6177A" w14:textId="6E4F8AB8" w:rsidR="00ED0457" w:rsidRPr="00317B1A" w:rsidRDefault="00ED0457" w:rsidP="00B6046F">
      <w:pPr>
        <w:ind w:left="360"/>
        <w:rPr>
          <w:rFonts w:ascii="Arial" w:hAnsi="Arial" w:cs="Arial"/>
          <w:b/>
          <w:sz w:val="24"/>
          <w:szCs w:val="24"/>
        </w:rPr>
      </w:pPr>
    </w:p>
    <w:p w14:paraId="7C89A828" w14:textId="77777777" w:rsidR="00ED0457" w:rsidRPr="00317B1A" w:rsidRDefault="00ED0457" w:rsidP="00B6046F">
      <w:pPr>
        <w:ind w:left="360"/>
        <w:rPr>
          <w:rFonts w:ascii="Arial" w:hAnsi="Arial" w:cs="Arial"/>
          <w:b/>
          <w:sz w:val="24"/>
          <w:szCs w:val="24"/>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130"/>
        <w:gridCol w:w="3402"/>
      </w:tblGrid>
      <w:tr w:rsidR="00B6046F" w:rsidRPr="00317B1A" w14:paraId="7CA3AC4E" w14:textId="77777777" w:rsidTr="009B2C76">
        <w:tc>
          <w:tcPr>
            <w:tcW w:w="817" w:type="dxa"/>
          </w:tcPr>
          <w:p w14:paraId="523500E8" w14:textId="77777777" w:rsidR="00B6046F" w:rsidRPr="00514F25" w:rsidRDefault="00B6046F" w:rsidP="009B2C76">
            <w:pPr>
              <w:jc w:val="center"/>
              <w:rPr>
                <w:rFonts w:ascii="Arial" w:hAnsi="Arial" w:cs="Arial"/>
                <w:b/>
                <w:sz w:val="24"/>
                <w:szCs w:val="24"/>
              </w:rPr>
            </w:pPr>
            <w:bookmarkStart w:id="2" w:name="_Hlk51152245"/>
            <w:r w:rsidRPr="00514F25">
              <w:rPr>
                <w:rFonts w:ascii="Arial" w:hAnsi="Arial" w:cs="Arial"/>
                <w:b/>
                <w:sz w:val="24"/>
                <w:szCs w:val="24"/>
              </w:rPr>
              <w:t>Α/Α</w:t>
            </w:r>
          </w:p>
        </w:tc>
        <w:tc>
          <w:tcPr>
            <w:tcW w:w="6130" w:type="dxa"/>
          </w:tcPr>
          <w:p w14:paraId="5670B68C" w14:textId="27F12CF4" w:rsidR="00B6046F" w:rsidRPr="00514F25" w:rsidRDefault="00B6046F" w:rsidP="009B2C76">
            <w:pPr>
              <w:jc w:val="center"/>
              <w:rPr>
                <w:rFonts w:ascii="Arial" w:hAnsi="Arial" w:cs="Arial"/>
                <w:b/>
                <w:sz w:val="24"/>
                <w:szCs w:val="24"/>
              </w:rPr>
            </w:pPr>
            <w:r w:rsidRPr="0081043E">
              <w:rPr>
                <w:rFonts w:ascii="Arial" w:hAnsi="Arial" w:cs="Arial"/>
                <w:b/>
                <w:sz w:val="24"/>
                <w:szCs w:val="24"/>
              </w:rPr>
              <w:t>Έξοδα Λειτουργίας</w:t>
            </w:r>
            <w:r w:rsidR="004422D4" w:rsidRPr="0081043E">
              <w:rPr>
                <w:rFonts w:ascii="Arial" w:hAnsi="Arial" w:cs="Arial"/>
                <w:b/>
                <w:sz w:val="24"/>
                <w:szCs w:val="24"/>
              </w:rPr>
              <w:t xml:space="preserve"> – ΑΝΑ ΕΤΟ</w:t>
            </w:r>
            <w:r w:rsidR="00C70C67" w:rsidRPr="0081043E">
              <w:rPr>
                <w:rFonts w:ascii="Arial" w:hAnsi="Arial" w:cs="Arial"/>
                <w:b/>
                <w:sz w:val="24"/>
                <w:szCs w:val="24"/>
              </w:rPr>
              <w:t>Σ ΕΩΣ €</w:t>
            </w:r>
            <w:r w:rsidR="007372E6">
              <w:rPr>
                <w:rFonts w:ascii="Arial" w:hAnsi="Arial" w:cs="Arial"/>
                <w:b/>
                <w:sz w:val="24"/>
                <w:szCs w:val="24"/>
              </w:rPr>
              <w:t>450</w:t>
            </w:r>
            <w:r w:rsidR="00514F25" w:rsidRPr="00514F25">
              <w:rPr>
                <w:rFonts w:ascii="Arial" w:hAnsi="Arial" w:cs="Arial"/>
                <w:b/>
                <w:sz w:val="24"/>
                <w:szCs w:val="24"/>
              </w:rPr>
              <w:t>.000</w:t>
            </w:r>
          </w:p>
          <w:p w14:paraId="3D17F2C6" w14:textId="77777777" w:rsidR="00B6046F" w:rsidRPr="00514F25" w:rsidRDefault="00B6046F" w:rsidP="009B2C76">
            <w:pPr>
              <w:jc w:val="center"/>
              <w:rPr>
                <w:rFonts w:ascii="Arial" w:hAnsi="Arial" w:cs="Arial"/>
                <w:b/>
                <w:sz w:val="24"/>
                <w:szCs w:val="24"/>
              </w:rPr>
            </w:pPr>
          </w:p>
        </w:tc>
        <w:tc>
          <w:tcPr>
            <w:tcW w:w="3402" w:type="dxa"/>
          </w:tcPr>
          <w:p w14:paraId="5AC96E92" w14:textId="77777777" w:rsidR="00B6046F" w:rsidRPr="00317B1A" w:rsidRDefault="00B6046F" w:rsidP="009B2C76">
            <w:pPr>
              <w:jc w:val="center"/>
              <w:rPr>
                <w:rFonts w:ascii="Arial" w:hAnsi="Arial" w:cs="Arial"/>
                <w:b/>
                <w:sz w:val="24"/>
                <w:szCs w:val="24"/>
              </w:rPr>
            </w:pPr>
            <w:r w:rsidRPr="00514F25">
              <w:rPr>
                <w:rFonts w:ascii="Arial" w:hAnsi="Arial" w:cs="Arial"/>
                <w:b/>
                <w:sz w:val="24"/>
                <w:szCs w:val="24"/>
              </w:rPr>
              <w:t>Ποσό €</w:t>
            </w:r>
          </w:p>
        </w:tc>
      </w:tr>
      <w:tr w:rsidR="00B6046F" w:rsidRPr="00317B1A" w14:paraId="3CB555C6" w14:textId="77777777" w:rsidTr="009B2C76">
        <w:tc>
          <w:tcPr>
            <w:tcW w:w="817" w:type="dxa"/>
          </w:tcPr>
          <w:p w14:paraId="2E16214D" w14:textId="77777777" w:rsidR="00B6046F" w:rsidRPr="00317B1A" w:rsidRDefault="00B6046F" w:rsidP="009B2C76">
            <w:pPr>
              <w:jc w:val="center"/>
              <w:rPr>
                <w:rFonts w:ascii="Arial" w:hAnsi="Arial" w:cs="Arial"/>
                <w:sz w:val="24"/>
                <w:szCs w:val="24"/>
              </w:rPr>
            </w:pPr>
            <w:r w:rsidRPr="00317B1A">
              <w:rPr>
                <w:rFonts w:ascii="Arial" w:hAnsi="Arial" w:cs="Arial"/>
                <w:sz w:val="24"/>
                <w:szCs w:val="24"/>
              </w:rPr>
              <w:t>1</w:t>
            </w:r>
          </w:p>
        </w:tc>
        <w:tc>
          <w:tcPr>
            <w:tcW w:w="6130" w:type="dxa"/>
          </w:tcPr>
          <w:p w14:paraId="22084F48" w14:textId="0DAF0352" w:rsidR="00B6046F" w:rsidRPr="00317B1A" w:rsidRDefault="00B6046F" w:rsidP="009B2C76">
            <w:pPr>
              <w:jc w:val="both"/>
              <w:rPr>
                <w:rFonts w:ascii="Arial" w:hAnsi="Arial" w:cs="Arial"/>
                <w:sz w:val="24"/>
                <w:szCs w:val="24"/>
              </w:rPr>
            </w:pPr>
            <w:r w:rsidRPr="00317B1A">
              <w:rPr>
                <w:rFonts w:ascii="Arial" w:hAnsi="Arial" w:cs="Arial"/>
                <w:sz w:val="24"/>
                <w:szCs w:val="24"/>
              </w:rPr>
              <w:t>Μισθοί</w:t>
            </w:r>
          </w:p>
        </w:tc>
        <w:tc>
          <w:tcPr>
            <w:tcW w:w="3402" w:type="dxa"/>
          </w:tcPr>
          <w:p w14:paraId="33D63B7F" w14:textId="77777777" w:rsidR="00B6046F" w:rsidRPr="00317B1A" w:rsidRDefault="00B6046F" w:rsidP="009B2C76">
            <w:pPr>
              <w:jc w:val="both"/>
              <w:rPr>
                <w:rFonts w:ascii="Arial" w:hAnsi="Arial" w:cs="Arial"/>
                <w:sz w:val="24"/>
                <w:szCs w:val="24"/>
              </w:rPr>
            </w:pPr>
          </w:p>
        </w:tc>
      </w:tr>
      <w:tr w:rsidR="00B6046F" w:rsidRPr="00317B1A" w14:paraId="229DA10E" w14:textId="77777777" w:rsidTr="009B2C76">
        <w:tc>
          <w:tcPr>
            <w:tcW w:w="817" w:type="dxa"/>
          </w:tcPr>
          <w:p w14:paraId="5890246A" w14:textId="6329E2E7" w:rsidR="00B6046F" w:rsidRPr="00317B1A" w:rsidRDefault="00B02312" w:rsidP="00B02312">
            <w:pPr>
              <w:rPr>
                <w:rFonts w:ascii="Arial" w:hAnsi="Arial" w:cs="Arial"/>
                <w:sz w:val="24"/>
                <w:szCs w:val="24"/>
              </w:rPr>
            </w:pPr>
            <w:r w:rsidRPr="00317B1A">
              <w:rPr>
                <w:rFonts w:ascii="Arial" w:hAnsi="Arial" w:cs="Arial"/>
                <w:sz w:val="24"/>
                <w:szCs w:val="24"/>
              </w:rPr>
              <w:t xml:space="preserve">   2</w:t>
            </w:r>
          </w:p>
        </w:tc>
        <w:tc>
          <w:tcPr>
            <w:tcW w:w="6130" w:type="dxa"/>
          </w:tcPr>
          <w:p w14:paraId="2CD1D392" w14:textId="77777777" w:rsidR="00B6046F" w:rsidRPr="00317B1A" w:rsidRDefault="00B6046F" w:rsidP="009B2C76">
            <w:pPr>
              <w:jc w:val="both"/>
              <w:rPr>
                <w:rFonts w:ascii="Arial" w:hAnsi="Arial" w:cs="Arial"/>
                <w:sz w:val="24"/>
                <w:szCs w:val="24"/>
              </w:rPr>
            </w:pPr>
            <w:r w:rsidRPr="00317B1A">
              <w:rPr>
                <w:rFonts w:ascii="Arial" w:hAnsi="Arial" w:cs="Arial"/>
                <w:sz w:val="24"/>
                <w:szCs w:val="24"/>
              </w:rPr>
              <w:t>Τηλέφωνο</w:t>
            </w:r>
          </w:p>
        </w:tc>
        <w:tc>
          <w:tcPr>
            <w:tcW w:w="3402" w:type="dxa"/>
          </w:tcPr>
          <w:p w14:paraId="08AE5272" w14:textId="77777777" w:rsidR="00B6046F" w:rsidRPr="00317B1A" w:rsidRDefault="00B6046F" w:rsidP="009B2C76">
            <w:pPr>
              <w:jc w:val="both"/>
              <w:rPr>
                <w:rFonts w:ascii="Arial" w:hAnsi="Arial" w:cs="Arial"/>
                <w:sz w:val="24"/>
                <w:szCs w:val="24"/>
                <w:highlight w:val="yellow"/>
              </w:rPr>
            </w:pPr>
          </w:p>
        </w:tc>
      </w:tr>
      <w:bookmarkEnd w:id="2"/>
      <w:tr w:rsidR="00B6046F" w:rsidRPr="00317B1A" w14:paraId="5C51F794" w14:textId="77777777" w:rsidTr="009B2C76">
        <w:tc>
          <w:tcPr>
            <w:tcW w:w="817" w:type="dxa"/>
          </w:tcPr>
          <w:p w14:paraId="14384E0F" w14:textId="70272A9B" w:rsidR="00B6046F" w:rsidRPr="00317B1A" w:rsidRDefault="00B02312" w:rsidP="009B2C76">
            <w:pPr>
              <w:jc w:val="center"/>
              <w:rPr>
                <w:rFonts w:ascii="Arial" w:hAnsi="Arial" w:cs="Arial"/>
                <w:sz w:val="24"/>
                <w:szCs w:val="24"/>
              </w:rPr>
            </w:pPr>
            <w:r w:rsidRPr="00317B1A">
              <w:rPr>
                <w:rFonts w:ascii="Arial" w:hAnsi="Arial" w:cs="Arial"/>
                <w:sz w:val="24"/>
                <w:szCs w:val="24"/>
              </w:rPr>
              <w:t>3</w:t>
            </w:r>
          </w:p>
        </w:tc>
        <w:tc>
          <w:tcPr>
            <w:tcW w:w="6130" w:type="dxa"/>
          </w:tcPr>
          <w:p w14:paraId="4F176339" w14:textId="77777777" w:rsidR="00B6046F" w:rsidRPr="00317B1A" w:rsidRDefault="00B6046F" w:rsidP="009B2C76">
            <w:pPr>
              <w:jc w:val="both"/>
              <w:rPr>
                <w:rFonts w:ascii="Arial" w:hAnsi="Arial" w:cs="Arial"/>
                <w:sz w:val="24"/>
                <w:szCs w:val="24"/>
              </w:rPr>
            </w:pPr>
            <w:r w:rsidRPr="00317B1A">
              <w:rPr>
                <w:rFonts w:ascii="Arial" w:hAnsi="Arial" w:cs="Arial"/>
                <w:sz w:val="24"/>
                <w:szCs w:val="24"/>
              </w:rPr>
              <w:t>Θέρμανση/ Φωτισμός/ Καύσιμα/Τέλη Ύδατος</w:t>
            </w:r>
          </w:p>
        </w:tc>
        <w:tc>
          <w:tcPr>
            <w:tcW w:w="3402" w:type="dxa"/>
          </w:tcPr>
          <w:p w14:paraId="4F467060" w14:textId="77777777" w:rsidR="00B6046F" w:rsidRPr="00317B1A" w:rsidRDefault="00B6046F" w:rsidP="009B2C76">
            <w:pPr>
              <w:jc w:val="both"/>
              <w:rPr>
                <w:rFonts w:ascii="Arial" w:hAnsi="Arial" w:cs="Arial"/>
                <w:sz w:val="24"/>
                <w:szCs w:val="24"/>
                <w:highlight w:val="yellow"/>
              </w:rPr>
            </w:pPr>
          </w:p>
        </w:tc>
      </w:tr>
      <w:tr w:rsidR="00B6046F" w:rsidRPr="00317B1A" w14:paraId="65290B91" w14:textId="77777777" w:rsidTr="009B2C76">
        <w:tc>
          <w:tcPr>
            <w:tcW w:w="817" w:type="dxa"/>
          </w:tcPr>
          <w:p w14:paraId="5C5B43BA" w14:textId="268500E4" w:rsidR="00B6046F" w:rsidRPr="00317B1A" w:rsidRDefault="00B02312" w:rsidP="009B2C76">
            <w:pPr>
              <w:jc w:val="center"/>
              <w:rPr>
                <w:rFonts w:ascii="Arial" w:hAnsi="Arial" w:cs="Arial"/>
                <w:sz w:val="24"/>
                <w:szCs w:val="24"/>
              </w:rPr>
            </w:pPr>
            <w:r w:rsidRPr="00317B1A">
              <w:rPr>
                <w:rFonts w:ascii="Arial" w:hAnsi="Arial" w:cs="Arial"/>
                <w:sz w:val="24"/>
                <w:szCs w:val="24"/>
              </w:rPr>
              <w:t>4</w:t>
            </w:r>
          </w:p>
        </w:tc>
        <w:tc>
          <w:tcPr>
            <w:tcW w:w="6130" w:type="dxa"/>
          </w:tcPr>
          <w:p w14:paraId="34421668" w14:textId="751EF3C0" w:rsidR="00B6046F" w:rsidRPr="00317B1A" w:rsidRDefault="00467EE4" w:rsidP="009B2C76">
            <w:pPr>
              <w:jc w:val="both"/>
              <w:rPr>
                <w:rFonts w:ascii="Arial" w:hAnsi="Arial" w:cs="Arial"/>
                <w:sz w:val="24"/>
                <w:szCs w:val="24"/>
              </w:rPr>
            </w:pPr>
            <w:r w:rsidRPr="00317B1A">
              <w:rPr>
                <w:rFonts w:ascii="Arial" w:hAnsi="Arial" w:cs="Arial"/>
                <w:sz w:val="24"/>
                <w:szCs w:val="24"/>
              </w:rPr>
              <w:t>Ενοίκιο</w:t>
            </w:r>
          </w:p>
        </w:tc>
        <w:tc>
          <w:tcPr>
            <w:tcW w:w="3402" w:type="dxa"/>
          </w:tcPr>
          <w:p w14:paraId="66625378" w14:textId="77777777" w:rsidR="00B6046F" w:rsidRPr="00317B1A" w:rsidRDefault="00B6046F" w:rsidP="009B2C76">
            <w:pPr>
              <w:jc w:val="both"/>
              <w:rPr>
                <w:rFonts w:ascii="Arial" w:hAnsi="Arial" w:cs="Arial"/>
                <w:sz w:val="24"/>
                <w:szCs w:val="24"/>
              </w:rPr>
            </w:pPr>
          </w:p>
        </w:tc>
      </w:tr>
      <w:tr w:rsidR="00467EE4" w:rsidRPr="00317B1A" w14:paraId="68762B8F" w14:textId="77777777" w:rsidTr="009B2C76">
        <w:tc>
          <w:tcPr>
            <w:tcW w:w="817" w:type="dxa"/>
          </w:tcPr>
          <w:p w14:paraId="07672900" w14:textId="12A0D823" w:rsidR="00467EE4" w:rsidRPr="00317B1A" w:rsidRDefault="00467EE4" w:rsidP="009B2C76">
            <w:pPr>
              <w:jc w:val="center"/>
              <w:rPr>
                <w:rFonts w:ascii="Arial" w:hAnsi="Arial" w:cs="Arial"/>
                <w:sz w:val="24"/>
                <w:szCs w:val="24"/>
                <w:lang w:val="en-US"/>
              </w:rPr>
            </w:pPr>
            <w:r w:rsidRPr="00317B1A">
              <w:rPr>
                <w:rFonts w:ascii="Arial" w:hAnsi="Arial" w:cs="Arial"/>
                <w:sz w:val="24"/>
                <w:szCs w:val="24"/>
                <w:lang w:val="en-US"/>
              </w:rPr>
              <w:t>5</w:t>
            </w:r>
          </w:p>
        </w:tc>
        <w:tc>
          <w:tcPr>
            <w:tcW w:w="6130" w:type="dxa"/>
          </w:tcPr>
          <w:p w14:paraId="1B9CA6F0" w14:textId="4EA7B392" w:rsidR="00467EE4" w:rsidRPr="00317B1A" w:rsidRDefault="00467EE4" w:rsidP="009B2C76">
            <w:pPr>
              <w:jc w:val="both"/>
              <w:rPr>
                <w:rFonts w:ascii="Arial" w:hAnsi="Arial" w:cs="Arial"/>
                <w:sz w:val="24"/>
                <w:szCs w:val="24"/>
              </w:rPr>
            </w:pPr>
            <w:r w:rsidRPr="00317B1A">
              <w:rPr>
                <w:rFonts w:ascii="Arial" w:hAnsi="Arial" w:cs="Arial"/>
                <w:sz w:val="24"/>
                <w:szCs w:val="24"/>
              </w:rPr>
              <w:t>Έξοδα Φιλοξενίας</w:t>
            </w:r>
          </w:p>
        </w:tc>
        <w:tc>
          <w:tcPr>
            <w:tcW w:w="3402" w:type="dxa"/>
          </w:tcPr>
          <w:p w14:paraId="63BD1908" w14:textId="77777777" w:rsidR="00467EE4" w:rsidRPr="00317B1A" w:rsidRDefault="00467EE4" w:rsidP="009B2C76">
            <w:pPr>
              <w:jc w:val="both"/>
              <w:rPr>
                <w:rFonts w:ascii="Arial" w:hAnsi="Arial" w:cs="Arial"/>
                <w:sz w:val="24"/>
                <w:szCs w:val="24"/>
              </w:rPr>
            </w:pPr>
          </w:p>
        </w:tc>
      </w:tr>
      <w:tr w:rsidR="00B02312" w:rsidRPr="00317B1A" w14:paraId="1CA7DEBB" w14:textId="77777777" w:rsidTr="009B2C76">
        <w:tc>
          <w:tcPr>
            <w:tcW w:w="817" w:type="dxa"/>
          </w:tcPr>
          <w:p w14:paraId="72ADA5DF" w14:textId="455040D8" w:rsidR="00B02312" w:rsidRPr="00317B1A" w:rsidRDefault="00467EE4" w:rsidP="00B02312">
            <w:pPr>
              <w:jc w:val="center"/>
              <w:rPr>
                <w:rFonts w:ascii="Arial" w:hAnsi="Arial" w:cs="Arial"/>
                <w:sz w:val="24"/>
                <w:szCs w:val="24"/>
                <w:lang w:val="en-US"/>
              </w:rPr>
            </w:pPr>
            <w:r w:rsidRPr="00317B1A">
              <w:rPr>
                <w:rFonts w:ascii="Arial" w:hAnsi="Arial" w:cs="Arial"/>
                <w:sz w:val="24"/>
                <w:szCs w:val="24"/>
              </w:rPr>
              <w:t>6</w:t>
            </w:r>
          </w:p>
        </w:tc>
        <w:tc>
          <w:tcPr>
            <w:tcW w:w="6130" w:type="dxa"/>
          </w:tcPr>
          <w:p w14:paraId="0AC140F2" w14:textId="17D66A17" w:rsidR="00B02312" w:rsidRPr="00317B1A" w:rsidRDefault="00B02312" w:rsidP="00B02312">
            <w:pPr>
              <w:jc w:val="both"/>
              <w:rPr>
                <w:rFonts w:ascii="Arial" w:hAnsi="Arial" w:cs="Arial"/>
                <w:sz w:val="24"/>
                <w:szCs w:val="24"/>
              </w:rPr>
            </w:pPr>
            <w:r w:rsidRPr="00317B1A">
              <w:rPr>
                <w:rFonts w:ascii="Arial" w:hAnsi="Arial" w:cs="Arial"/>
                <w:sz w:val="24"/>
                <w:szCs w:val="24"/>
              </w:rPr>
              <w:t>Έξοδα Διαφώτισης και Ενημέρωσης (έντυπα, εκστρατείες)</w:t>
            </w:r>
          </w:p>
        </w:tc>
        <w:tc>
          <w:tcPr>
            <w:tcW w:w="3402" w:type="dxa"/>
          </w:tcPr>
          <w:p w14:paraId="32E52ACE" w14:textId="77777777" w:rsidR="00B02312" w:rsidRPr="00317B1A" w:rsidRDefault="00B02312" w:rsidP="00B02312">
            <w:pPr>
              <w:jc w:val="both"/>
              <w:rPr>
                <w:rFonts w:ascii="Arial" w:hAnsi="Arial" w:cs="Arial"/>
                <w:sz w:val="24"/>
                <w:szCs w:val="24"/>
              </w:rPr>
            </w:pPr>
          </w:p>
        </w:tc>
      </w:tr>
      <w:tr w:rsidR="00B02312" w:rsidRPr="00317B1A" w14:paraId="5719C44D" w14:textId="77777777" w:rsidTr="009B2C76">
        <w:tc>
          <w:tcPr>
            <w:tcW w:w="817" w:type="dxa"/>
          </w:tcPr>
          <w:p w14:paraId="6F1860C1" w14:textId="5A6EA3E2" w:rsidR="00B02312" w:rsidRPr="00317B1A" w:rsidRDefault="00B02312" w:rsidP="00B02312">
            <w:pPr>
              <w:jc w:val="center"/>
              <w:rPr>
                <w:rFonts w:ascii="Arial" w:hAnsi="Arial" w:cs="Arial"/>
                <w:sz w:val="24"/>
                <w:szCs w:val="24"/>
              </w:rPr>
            </w:pPr>
            <w:r w:rsidRPr="00317B1A">
              <w:rPr>
                <w:rFonts w:ascii="Arial" w:hAnsi="Arial" w:cs="Arial"/>
                <w:sz w:val="24"/>
                <w:szCs w:val="24"/>
              </w:rPr>
              <w:t>6</w:t>
            </w:r>
          </w:p>
        </w:tc>
        <w:tc>
          <w:tcPr>
            <w:tcW w:w="6130" w:type="dxa"/>
          </w:tcPr>
          <w:p w14:paraId="1544CE7E" w14:textId="757D1E15" w:rsidR="00B02312" w:rsidRPr="00317B1A" w:rsidRDefault="00B02312" w:rsidP="00B02312">
            <w:pPr>
              <w:rPr>
                <w:rFonts w:ascii="Arial" w:hAnsi="Arial" w:cs="Arial"/>
                <w:sz w:val="24"/>
                <w:szCs w:val="24"/>
              </w:rPr>
            </w:pPr>
            <w:r w:rsidRPr="00317B1A">
              <w:rPr>
                <w:rFonts w:ascii="Arial" w:hAnsi="Arial" w:cs="Arial"/>
                <w:sz w:val="24"/>
                <w:szCs w:val="24"/>
              </w:rPr>
              <w:t>Εξοπλισμός/Έπιπλα/ Ηλεκτρονικοί Υπολογιστές</w:t>
            </w:r>
          </w:p>
        </w:tc>
        <w:tc>
          <w:tcPr>
            <w:tcW w:w="3402" w:type="dxa"/>
          </w:tcPr>
          <w:p w14:paraId="0BB26D5A" w14:textId="77777777" w:rsidR="00B02312" w:rsidRPr="00317B1A" w:rsidRDefault="00B02312" w:rsidP="00B02312">
            <w:pPr>
              <w:rPr>
                <w:rFonts w:ascii="Arial" w:hAnsi="Arial" w:cs="Arial"/>
                <w:sz w:val="24"/>
                <w:szCs w:val="24"/>
              </w:rPr>
            </w:pPr>
          </w:p>
        </w:tc>
      </w:tr>
      <w:tr w:rsidR="00B02312" w:rsidRPr="00317B1A" w14:paraId="48FB90A2" w14:textId="77777777" w:rsidTr="009B2C76">
        <w:tc>
          <w:tcPr>
            <w:tcW w:w="817" w:type="dxa"/>
          </w:tcPr>
          <w:p w14:paraId="128C9711" w14:textId="7DF3014B" w:rsidR="00B02312" w:rsidRPr="00317B1A" w:rsidRDefault="00B02312" w:rsidP="00B02312">
            <w:pPr>
              <w:jc w:val="center"/>
              <w:rPr>
                <w:rFonts w:ascii="Arial" w:hAnsi="Arial" w:cs="Arial"/>
                <w:sz w:val="24"/>
                <w:szCs w:val="24"/>
              </w:rPr>
            </w:pPr>
            <w:r w:rsidRPr="00317B1A">
              <w:rPr>
                <w:rFonts w:ascii="Arial" w:hAnsi="Arial" w:cs="Arial"/>
                <w:sz w:val="24"/>
                <w:szCs w:val="24"/>
              </w:rPr>
              <w:t>7</w:t>
            </w:r>
          </w:p>
        </w:tc>
        <w:tc>
          <w:tcPr>
            <w:tcW w:w="6130" w:type="dxa"/>
          </w:tcPr>
          <w:p w14:paraId="368C1987" w14:textId="1D66F917" w:rsidR="00B02312" w:rsidRPr="00317B1A" w:rsidRDefault="00B02312" w:rsidP="00B02312">
            <w:pPr>
              <w:rPr>
                <w:rFonts w:ascii="Arial" w:hAnsi="Arial" w:cs="Arial"/>
                <w:sz w:val="24"/>
                <w:szCs w:val="24"/>
                <w:highlight w:val="yellow"/>
              </w:rPr>
            </w:pPr>
            <w:r w:rsidRPr="00317B1A">
              <w:rPr>
                <w:rFonts w:ascii="Arial" w:hAnsi="Arial" w:cs="Arial"/>
                <w:sz w:val="24"/>
                <w:szCs w:val="24"/>
              </w:rPr>
              <w:t>Επισκευές / Συντήρηση κτιρίου</w:t>
            </w:r>
          </w:p>
        </w:tc>
        <w:tc>
          <w:tcPr>
            <w:tcW w:w="3402" w:type="dxa"/>
          </w:tcPr>
          <w:p w14:paraId="37BC2C48" w14:textId="77777777" w:rsidR="00B02312" w:rsidRPr="00317B1A" w:rsidRDefault="00B02312" w:rsidP="00B02312">
            <w:pPr>
              <w:rPr>
                <w:rFonts w:ascii="Arial" w:hAnsi="Arial" w:cs="Arial"/>
                <w:sz w:val="24"/>
                <w:szCs w:val="24"/>
              </w:rPr>
            </w:pPr>
          </w:p>
        </w:tc>
      </w:tr>
      <w:tr w:rsidR="00B02312" w:rsidRPr="00317B1A" w14:paraId="0BB51051" w14:textId="77777777" w:rsidTr="009B2C76">
        <w:tc>
          <w:tcPr>
            <w:tcW w:w="817" w:type="dxa"/>
          </w:tcPr>
          <w:p w14:paraId="75E885D1" w14:textId="563C16FE" w:rsidR="00B02312" w:rsidRPr="00317B1A" w:rsidRDefault="003269AC" w:rsidP="00B02312">
            <w:pPr>
              <w:jc w:val="center"/>
              <w:rPr>
                <w:rFonts w:ascii="Arial" w:hAnsi="Arial" w:cs="Arial"/>
                <w:sz w:val="24"/>
                <w:szCs w:val="24"/>
              </w:rPr>
            </w:pPr>
            <w:r w:rsidRPr="00317B1A">
              <w:rPr>
                <w:rFonts w:ascii="Arial" w:hAnsi="Arial" w:cs="Arial"/>
                <w:sz w:val="24"/>
                <w:szCs w:val="24"/>
              </w:rPr>
              <w:lastRenderedPageBreak/>
              <w:t>8</w:t>
            </w:r>
          </w:p>
        </w:tc>
        <w:tc>
          <w:tcPr>
            <w:tcW w:w="6130" w:type="dxa"/>
          </w:tcPr>
          <w:p w14:paraId="7462A380" w14:textId="03083700" w:rsidR="00B02312" w:rsidRPr="00317B1A" w:rsidRDefault="00B02312" w:rsidP="00B02312">
            <w:pPr>
              <w:rPr>
                <w:rFonts w:ascii="Arial" w:hAnsi="Arial" w:cs="Arial"/>
                <w:sz w:val="24"/>
                <w:szCs w:val="24"/>
              </w:rPr>
            </w:pPr>
            <w:r w:rsidRPr="00317B1A">
              <w:rPr>
                <w:rFonts w:ascii="Arial" w:hAnsi="Arial" w:cs="Arial"/>
                <w:sz w:val="24"/>
                <w:szCs w:val="24"/>
              </w:rPr>
              <w:t xml:space="preserve">Έξοδα </w:t>
            </w:r>
            <w:r w:rsidR="003269AC" w:rsidRPr="00317B1A">
              <w:rPr>
                <w:rFonts w:ascii="Arial" w:hAnsi="Arial" w:cs="Arial"/>
                <w:sz w:val="24"/>
                <w:szCs w:val="24"/>
              </w:rPr>
              <w:t>Ε</w:t>
            </w:r>
            <w:r w:rsidRPr="00317B1A">
              <w:rPr>
                <w:rFonts w:ascii="Arial" w:hAnsi="Arial" w:cs="Arial"/>
                <w:sz w:val="24"/>
                <w:szCs w:val="24"/>
              </w:rPr>
              <w:t>πιμόρφωσης του Προσωπικού και Εποπτείας</w:t>
            </w:r>
          </w:p>
        </w:tc>
        <w:tc>
          <w:tcPr>
            <w:tcW w:w="3402" w:type="dxa"/>
          </w:tcPr>
          <w:p w14:paraId="07275A04" w14:textId="77777777" w:rsidR="00B02312" w:rsidRPr="00317B1A" w:rsidRDefault="00B02312" w:rsidP="00B02312">
            <w:pPr>
              <w:rPr>
                <w:rFonts w:ascii="Arial" w:hAnsi="Arial" w:cs="Arial"/>
                <w:sz w:val="24"/>
                <w:szCs w:val="24"/>
              </w:rPr>
            </w:pPr>
          </w:p>
        </w:tc>
      </w:tr>
      <w:tr w:rsidR="00B02312" w:rsidRPr="00317B1A" w14:paraId="282D5E9C" w14:textId="77777777" w:rsidTr="009B2C76">
        <w:tc>
          <w:tcPr>
            <w:tcW w:w="817" w:type="dxa"/>
          </w:tcPr>
          <w:p w14:paraId="3C3FA421" w14:textId="2A70415C" w:rsidR="00B02312" w:rsidRPr="00317B1A" w:rsidRDefault="003269AC" w:rsidP="00B02312">
            <w:pPr>
              <w:jc w:val="center"/>
              <w:rPr>
                <w:rFonts w:ascii="Arial" w:hAnsi="Arial" w:cs="Arial"/>
                <w:sz w:val="24"/>
                <w:szCs w:val="24"/>
              </w:rPr>
            </w:pPr>
            <w:r w:rsidRPr="00317B1A">
              <w:rPr>
                <w:rFonts w:ascii="Arial" w:hAnsi="Arial" w:cs="Arial"/>
                <w:sz w:val="24"/>
                <w:szCs w:val="24"/>
              </w:rPr>
              <w:t>9</w:t>
            </w:r>
          </w:p>
        </w:tc>
        <w:tc>
          <w:tcPr>
            <w:tcW w:w="6130" w:type="dxa"/>
          </w:tcPr>
          <w:p w14:paraId="7088625F" w14:textId="73569521" w:rsidR="00B02312" w:rsidRPr="00317B1A" w:rsidRDefault="00B02312" w:rsidP="00B02312">
            <w:pPr>
              <w:rPr>
                <w:rFonts w:ascii="Arial" w:hAnsi="Arial" w:cs="Arial"/>
                <w:sz w:val="24"/>
                <w:szCs w:val="24"/>
              </w:rPr>
            </w:pPr>
            <w:r w:rsidRPr="00317B1A">
              <w:rPr>
                <w:rFonts w:ascii="Arial" w:hAnsi="Arial" w:cs="Arial"/>
                <w:sz w:val="24"/>
                <w:szCs w:val="24"/>
              </w:rPr>
              <w:t>Έξοδα αξιολόγησης προγράμματος (εσωτερική αξιολόγηση)</w:t>
            </w:r>
          </w:p>
        </w:tc>
        <w:tc>
          <w:tcPr>
            <w:tcW w:w="3402" w:type="dxa"/>
          </w:tcPr>
          <w:p w14:paraId="3B32D54A" w14:textId="77777777" w:rsidR="00B02312" w:rsidRPr="00317B1A" w:rsidRDefault="00B02312" w:rsidP="00B02312">
            <w:pPr>
              <w:rPr>
                <w:rFonts w:ascii="Arial" w:hAnsi="Arial" w:cs="Arial"/>
                <w:sz w:val="24"/>
                <w:szCs w:val="24"/>
              </w:rPr>
            </w:pPr>
          </w:p>
        </w:tc>
      </w:tr>
      <w:tr w:rsidR="00B02312" w:rsidRPr="00317B1A" w14:paraId="08E90913" w14:textId="77777777" w:rsidTr="009B2C76">
        <w:tc>
          <w:tcPr>
            <w:tcW w:w="817" w:type="dxa"/>
          </w:tcPr>
          <w:p w14:paraId="6F9361A2" w14:textId="193E5A34" w:rsidR="00B02312" w:rsidRPr="00317B1A" w:rsidRDefault="00B02312" w:rsidP="00B02312">
            <w:pPr>
              <w:jc w:val="center"/>
              <w:rPr>
                <w:rFonts w:ascii="Arial" w:hAnsi="Arial" w:cs="Arial"/>
                <w:sz w:val="24"/>
                <w:szCs w:val="24"/>
              </w:rPr>
            </w:pPr>
            <w:r w:rsidRPr="00317B1A">
              <w:rPr>
                <w:rFonts w:ascii="Arial" w:hAnsi="Arial" w:cs="Arial"/>
                <w:sz w:val="24"/>
                <w:szCs w:val="24"/>
              </w:rPr>
              <w:t>1</w:t>
            </w:r>
            <w:r w:rsidR="003269AC" w:rsidRPr="00317B1A">
              <w:rPr>
                <w:rFonts w:ascii="Arial" w:hAnsi="Arial" w:cs="Arial"/>
                <w:sz w:val="24"/>
                <w:szCs w:val="24"/>
              </w:rPr>
              <w:t>0</w:t>
            </w:r>
          </w:p>
        </w:tc>
        <w:tc>
          <w:tcPr>
            <w:tcW w:w="6130" w:type="dxa"/>
          </w:tcPr>
          <w:p w14:paraId="04157153" w14:textId="7E226EE8" w:rsidR="00B02312" w:rsidRPr="00317B1A" w:rsidRDefault="002C07D6" w:rsidP="00B02312">
            <w:pPr>
              <w:rPr>
                <w:rFonts w:ascii="Arial" w:hAnsi="Arial" w:cs="Arial"/>
                <w:sz w:val="24"/>
                <w:szCs w:val="24"/>
              </w:rPr>
            </w:pPr>
            <w:r w:rsidRPr="00317B1A">
              <w:rPr>
                <w:rFonts w:ascii="Arial" w:hAnsi="Arial" w:cs="Arial"/>
                <w:sz w:val="24"/>
                <w:szCs w:val="24"/>
              </w:rPr>
              <w:t>Αναλώσιμα</w:t>
            </w:r>
          </w:p>
        </w:tc>
        <w:tc>
          <w:tcPr>
            <w:tcW w:w="3402" w:type="dxa"/>
          </w:tcPr>
          <w:p w14:paraId="45A93F2A" w14:textId="77777777" w:rsidR="00B02312" w:rsidRPr="00317B1A" w:rsidRDefault="00B02312" w:rsidP="00B02312">
            <w:pPr>
              <w:rPr>
                <w:rFonts w:ascii="Arial" w:hAnsi="Arial" w:cs="Arial"/>
                <w:sz w:val="24"/>
                <w:szCs w:val="24"/>
              </w:rPr>
            </w:pPr>
          </w:p>
        </w:tc>
      </w:tr>
      <w:tr w:rsidR="00B02312" w:rsidRPr="00317B1A" w14:paraId="66A6A9A5" w14:textId="77777777" w:rsidTr="009B2C76">
        <w:tc>
          <w:tcPr>
            <w:tcW w:w="817" w:type="dxa"/>
          </w:tcPr>
          <w:p w14:paraId="6F0DD712" w14:textId="7F7037BE" w:rsidR="00B02312" w:rsidRPr="00317B1A" w:rsidRDefault="00B02312" w:rsidP="00B02312">
            <w:pPr>
              <w:rPr>
                <w:rFonts w:ascii="Arial" w:hAnsi="Arial" w:cs="Arial"/>
                <w:sz w:val="24"/>
                <w:szCs w:val="24"/>
              </w:rPr>
            </w:pPr>
            <w:r w:rsidRPr="00317B1A">
              <w:rPr>
                <w:rFonts w:ascii="Arial" w:hAnsi="Arial" w:cs="Arial"/>
                <w:sz w:val="24"/>
                <w:szCs w:val="24"/>
              </w:rPr>
              <w:t xml:space="preserve">   1</w:t>
            </w:r>
            <w:r w:rsidR="003269AC" w:rsidRPr="00317B1A">
              <w:rPr>
                <w:rFonts w:ascii="Arial" w:hAnsi="Arial" w:cs="Arial"/>
                <w:sz w:val="24"/>
                <w:szCs w:val="24"/>
              </w:rPr>
              <w:t>1</w:t>
            </w:r>
          </w:p>
        </w:tc>
        <w:tc>
          <w:tcPr>
            <w:tcW w:w="6130" w:type="dxa"/>
          </w:tcPr>
          <w:p w14:paraId="0100BE16" w14:textId="77777777" w:rsidR="00B02312" w:rsidRPr="00317B1A" w:rsidRDefault="00B02312" w:rsidP="00B02312">
            <w:pPr>
              <w:rPr>
                <w:rFonts w:ascii="Arial" w:hAnsi="Arial" w:cs="Arial"/>
                <w:sz w:val="24"/>
                <w:szCs w:val="24"/>
              </w:rPr>
            </w:pPr>
            <w:r w:rsidRPr="00317B1A">
              <w:rPr>
                <w:rFonts w:ascii="Arial" w:hAnsi="Arial" w:cs="Arial"/>
                <w:sz w:val="24"/>
                <w:szCs w:val="24"/>
              </w:rPr>
              <w:t>……………………………………..</w:t>
            </w:r>
          </w:p>
        </w:tc>
        <w:tc>
          <w:tcPr>
            <w:tcW w:w="3402" w:type="dxa"/>
          </w:tcPr>
          <w:p w14:paraId="1488FEE1" w14:textId="77777777" w:rsidR="00B02312" w:rsidRPr="00317B1A" w:rsidRDefault="00B02312" w:rsidP="00B02312">
            <w:pPr>
              <w:rPr>
                <w:rFonts w:ascii="Arial" w:hAnsi="Arial" w:cs="Arial"/>
                <w:sz w:val="24"/>
                <w:szCs w:val="24"/>
              </w:rPr>
            </w:pPr>
          </w:p>
        </w:tc>
      </w:tr>
      <w:tr w:rsidR="00B02312" w:rsidRPr="00317B1A" w14:paraId="3E087167" w14:textId="77777777" w:rsidTr="009B2C76">
        <w:trPr>
          <w:trHeight w:val="756"/>
        </w:trPr>
        <w:tc>
          <w:tcPr>
            <w:tcW w:w="817" w:type="dxa"/>
          </w:tcPr>
          <w:p w14:paraId="22C71538" w14:textId="77777777" w:rsidR="00B02312" w:rsidRPr="00317B1A" w:rsidRDefault="00B02312" w:rsidP="00B02312">
            <w:pPr>
              <w:rPr>
                <w:rFonts w:ascii="Arial" w:hAnsi="Arial" w:cs="Arial"/>
                <w:sz w:val="24"/>
                <w:szCs w:val="24"/>
              </w:rPr>
            </w:pPr>
          </w:p>
        </w:tc>
        <w:tc>
          <w:tcPr>
            <w:tcW w:w="6130" w:type="dxa"/>
          </w:tcPr>
          <w:p w14:paraId="4A85C149" w14:textId="3B42E0E0" w:rsidR="00B02312" w:rsidRPr="00317B1A" w:rsidRDefault="00551C9A" w:rsidP="00B02312">
            <w:pPr>
              <w:jc w:val="right"/>
              <w:rPr>
                <w:rFonts w:ascii="Arial" w:hAnsi="Arial" w:cs="Arial"/>
                <w:b/>
                <w:sz w:val="24"/>
                <w:szCs w:val="24"/>
              </w:rPr>
            </w:pPr>
            <w:r w:rsidRPr="00317B1A">
              <w:rPr>
                <w:rFonts w:ascii="Arial" w:hAnsi="Arial" w:cs="Arial"/>
                <w:b/>
                <w:sz w:val="24"/>
                <w:szCs w:val="24"/>
              </w:rPr>
              <w:t>ΣΥΝΟΛΟ</w:t>
            </w:r>
          </w:p>
        </w:tc>
        <w:tc>
          <w:tcPr>
            <w:tcW w:w="3402" w:type="dxa"/>
          </w:tcPr>
          <w:p w14:paraId="0854F35A" w14:textId="77777777" w:rsidR="00B02312" w:rsidRPr="00317B1A" w:rsidRDefault="00B02312" w:rsidP="00B02312">
            <w:pPr>
              <w:rPr>
                <w:rFonts w:ascii="Arial" w:hAnsi="Arial" w:cs="Arial"/>
                <w:sz w:val="24"/>
                <w:szCs w:val="24"/>
              </w:rPr>
            </w:pPr>
          </w:p>
        </w:tc>
      </w:tr>
    </w:tbl>
    <w:p w14:paraId="64F34E9D" w14:textId="77777777" w:rsidR="00B6046F" w:rsidRPr="00317B1A" w:rsidRDefault="00B6046F" w:rsidP="00B6046F">
      <w:pPr>
        <w:ind w:left="360"/>
        <w:rPr>
          <w:rFonts w:ascii="Arial" w:hAnsi="Arial" w:cs="Arial"/>
          <w:b/>
          <w:sz w:val="24"/>
          <w:szCs w:val="24"/>
        </w:rPr>
      </w:pPr>
    </w:p>
    <w:p w14:paraId="39AB36B1" w14:textId="6DA04380" w:rsidR="008B4262" w:rsidRPr="00317B1A" w:rsidRDefault="00B6046F" w:rsidP="008B4262">
      <w:pPr>
        <w:rPr>
          <w:rFonts w:ascii="Arial" w:eastAsia="Times New Roman" w:hAnsi="Arial" w:cs="Arial"/>
          <w:b/>
          <w:bCs/>
          <w:sz w:val="24"/>
          <w:szCs w:val="24"/>
        </w:rPr>
      </w:pPr>
      <w:r w:rsidRPr="00317B1A">
        <w:rPr>
          <w:rFonts w:ascii="Arial" w:hAnsi="Arial" w:cs="Arial"/>
          <w:b/>
          <w:sz w:val="24"/>
          <w:szCs w:val="24"/>
        </w:rPr>
        <w:br w:type="page"/>
      </w:r>
      <w:r w:rsidR="008B4262" w:rsidRPr="00317B1A">
        <w:rPr>
          <w:rFonts w:ascii="Arial" w:eastAsia="Times New Roman" w:hAnsi="Arial" w:cs="Arial"/>
          <w:b/>
          <w:bCs/>
          <w:sz w:val="24"/>
          <w:szCs w:val="24"/>
        </w:rPr>
        <w:lastRenderedPageBreak/>
        <w:t>ΠΑΡΑΡΤ</w:t>
      </w:r>
      <w:r w:rsidR="00551A28">
        <w:rPr>
          <w:rFonts w:ascii="Arial" w:eastAsia="Times New Roman" w:hAnsi="Arial" w:cs="Arial"/>
          <w:b/>
          <w:bCs/>
          <w:sz w:val="24"/>
          <w:szCs w:val="24"/>
        </w:rPr>
        <w:t>Η</w:t>
      </w:r>
      <w:r w:rsidR="008B4262" w:rsidRPr="00317B1A">
        <w:rPr>
          <w:rFonts w:ascii="Arial" w:eastAsia="Times New Roman" w:hAnsi="Arial" w:cs="Arial"/>
          <w:b/>
          <w:bCs/>
          <w:sz w:val="24"/>
          <w:szCs w:val="24"/>
        </w:rPr>
        <w:t>ΜΑ ΙΙ</w:t>
      </w:r>
    </w:p>
    <w:p w14:paraId="791FD9CB" w14:textId="3D10C381" w:rsidR="008B4262" w:rsidRPr="00317B1A" w:rsidRDefault="008B4262" w:rsidP="008B4262">
      <w:pPr>
        <w:rPr>
          <w:rFonts w:ascii="Arial" w:hAnsi="Arial" w:cs="Arial"/>
          <w:sz w:val="24"/>
          <w:szCs w:val="24"/>
        </w:rPr>
      </w:pPr>
      <w:r w:rsidRPr="00317B1A">
        <w:rPr>
          <w:rFonts w:ascii="Arial" w:hAnsi="Arial" w:cs="Arial"/>
          <w:sz w:val="24"/>
          <w:szCs w:val="24"/>
        </w:rPr>
        <w:t xml:space="preserve">Κριτήρια Αξιολόγησης: </w:t>
      </w:r>
    </w:p>
    <w:tbl>
      <w:tblPr>
        <w:tblStyle w:val="TableGrid1"/>
        <w:tblW w:w="9809" w:type="dxa"/>
        <w:jc w:val="center"/>
        <w:tblLook w:val="04A0" w:firstRow="1" w:lastRow="0" w:firstColumn="1" w:lastColumn="0" w:noHBand="0" w:noVBand="1"/>
      </w:tblPr>
      <w:tblGrid>
        <w:gridCol w:w="630"/>
        <w:gridCol w:w="7914"/>
        <w:gridCol w:w="1265"/>
      </w:tblGrid>
      <w:tr w:rsidR="008B4262" w:rsidRPr="00317B1A" w14:paraId="124A1C18" w14:textId="77777777" w:rsidTr="00876705">
        <w:trPr>
          <w:trHeight w:val="213"/>
          <w:jc w:val="center"/>
        </w:trPr>
        <w:tc>
          <w:tcPr>
            <w:tcW w:w="630" w:type="dxa"/>
            <w:shd w:val="clear" w:color="auto" w:fill="D9D9D9" w:themeFill="background1" w:themeFillShade="D9"/>
          </w:tcPr>
          <w:p w14:paraId="55F3327C" w14:textId="77777777" w:rsidR="008B4262" w:rsidRPr="00317B1A" w:rsidRDefault="008B4262" w:rsidP="00876705">
            <w:pPr>
              <w:spacing w:before="60"/>
              <w:rPr>
                <w:rFonts w:ascii="Arial" w:eastAsia="Calibri" w:hAnsi="Arial" w:cs="Arial"/>
                <w:b/>
                <w:kern w:val="18"/>
                <w:sz w:val="24"/>
                <w:szCs w:val="24"/>
              </w:rPr>
            </w:pPr>
            <w:r w:rsidRPr="00317B1A">
              <w:rPr>
                <w:rFonts w:ascii="Arial" w:eastAsia="Calibri" w:hAnsi="Arial" w:cs="Arial"/>
                <w:b/>
                <w:kern w:val="18"/>
                <w:sz w:val="24"/>
                <w:szCs w:val="24"/>
              </w:rPr>
              <w:t>Α/Α</w:t>
            </w:r>
          </w:p>
        </w:tc>
        <w:tc>
          <w:tcPr>
            <w:tcW w:w="7914" w:type="dxa"/>
            <w:shd w:val="clear" w:color="auto" w:fill="D9D9D9" w:themeFill="background1" w:themeFillShade="D9"/>
          </w:tcPr>
          <w:p w14:paraId="6DE4B50E" w14:textId="77777777" w:rsidR="008B4262" w:rsidRPr="00317B1A" w:rsidRDefault="008B4262" w:rsidP="00876705">
            <w:pPr>
              <w:spacing w:before="60"/>
              <w:rPr>
                <w:rFonts w:ascii="Arial" w:eastAsia="Calibri" w:hAnsi="Arial" w:cs="Arial"/>
                <w:b/>
                <w:kern w:val="18"/>
                <w:sz w:val="24"/>
                <w:szCs w:val="24"/>
              </w:rPr>
            </w:pPr>
            <w:proofErr w:type="spellStart"/>
            <w:r w:rsidRPr="00317B1A">
              <w:rPr>
                <w:rFonts w:ascii="Arial" w:eastAsia="Calibri" w:hAnsi="Arial" w:cs="Arial"/>
                <w:b/>
                <w:kern w:val="18"/>
                <w:sz w:val="24"/>
                <w:szCs w:val="24"/>
              </w:rPr>
              <w:t>Κριτήριο</w:t>
            </w:r>
            <w:proofErr w:type="spellEnd"/>
          </w:p>
          <w:p w14:paraId="7A02DD82" w14:textId="77777777" w:rsidR="008B4262" w:rsidRPr="00317B1A" w:rsidRDefault="008B4262" w:rsidP="00876705">
            <w:pPr>
              <w:spacing w:before="60"/>
              <w:rPr>
                <w:rFonts w:ascii="Arial" w:eastAsia="Calibri" w:hAnsi="Arial" w:cs="Arial"/>
                <w:b/>
                <w:kern w:val="18"/>
                <w:sz w:val="24"/>
                <w:szCs w:val="24"/>
              </w:rPr>
            </w:pPr>
          </w:p>
        </w:tc>
        <w:tc>
          <w:tcPr>
            <w:tcW w:w="1265" w:type="dxa"/>
            <w:shd w:val="clear" w:color="auto" w:fill="D9D9D9" w:themeFill="background1" w:themeFillShade="D9"/>
          </w:tcPr>
          <w:p w14:paraId="5AF8B524" w14:textId="77777777" w:rsidR="008B4262" w:rsidRPr="00317B1A" w:rsidRDefault="008B4262" w:rsidP="00876705">
            <w:pPr>
              <w:spacing w:before="60"/>
              <w:rPr>
                <w:rFonts w:ascii="Arial" w:eastAsia="Calibri" w:hAnsi="Arial" w:cs="Arial"/>
                <w:b/>
                <w:kern w:val="18"/>
                <w:sz w:val="24"/>
                <w:szCs w:val="24"/>
              </w:rPr>
            </w:pPr>
            <w:proofErr w:type="spellStart"/>
            <w:r w:rsidRPr="00317B1A">
              <w:rPr>
                <w:rFonts w:ascii="Arial" w:eastAsia="Calibri" w:hAnsi="Arial" w:cs="Arial"/>
                <w:b/>
                <w:kern w:val="18"/>
                <w:sz w:val="24"/>
                <w:szCs w:val="24"/>
              </w:rPr>
              <w:t>Ποσοστό</w:t>
            </w:r>
            <w:proofErr w:type="spellEnd"/>
          </w:p>
        </w:tc>
      </w:tr>
      <w:tr w:rsidR="008B4262" w:rsidRPr="00317B1A" w14:paraId="148D3046" w14:textId="77777777" w:rsidTr="00876705">
        <w:trPr>
          <w:trHeight w:val="886"/>
          <w:jc w:val="center"/>
        </w:trPr>
        <w:tc>
          <w:tcPr>
            <w:tcW w:w="630" w:type="dxa"/>
            <w:shd w:val="clear" w:color="auto" w:fill="D9D9D9" w:themeFill="background1" w:themeFillShade="D9"/>
          </w:tcPr>
          <w:p w14:paraId="40247B6B" w14:textId="77777777" w:rsidR="008B4262" w:rsidRPr="00317B1A" w:rsidRDefault="008B4262" w:rsidP="00876705">
            <w:pPr>
              <w:spacing w:before="60"/>
              <w:rPr>
                <w:rFonts w:ascii="Arial" w:eastAsia="Calibri" w:hAnsi="Arial" w:cs="Arial"/>
                <w:b/>
                <w:kern w:val="18"/>
                <w:sz w:val="24"/>
                <w:szCs w:val="24"/>
              </w:rPr>
            </w:pPr>
            <w:r w:rsidRPr="00317B1A">
              <w:rPr>
                <w:rFonts w:ascii="Arial" w:eastAsia="Calibri" w:hAnsi="Arial" w:cs="Arial"/>
                <w:b/>
                <w:kern w:val="18"/>
                <w:sz w:val="24"/>
                <w:szCs w:val="24"/>
              </w:rPr>
              <w:t>1</w:t>
            </w:r>
          </w:p>
        </w:tc>
        <w:tc>
          <w:tcPr>
            <w:tcW w:w="7914" w:type="dxa"/>
          </w:tcPr>
          <w:p w14:paraId="529F8246" w14:textId="77777777" w:rsidR="008B4262" w:rsidRPr="00317B1A" w:rsidRDefault="008B4262" w:rsidP="00876705">
            <w:pPr>
              <w:spacing w:before="60"/>
              <w:rPr>
                <w:rFonts w:ascii="Arial" w:eastAsia="Calibri" w:hAnsi="Arial" w:cs="Arial"/>
                <w:sz w:val="24"/>
                <w:szCs w:val="24"/>
                <w:lang w:val="el-GR"/>
              </w:rPr>
            </w:pPr>
            <w:r w:rsidRPr="00317B1A">
              <w:rPr>
                <w:rFonts w:ascii="Arial" w:eastAsia="Calibri" w:hAnsi="Arial" w:cs="Arial"/>
                <w:sz w:val="24"/>
                <w:szCs w:val="24"/>
                <w:lang w:val="el-GR"/>
              </w:rPr>
              <w:t>Οικονομική αξιολόγηση του προγράμματος. (σημείο 14.1)</w:t>
            </w:r>
          </w:p>
          <w:p w14:paraId="347A5DD7" w14:textId="77777777" w:rsidR="00FA7230" w:rsidRPr="00317B1A" w:rsidRDefault="00FA7230" w:rsidP="00876705">
            <w:pPr>
              <w:spacing w:before="60"/>
              <w:rPr>
                <w:rFonts w:ascii="Arial" w:eastAsia="Calibri" w:hAnsi="Arial" w:cs="Arial"/>
                <w:b/>
                <w:bCs/>
                <w:kern w:val="18"/>
                <w:sz w:val="24"/>
                <w:szCs w:val="24"/>
                <w:lang w:val="el-GR"/>
              </w:rPr>
            </w:pPr>
          </w:p>
          <w:p w14:paraId="0542B857" w14:textId="6620FA89" w:rsidR="00FA7230" w:rsidRPr="00317B1A" w:rsidRDefault="00FA7230" w:rsidP="00FA7230">
            <w:pPr>
              <w:spacing w:before="60"/>
              <w:rPr>
                <w:rFonts w:ascii="Arial" w:eastAsia="Calibri" w:hAnsi="Arial" w:cs="Arial"/>
                <w:kern w:val="18"/>
                <w:sz w:val="24"/>
                <w:szCs w:val="24"/>
                <w:lang w:val="el-GR"/>
              </w:rPr>
            </w:pPr>
            <w:r w:rsidRPr="00317B1A">
              <w:rPr>
                <w:rFonts w:ascii="Arial" w:eastAsia="Calibri" w:hAnsi="Arial" w:cs="Arial"/>
                <w:kern w:val="18"/>
                <w:sz w:val="24"/>
                <w:szCs w:val="24"/>
                <w:lang w:val="el-GR"/>
              </w:rPr>
              <w:t>Ο προϋπολογισμός πρέπει είναι αιτιολογημένος, αναλυτικός και να περιλαμβάνει λεπτομερή καταμερισμό του κόστους και ειδική ανάλυση για τα άτομα που θα απασχοληθούν.</w:t>
            </w:r>
          </w:p>
          <w:p w14:paraId="1A3837B2" w14:textId="77777777" w:rsidR="00FA7230" w:rsidRPr="00317B1A" w:rsidRDefault="00FA7230" w:rsidP="00FA7230">
            <w:pPr>
              <w:spacing w:before="60"/>
              <w:rPr>
                <w:rFonts w:ascii="Arial" w:eastAsia="Calibri" w:hAnsi="Arial" w:cs="Arial"/>
                <w:kern w:val="18"/>
                <w:sz w:val="24"/>
                <w:szCs w:val="24"/>
                <w:lang w:val="el-GR"/>
              </w:rPr>
            </w:pPr>
          </w:p>
          <w:p w14:paraId="2336A6D4" w14:textId="77777777" w:rsidR="00205E59" w:rsidRPr="00317B1A" w:rsidRDefault="00FA7230" w:rsidP="00A2775A">
            <w:pPr>
              <w:spacing w:before="60"/>
              <w:rPr>
                <w:rFonts w:ascii="Arial" w:eastAsia="Calibri" w:hAnsi="Arial" w:cs="Arial"/>
                <w:kern w:val="18"/>
                <w:sz w:val="24"/>
                <w:szCs w:val="24"/>
                <w:lang w:val="el-GR"/>
              </w:rPr>
            </w:pPr>
            <w:r w:rsidRPr="00317B1A">
              <w:rPr>
                <w:rFonts w:ascii="Arial" w:eastAsia="Calibri" w:hAnsi="Arial" w:cs="Arial"/>
                <w:kern w:val="18"/>
                <w:sz w:val="24"/>
                <w:szCs w:val="24"/>
                <w:lang w:val="el-GR"/>
              </w:rPr>
              <w:t>Το</w:t>
            </w:r>
            <w:r w:rsidR="00A2775A" w:rsidRPr="00317B1A">
              <w:rPr>
                <w:rFonts w:ascii="Arial" w:eastAsia="Calibri" w:hAnsi="Arial" w:cs="Arial"/>
                <w:kern w:val="18"/>
                <w:sz w:val="24"/>
                <w:szCs w:val="24"/>
                <w:lang w:val="el-GR"/>
              </w:rPr>
              <w:t xml:space="preserve"> ύψος</w:t>
            </w:r>
            <w:r w:rsidRPr="00317B1A">
              <w:rPr>
                <w:rFonts w:ascii="Arial" w:eastAsia="Calibri" w:hAnsi="Arial" w:cs="Arial"/>
                <w:kern w:val="18"/>
                <w:sz w:val="24"/>
                <w:szCs w:val="24"/>
                <w:lang w:val="el-GR"/>
              </w:rPr>
              <w:t xml:space="preserve"> της οικο</w:t>
            </w:r>
            <w:r w:rsidR="00A2775A" w:rsidRPr="00317B1A">
              <w:rPr>
                <w:rFonts w:ascii="Arial" w:eastAsia="Calibri" w:hAnsi="Arial" w:cs="Arial"/>
                <w:kern w:val="18"/>
                <w:sz w:val="24"/>
                <w:szCs w:val="24"/>
                <w:lang w:val="el-GR"/>
              </w:rPr>
              <w:t xml:space="preserve">νομικής πρότασης λαμβάνεται υπόψη. </w:t>
            </w:r>
          </w:p>
          <w:p w14:paraId="4204CF48" w14:textId="77777777" w:rsidR="00205E59" w:rsidRPr="00317B1A" w:rsidRDefault="00205E59" w:rsidP="00A2775A">
            <w:pPr>
              <w:spacing w:before="60"/>
              <w:rPr>
                <w:rFonts w:ascii="Arial" w:eastAsia="Calibri" w:hAnsi="Arial" w:cs="Arial"/>
                <w:kern w:val="18"/>
                <w:sz w:val="24"/>
                <w:szCs w:val="24"/>
                <w:lang w:val="el-GR"/>
              </w:rPr>
            </w:pPr>
          </w:p>
          <w:p w14:paraId="5B0A8C05" w14:textId="2E7462F3" w:rsidR="00A2775A" w:rsidRPr="00317B1A" w:rsidRDefault="00FA7230" w:rsidP="00A2775A">
            <w:pPr>
              <w:spacing w:before="60"/>
              <w:rPr>
                <w:rFonts w:ascii="Arial" w:eastAsia="Calibri" w:hAnsi="Arial" w:cs="Arial"/>
                <w:kern w:val="18"/>
                <w:sz w:val="24"/>
                <w:szCs w:val="24"/>
                <w:lang w:val="el-GR"/>
              </w:rPr>
            </w:pPr>
            <w:r w:rsidRPr="00317B1A">
              <w:rPr>
                <w:rFonts w:ascii="Arial" w:eastAsia="Calibri" w:hAnsi="Arial" w:cs="Arial"/>
                <w:kern w:val="18"/>
                <w:sz w:val="24"/>
                <w:szCs w:val="24"/>
                <w:lang w:val="el-GR"/>
              </w:rPr>
              <w:t>Η</w:t>
            </w:r>
            <w:r w:rsidR="00A2775A" w:rsidRPr="00317B1A">
              <w:rPr>
                <w:rFonts w:ascii="Arial" w:eastAsia="Calibri" w:hAnsi="Arial" w:cs="Arial"/>
                <w:kern w:val="18"/>
                <w:sz w:val="24"/>
                <w:szCs w:val="24"/>
                <w:lang w:val="el-GR"/>
              </w:rPr>
              <w:t xml:space="preserve"> πλέον συμφέρουσα οικονομική πρόταση θα αξιολογείται με 20% και οι υπόλοιπες αναλόγως</w:t>
            </w:r>
            <w:r w:rsidR="00800A22" w:rsidRPr="00317B1A">
              <w:rPr>
                <w:rFonts w:ascii="Arial" w:eastAsia="Calibri" w:hAnsi="Arial" w:cs="Arial"/>
                <w:kern w:val="18"/>
                <w:sz w:val="24"/>
                <w:szCs w:val="24"/>
                <w:lang w:val="el-GR"/>
              </w:rPr>
              <w:t>.</w:t>
            </w:r>
            <w:r w:rsidR="00800A22" w:rsidRPr="00317B1A">
              <w:rPr>
                <w:rFonts w:ascii="Arial" w:hAnsi="Arial" w:cs="Arial"/>
                <w:sz w:val="24"/>
                <w:szCs w:val="24"/>
                <w:lang w:val="el-GR"/>
              </w:rPr>
              <w:t xml:space="preserve"> </w:t>
            </w:r>
            <w:r w:rsidR="00800A22" w:rsidRPr="00317B1A">
              <w:rPr>
                <w:rFonts w:ascii="Arial" w:eastAsia="Calibri" w:hAnsi="Arial" w:cs="Arial"/>
                <w:kern w:val="18"/>
                <w:sz w:val="24"/>
                <w:szCs w:val="24"/>
                <w:lang w:val="el-GR"/>
              </w:rPr>
              <w:t>Για κάθε Προσφέροντα θα υπολογισθεί ο Συνολικός Βαθμός της Οικονομικής Προσφοράς του (Σ.Β.Ο.Π.), ως εξής:</w:t>
            </w:r>
          </w:p>
          <w:p w14:paraId="257FA23D" w14:textId="06DD4B33" w:rsidR="00800A22" w:rsidRPr="00317B1A" w:rsidRDefault="00800A22" w:rsidP="00A2775A">
            <w:pPr>
              <w:spacing w:before="60"/>
              <w:rPr>
                <w:rFonts w:ascii="Arial" w:eastAsia="Calibri" w:hAnsi="Arial" w:cs="Arial"/>
                <w:kern w:val="18"/>
                <w:sz w:val="24"/>
                <w:szCs w:val="24"/>
                <w:lang w:val="el-GR"/>
              </w:rPr>
            </w:pPr>
          </w:p>
          <w:p w14:paraId="7D1D5EDC" w14:textId="77777777" w:rsidR="00800A22" w:rsidRPr="00317B1A" w:rsidRDefault="00800A22" w:rsidP="00800A22">
            <w:pPr>
              <w:tabs>
                <w:tab w:val="num" w:pos="576"/>
              </w:tabs>
              <w:overflowPunct w:val="0"/>
              <w:autoSpaceDE w:val="0"/>
              <w:autoSpaceDN w:val="0"/>
              <w:adjustRightInd w:val="0"/>
              <w:spacing w:before="120" w:line="300" w:lineRule="atLeast"/>
              <w:ind w:hanging="434"/>
              <w:jc w:val="center"/>
              <w:textAlignment w:val="baseline"/>
              <w:rPr>
                <w:rFonts w:ascii="Arial" w:eastAsia="Times New Roman" w:hAnsi="Arial" w:cs="Arial"/>
                <w:sz w:val="24"/>
                <w:szCs w:val="24"/>
                <w:lang w:val="el-GR"/>
              </w:rPr>
            </w:pPr>
            <w:r w:rsidRPr="00317B1A">
              <w:rPr>
                <w:rFonts w:ascii="Arial" w:eastAsia="Times New Roman" w:hAnsi="Arial" w:cs="Arial"/>
                <w:iCs/>
                <w:color w:val="000000"/>
                <w:sz w:val="24"/>
                <w:szCs w:val="24"/>
                <w:lang w:val="el-GR"/>
              </w:rPr>
              <w:t xml:space="preserve">          Οικονομική Προσφορά Μειοδότη</w:t>
            </w:r>
          </w:p>
          <w:p w14:paraId="6ACD12E2" w14:textId="77777777" w:rsidR="00800A22" w:rsidRPr="00317B1A" w:rsidRDefault="00800A22" w:rsidP="00800A22">
            <w:pPr>
              <w:tabs>
                <w:tab w:val="num" w:pos="576"/>
              </w:tabs>
              <w:spacing w:before="120" w:line="300" w:lineRule="atLeast"/>
              <w:ind w:hanging="434"/>
              <w:jc w:val="center"/>
              <w:rPr>
                <w:rFonts w:ascii="Arial" w:eastAsia="Times New Roman" w:hAnsi="Arial" w:cs="Arial"/>
                <w:iCs/>
                <w:color w:val="000000"/>
                <w:sz w:val="24"/>
                <w:szCs w:val="24"/>
                <w:lang w:val="el-GR"/>
              </w:rPr>
            </w:pPr>
            <w:r w:rsidRPr="00317B1A">
              <w:rPr>
                <w:rFonts w:ascii="Arial" w:eastAsia="Times New Roman" w:hAnsi="Arial" w:cs="Arial"/>
                <w:iCs/>
                <w:color w:val="000000"/>
                <w:sz w:val="24"/>
                <w:szCs w:val="24"/>
                <w:lang w:val="el-GR"/>
              </w:rPr>
              <w:t xml:space="preserve">Σ.Β.Ο.Π.=   ---------------------------------------------------------- </w:t>
            </w:r>
            <w:r w:rsidRPr="00317B1A">
              <w:rPr>
                <w:rFonts w:ascii="Arial" w:eastAsia="Times New Roman" w:hAnsi="Arial" w:cs="Arial"/>
                <w:iCs/>
                <w:color w:val="000000"/>
                <w:sz w:val="24"/>
                <w:szCs w:val="24"/>
              </w:rPr>
              <w:t>x</w:t>
            </w:r>
            <w:r w:rsidRPr="00317B1A">
              <w:rPr>
                <w:rFonts w:ascii="Arial" w:eastAsia="Times New Roman" w:hAnsi="Arial" w:cs="Arial"/>
                <w:iCs/>
                <w:color w:val="000000"/>
                <w:sz w:val="24"/>
                <w:szCs w:val="24"/>
                <w:lang w:val="el-GR"/>
              </w:rPr>
              <w:t xml:space="preserve"> 100</w:t>
            </w:r>
          </w:p>
          <w:p w14:paraId="585A56C5" w14:textId="77777777" w:rsidR="00800A22" w:rsidRPr="00317B1A" w:rsidRDefault="00800A22" w:rsidP="00800A22">
            <w:pPr>
              <w:tabs>
                <w:tab w:val="num" w:pos="576"/>
              </w:tabs>
              <w:spacing w:before="120" w:line="300" w:lineRule="atLeast"/>
              <w:ind w:hanging="434"/>
              <w:jc w:val="center"/>
              <w:rPr>
                <w:rFonts w:ascii="Arial" w:eastAsia="Times New Roman" w:hAnsi="Arial" w:cs="Arial"/>
                <w:iCs/>
                <w:color w:val="000000"/>
                <w:sz w:val="24"/>
                <w:szCs w:val="24"/>
              </w:rPr>
            </w:pPr>
            <w:r w:rsidRPr="00317B1A">
              <w:rPr>
                <w:rFonts w:ascii="Arial" w:eastAsia="Times New Roman" w:hAnsi="Arial" w:cs="Arial"/>
                <w:iCs/>
                <w:color w:val="000000"/>
                <w:sz w:val="24"/>
                <w:szCs w:val="24"/>
                <w:lang w:val="el-GR"/>
              </w:rPr>
              <w:t xml:space="preserve">          </w:t>
            </w:r>
            <w:proofErr w:type="spellStart"/>
            <w:r w:rsidRPr="00317B1A">
              <w:rPr>
                <w:rFonts w:ascii="Arial" w:eastAsia="Times New Roman" w:hAnsi="Arial" w:cs="Arial"/>
                <w:iCs/>
                <w:color w:val="000000"/>
                <w:sz w:val="24"/>
                <w:szCs w:val="24"/>
              </w:rPr>
              <w:t>Οικονομική</w:t>
            </w:r>
            <w:proofErr w:type="spellEnd"/>
            <w:r w:rsidRPr="00317B1A">
              <w:rPr>
                <w:rFonts w:ascii="Arial" w:eastAsia="Times New Roman" w:hAnsi="Arial" w:cs="Arial"/>
                <w:iCs/>
                <w:color w:val="000000"/>
                <w:sz w:val="24"/>
                <w:szCs w:val="24"/>
              </w:rPr>
              <w:t xml:space="preserve"> </w:t>
            </w:r>
            <w:proofErr w:type="spellStart"/>
            <w:r w:rsidRPr="00317B1A">
              <w:rPr>
                <w:rFonts w:ascii="Arial" w:eastAsia="Times New Roman" w:hAnsi="Arial" w:cs="Arial"/>
                <w:iCs/>
                <w:color w:val="000000"/>
                <w:sz w:val="24"/>
                <w:szCs w:val="24"/>
              </w:rPr>
              <w:t>Προσφορά</w:t>
            </w:r>
            <w:proofErr w:type="spellEnd"/>
            <w:r w:rsidRPr="00317B1A">
              <w:rPr>
                <w:rFonts w:ascii="Arial" w:eastAsia="Times New Roman" w:hAnsi="Arial" w:cs="Arial"/>
                <w:iCs/>
                <w:color w:val="000000"/>
                <w:sz w:val="24"/>
                <w:szCs w:val="24"/>
              </w:rPr>
              <w:t xml:space="preserve"> </w:t>
            </w:r>
            <w:proofErr w:type="spellStart"/>
            <w:r w:rsidRPr="00317B1A">
              <w:rPr>
                <w:rFonts w:ascii="Arial" w:eastAsia="Times New Roman" w:hAnsi="Arial" w:cs="Arial"/>
                <w:iCs/>
                <w:color w:val="000000"/>
                <w:sz w:val="24"/>
                <w:szCs w:val="24"/>
              </w:rPr>
              <w:t>Προσφέροντος</w:t>
            </w:r>
            <w:proofErr w:type="spellEnd"/>
            <w:r w:rsidRPr="00317B1A">
              <w:rPr>
                <w:rFonts w:ascii="Arial" w:eastAsia="Times New Roman" w:hAnsi="Arial" w:cs="Arial"/>
                <w:iCs/>
                <w:color w:val="000000"/>
                <w:sz w:val="24"/>
                <w:szCs w:val="24"/>
              </w:rPr>
              <w:t xml:space="preserve"> </w:t>
            </w:r>
          </w:p>
          <w:p w14:paraId="79DB0587" w14:textId="77777777" w:rsidR="00A2775A" w:rsidRPr="00317B1A" w:rsidRDefault="00A2775A" w:rsidP="00A2775A">
            <w:pPr>
              <w:spacing w:before="60"/>
              <w:rPr>
                <w:rFonts w:ascii="Arial" w:eastAsia="Calibri" w:hAnsi="Arial" w:cs="Arial"/>
                <w:b/>
                <w:bCs/>
                <w:kern w:val="18"/>
                <w:sz w:val="24"/>
                <w:szCs w:val="24"/>
                <w:lang w:val="el-GR"/>
              </w:rPr>
            </w:pPr>
          </w:p>
          <w:p w14:paraId="4C559F6E" w14:textId="27580463" w:rsidR="008B4262" w:rsidRPr="00317B1A" w:rsidRDefault="008B4262" w:rsidP="00A2775A">
            <w:pPr>
              <w:spacing w:before="60"/>
              <w:rPr>
                <w:rFonts w:ascii="Arial" w:eastAsia="Calibri" w:hAnsi="Arial" w:cs="Arial"/>
                <w:b/>
                <w:bCs/>
                <w:kern w:val="18"/>
                <w:sz w:val="24"/>
                <w:szCs w:val="24"/>
                <w:lang w:val="el-GR"/>
              </w:rPr>
            </w:pPr>
          </w:p>
        </w:tc>
        <w:tc>
          <w:tcPr>
            <w:tcW w:w="1265" w:type="dxa"/>
          </w:tcPr>
          <w:p w14:paraId="0BD21D4D" w14:textId="77777777" w:rsidR="008B4262" w:rsidRPr="00317B1A" w:rsidRDefault="008B4262" w:rsidP="00876705">
            <w:pPr>
              <w:spacing w:before="60"/>
              <w:rPr>
                <w:rFonts w:ascii="Arial" w:eastAsia="Calibri" w:hAnsi="Arial" w:cs="Arial"/>
                <w:b/>
                <w:bCs/>
                <w:kern w:val="18"/>
                <w:sz w:val="24"/>
                <w:szCs w:val="24"/>
              </w:rPr>
            </w:pPr>
            <w:r w:rsidRPr="00317B1A">
              <w:rPr>
                <w:rFonts w:ascii="Arial" w:eastAsia="Calibri" w:hAnsi="Arial" w:cs="Arial"/>
                <w:b/>
                <w:bCs/>
                <w:kern w:val="18"/>
                <w:sz w:val="24"/>
                <w:szCs w:val="24"/>
                <w:lang w:val="el-GR"/>
              </w:rPr>
              <w:t>5</w:t>
            </w:r>
            <w:r w:rsidRPr="00317B1A">
              <w:rPr>
                <w:rFonts w:ascii="Arial" w:eastAsia="Calibri" w:hAnsi="Arial" w:cs="Arial"/>
                <w:b/>
                <w:bCs/>
                <w:kern w:val="18"/>
                <w:sz w:val="24"/>
                <w:szCs w:val="24"/>
              </w:rPr>
              <w:t>0%</w:t>
            </w:r>
          </w:p>
          <w:p w14:paraId="0BF663B6" w14:textId="77777777" w:rsidR="008B4262" w:rsidRPr="00317B1A" w:rsidRDefault="008B4262" w:rsidP="00876705">
            <w:pPr>
              <w:spacing w:before="60"/>
              <w:rPr>
                <w:rFonts w:ascii="Arial" w:eastAsia="Calibri" w:hAnsi="Arial" w:cs="Arial"/>
                <w:kern w:val="18"/>
                <w:sz w:val="24"/>
                <w:szCs w:val="24"/>
              </w:rPr>
            </w:pPr>
          </w:p>
          <w:p w14:paraId="28C03885" w14:textId="77777777" w:rsidR="00FA7230" w:rsidRPr="00317B1A" w:rsidRDefault="00FA7230" w:rsidP="00876705">
            <w:pPr>
              <w:spacing w:before="60"/>
              <w:rPr>
                <w:rFonts w:ascii="Arial" w:eastAsia="Calibri" w:hAnsi="Arial" w:cs="Arial"/>
                <w:kern w:val="18"/>
                <w:sz w:val="24"/>
                <w:szCs w:val="24"/>
              </w:rPr>
            </w:pPr>
          </w:p>
          <w:p w14:paraId="6BA4DE2C" w14:textId="77777777" w:rsidR="00FA7230" w:rsidRPr="00317B1A" w:rsidRDefault="00FA7230" w:rsidP="00876705">
            <w:pPr>
              <w:spacing w:before="60"/>
              <w:rPr>
                <w:rFonts w:ascii="Arial" w:eastAsia="Calibri" w:hAnsi="Arial" w:cs="Arial"/>
                <w:kern w:val="18"/>
                <w:sz w:val="24"/>
                <w:szCs w:val="24"/>
                <w:lang w:val="el-GR"/>
              </w:rPr>
            </w:pPr>
            <w:r w:rsidRPr="00317B1A">
              <w:rPr>
                <w:rFonts w:ascii="Arial" w:eastAsia="Calibri" w:hAnsi="Arial" w:cs="Arial"/>
                <w:kern w:val="18"/>
                <w:sz w:val="24"/>
                <w:szCs w:val="24"/>
                <w:lang w:val="el-GR"/>
              </w:rPr>
              <w:t>30%</w:t>
            </w:r>
          </w:p>
          <w:p w14:paraId="04049439" w14:textId="77777777" w:rsidR="00FA7230" w:rsidRPr="00317B1A" w:rsidRDefault="00FA7230" w:rsidP="00876705">
            <w:pPr>
              <w:spacing w:before="60"/>
              <w:rPr>
                <w:rFonts w:ascii="Arial" w:eastAsia="Calibri" w:hAnsi="Arial" w:cs="Arial"/>
                <w:kern w:val="18"/>
                <w:sz w:val="24"/>
                <w:szCs w:val="24"/>
                <w:lang w:val="el-GR"/>
              </w:rPr>
            </w:pPr>
          </w:p>
          <w:p w14:paraId="4E3A6EC5" w14:textId="77777777" w:rsidR="00FA7230" w:rsidRPr="00317B1A" w:rsidRDefault="00FA7230" w:rsidP="00876705">
            <w:pPr>
              <w:spacing w:before="60"/>
              <w:rPr>
                <w:rFonts w:ascii="Arial" w:eastAsia="Calibri" w:hAnsi="Arial" w:cs="Arial"/>
                <w:kern w:val="18"/>
                <w:sz w:val="24"/>
                <w:szCs w:val="24"/>
                <w:lang w:val="el-GR"/>
              </w:rPr>
            </w:pPr>
          </w:p>
          <w:p w14:paraId="16BABA63" w14:textId="17EA05EE" w:rsidR="00FA7230" w:rsidRPr="00317B1A" w:rsidRDefault="00FA7230" w:rsidP="00876705">
            <w:pPr>
              <w:spacing w:before="60"/>
              <w:rPr>
                <w:rFonts w:ascii="Arial" w:eastAsia="Calibri" w:hAnsi="Arial" w:cs="Arial"/>
                <w:kern w:val="18"/>
                <w:sz w:val="24"/>
                <w:szCs w:val="24"/>
                <w:lang w:val="el-GR"/>
              </w:rPr>
            </w:pPr>
            <w:r w:rsidRPr="00317B1A">
              <w:rPr>
                <w:rFonts w:ascii="Arial" w:eastAsia="Calibri" w:hAnsi="Arial" w:cs="Arial"/>
                <w:kern w:val="18"/>
                <w:sz w:val="24"/>
                <w:szCs w:val="24"/>
                <w:lang w:val="el-GR"/>
              </w:rPr>
              <w:t>20%</w:t>
            </w:r>
          </w:p>
        </w:tc>
      </w:tr>
      <w:tr w:rsidR="008B4262" w:rsidRPr="00317B1A" w14:paraId="7B0000AE" w14:textId="77777777" w:rsidTr="00271360">
        <w:trPr>
          <w:trHeight w:val="1017"/>
          <w:jc w:val="center"/>
        </w:trPr>
        <w:tc>
          <w:tcPr>
            <w:tcW w:w="630" w:type="dxa"/>
            <w:shd w:val="clear" w:color="auto" w:fill="D9D9D9" w:themeFill="background1" w:themeFillShade="D9"/>
          </w:tcPr>
          <w:p w14:paraId="0781ABC6" w14:textId="77777777" w:rsidR="008B4262" w:rsidRPr="00317B1A" w:rsidRDefault="008B4262" w:rsidP="00876705">
            <w:pPr>
              <w:spacing w:before="60"/>
              <w:rPr>
                <w:rFonts w:ascii="Arial" w:eastAsia="Calibri" w:hAnsi="Arial" w:cs="Arial"/>
                <w:b/>
                <w:kern w:val="18"/>
                <w:sz w:val="24"/>
                <w:szCs w:val="24"/>
                <w:highlight w:val="yellow"/>
              </w:rPr>
            </w:pPr>
            <w:r w:rsidRPr="00317B1A">
              <w:rPr>
                <w:rFonts w:ascii="Arial" w:eastAsia="Calibri" w:hAnsi="Arial" w:cs="Arial"/>
                <w:b/>
                <w:kern w:val="18"/>
                <w:sz w:val="24"/>
                <w:szCs w:val="24"/>
              </w:rPr>
              <w:t>2</w:t>
            </w:r>
          </w:p>
        </w:tc>
        <w:tc>
          <w:tcPr>
            <w:tcW w:w="7914" w:type="dxa"/>
            <w:shd w:val="clear" w:color="auto" w:fill="auto"/>
          </w:tcPr>
          <w:p w14:paraId="14A78334" w14:textId="205EFB3A" w:rsidR="008B4262" w:rsidRDefault="008B4262" w:rsidP="00876705">
            <w:pPr>
              <w:spacing w:before="60"/>
              <w:rPr>
                <w:rFonts w:ascii="Arial" w:eastAsia="Calibri" w:hAnsi="Arial" w:cs="Arial"/>
                <w:kern w:val="18"/>
                <w:sz w:val="24"/>
                <w:szCs w:val="24"/>
                <w:lang w:val="el-GR"/>
              </w:rPr>
            </w:pPr>
            <w:r w:rsidRPr="00317B1A">
              <w:rPr>
                <w:rFonts w:ascii="Arial" w:eastAsia="Calibri" w:hAnsi="Arial" w:cs="Arial"/>
                <w:kern w:val="18"/>
                <w:sz w:val="24"/>
                <w:szCs w:val="24"/>
                <w:lang w:val="el-GR"/>
              </w:rPr>
              <w:t>Φορέας</w:t>
            </w:r>
            <w:r w:rsidR="00A8164A">
              <w:rPr>
                <w:rFonts w:ascii="Arial" w:eastAsia="Calibri" w:hAnsi="Arial" w:cs="Arial"/>
                <w:kern w:val="18"/>
                <w:sz w:val="24"/>
                <w:szCs w:val="24"/>
                <w:lang w:val="el-GR"/>
              </w:rPr>
              <w:t xml:space="preserve">: </w:t>
            </w:r>
            <w:r w:rsidRPr="00317B1A">
              <w:rPr>
                <w:rFonts w:ascii="Arial" w:eastAsia="Calibri" w:hAnsi="Arial" w:cs="Arial"/>
                <w:kern w:val="18"/>
                <w:sz w:val="24"/>
                <w:szCs w:val="24"/>
                <w:lang w:val="el-GR"/>
              </w:rPr>
              <w:t>θα ληφθεί υπόψη το πεδίο δράσης του αιτητή στον τομέα της θεραπείας των εξαρτήσεων</w:t>
            </w:r>
          </w:p>
          <w:p w14:paraId="76D8B0D7" w14:textId="77777777" w:rsidR="00A8164A" w:rsidRPr="00317B1A" w:rsidRDefault="00A8164A" w:rsidP="00876705">
            <w:pPr>
              <w:spacing w:before="60"/>
              <w:rPr>
                <w:rFonts w:ascii="Arial" w:eastAsia="Calibri" w:hAnsi="Arial" w:cs="Arial"/>
                <w:kern w:val="18"/>
                <w:sz w:val="24"/>
                <w:szCs w:val="24"/>
                <w:lang w:val="el-GR"/>
              </w:rPr>
            </w:pPr>
          </w:p>
          <w:p w14:paraId="21C3A011" w14:textId="4B224820" w:rsidR="008B4262" w:rsidRPr="00317B1A" w:rsidRDefault="00A8164A" w:rsidP="00876705">
            <w:pPr>
              <w:spacing w:before="60"/>
              <w:rPr>
                <w:rFonts w:ascii="Arial" w:eastAsia="Calibri" w:hAnsi="Arial" w:cs="Arial"/>
                <w:kern w:val="18"/>
                <w:sz w:val="24"/>
                <w:szCs w:val="24"/>
                <w:lang w:val="el-GR"/>
              </w:rPr>
            </w:pPr>
            <w:r>
              <w:rPr>
                <w:rFonts w:ascii="Arial" w:eastAsia="Calibri" w:hAnsi="Arial" w:cs="Arial"/>
                <w:kern w:val="18"/>
                <w:sz w:val="24"/>
                <w:szCs w:val="24"/>
                <w:lang w:val="el-GR"/>
              </w:rPr>
              <w:t>Προσωπικό και βιογραφικά</w:t>
            </w:r>
            <w:r w:rsidR="008B4262" w:rsidRPr="00317B1A">
              <w:rPr>
                <w:rFonts w:ascii="Arial" w:eastAsia="Calibri" w:hAnsi="Arial" w:cs="Arial"/>
                <w:kern w:val="18"/>
                <w:sz w:val="24"/>
                <w:szCs w:val="24"/>
                <w:lang w:val="el-GR"/>
              </w:rPr>
              <w:t xml:space="preserve"> σημειώματα</w:t>
            </w:r>
            <w:r>
              <w:rPr>
                <w:rFonts w:ascii="Arial" w:eastAsia="Calibri" w:hAnsi="Arial" w:cs="Arial"/>
                <w:kern w:val="18"/>
                <w:sz w:val="24"/>
                <w:szCs w:val="24"/>
                <w:lang w:val="el-GR"/>
              </w:rPr>
              <w:t xml:space="preserve">: </w:t>
            </w:r>
            <w:r w:rsidR="008B4262" w:rsidRPr="00317B1A">
              <w:rPr>
                <w:rFonts w:ascii="Arial" w:eastAsia="Calibri" w:hAnsi="Arial" w:cs="Arial"/>
                <w:kern w:val="18"/>
                <w:sz w:val="24"/>
                <w:szCs w:val="24"/>
                <w:lang w:val="el-GR"/>
              </w:rPr>
              <w:t>θα ληφθούν υπόψη η αντιστοιχία των προσόντων με τις προεκτεινόμενες δράσεις του προγράμματος</w:t>
            </w:r>
          </w:p>
          <w:p w14:paraId="7961252C" w14:textId="7B37ABB8" w:rsidR="008B4262" w:rsidRPr="00317B1A" w:rsidRDefault="008B4262" w:rsidP="00876705">
            <w:pPr>
              <w:spacing w:before="60"/>
              <w:rPr>
                <w:rFonts w:ascii="Arial" w:eastAsia="Calibri" w:hAnsi="Arial" w:cs="Arial"/>
                <w:kern w:val="18"/>
                <w:sz w:val="24"/>
                <w:szCs w:val="24"/>
                <w:lang w:val="el-GR"/>
              </w:rPr>
            </w:pPr>
          </w:p>
        </w:tc>
        <w:tc>
          <w:tcPr>
            <w:tcW w:w="1265" w:type="dxa"/>
          </w:tcPr>
          <w:p w14:paraId="1EDC0D89" w14:textId="77777777" w:rsidR="008B4262" w:rsidRPr="00317B1A" w:rsidRDefault="008B4262" w:rsidP="00876705">
            <w:pPr>
              <w:spacing w:before="60"/>
              <w:rPr>
                <w:rFonts w:ascii="Arial" w:eastAsia="Calibri" w:hAnsi="Arial" w:cs="Arial"/>
                <w:b/>
                <w:bCs/>
                <w:kern w:val="18"/>
                <w:sz w:val="24"/>
                <w:szCs w:val="24"/>
              </w:rPr>
            </w:pPr>
            <w:r w:rsidRPr="00317B1A">
              <w:rPr>
                <w:rFonts w:ascii="Arial" w:eastAsia="Calibri" w:hAnsi="Arial" w:cs="Arial"/>
                <w:b/>
                <w:bCs/>
                <w:kern w:val="18"/>
                <w:sz w:val="24"/>
                <w:szCs w:val="24"/>
                <w:lang w:val="el-GR"/>
              </w:rPr>
              <w:t>10</w:t>
            </w:r>
            <w:r w:rsidRPr="00317B1A">
              <w:rPr>
                <w:rFonts w:ascii="Arial" w:eastAsia="Calibri" w:hAnsi="Arial" w:cs="Arial"/>
                <w:b/>
                <w:bCs/>
                <w:kern w:val="18"/>
                <w:sz w:val="24"/>
                <w:szCs w:val="24"/>
              </w:rPr>
              <w:t>%</w:t>
            </w:r>
          </w:p>
        </w:tc>
      </w:tr>
      <w:tr w:rsidR="008B4262" w:rsidRPr="00317B1A" w14:paraId="623BB662" w14:textId="77777777" w:rsidTr="00271360">
        <w:trPr>
          <w:trHeight w:val="1271"/>
          <w:jc w:val="center"/>
        </w:trPr>
        <w:tc>
          <w:tcPr>
            <w:tcW w:w="630" w:type="dxa"/>
            <w:shd w:val="clear" w:color="auto" w:fill="D9D9D9" w:themeFill="background1" w:themeFillShade="D9"/>
          </w:tcPr>
          <w:p w14:paraId="4A271117" w14:textId="77777777" w:rsidR="008B4262" w:rsidRPr="00317B1A" w:rsidRDefault="008B4262" w:rsidP="00876705">
            <w:pPr>
              <w:spacing w:before="60"/>
              <w:rPr>
                <w:rFonts w:ascii="Arial" w:eastAsia="Calibri" w:hAnsi="Arial" w:cs="Arial"/>
                <w:b/>
                <w:kern w:val="18"/>
                <w:sz w:val="24"/>
                <w:szCs w:val="24"/>
              </w:rPr>
            </w:pPr>
            <w:r w:rsidRPr="00317B1A">
              <w:rPr>
                <w:rFonts w:ascii="Arial" w:eastAsia="Calibri" w:hAnsi="Arial" w:cs="Arial"/>
                <w:b/>
                <w:kern w:val="18"/>
                <w:sz w:val="24"/>
                <w:szCs w:val="24"/>
              </w:rPr>
              <w:t>4</w:t>
            </w:r>
          </w:p>
        </w:tc>
        <w:tc>
          <w:tcPr>
            <w:tcW w:w="7914" w:type="dxa"/>
            <w:shd w:val="clear" w:color="auto" w:fill="auto"/>
          </w:tcPr>
          <w:p w14:paraId="43B38179" w14:textId="49548CA2" w:rsidR="00E064C2" w:rsidRPr="00E064C2" w:rsidRDefault="008B4262" w:rsidP="00E064C2">
            <w:pPr>
              <w:pStyle w:val="TOC3"/>
              <w:rPr>
                <w:rFonts w:eastAsiaTheme="minorEastAsia"/>
                <w:sz w:val="24"/>
                <w:szCs w:val="24"/>
                <w:lang w:val="el-GR"/>
              </w:rPr>
            </w:pPr>
            <w:r w:rsidRPr="00317B1A">
              <w:rPr>
                <w:rFonts w:eastAsia="Calibri"/>
                <w:kern w:val="18"/>
                <w:sz w:val="24"/>
                <w:szCs w:val="24"/>
                <w:lang w:val="el-GR"/>
              </w:rPr>
              <w:t xml:space="preserve">Η πρόταση ικανοποιεί το πλαίσιο λειτουργίας και την ομάδα στόχου όπως περιγράφεται στην προκήρυξη </w:t>
            </w:r>
            <w:r w:rsidR="00E064C2">
              <w:rPr>
                <w:rFonts w:eastAsia="Calibri"/>
                <w:kern w:val="18"/>
                <w:sz w:val="24"/>
                <w:szCs w:val="24"/>
                <w:lang w:val="el-GR"/>
              </w:rPr>
              <w:t xml:space="preserve">( </w:t>
            </w:r>
            <w:hyperlink w:anchor="_Toc7516940" w:history="1">
              <w:r w:rsidR="00E064C2" w:rsidRPr="00E064C2">
                <w:rPr>
                  <w:sz w:val="24"/>
                  <w:szCs w:val="24"/>
                  <w:lang w:val="el-GR"/>
                </w:rPr>
                <w:t>Εξειδικευμένη θεραπεία για την προβληματική χρηση</w:t>
              </w:r>
              <w:r w:rsidR="00E064C2" w:rsidRPr="00E064C2">
                <w:rPr>
                  <w:rStyle w:val="Hyperlink"/>
                  <w:color w:val="auto"/>
                  <w:sz w:val="24"/>
                  <w:szCs w:val="24"/>
                  <w:u w:val="none"/>
                  <w:lang w:val="el-GR"/>
                </w:rPr>
                <w:t xml:space="preserve"> /  Θεραπευτικές Παρεμβάσεις </w:t>
              </w:r>
              <w:r w:rsidR="00E064C2">
                <w:rPr>
                  <w:rStyle w:val="Hyperlink"/>
                  <w:color w:val="auto"/>
                  <w:sz w:val="24"/>
                  <w:szCs w:val="24"/>
                  <w:u w:val="none"/>
                  <w:lang w:val="el-GR"/>
                </w:rPr>
                <w:t>Εντατικού Ημερήσιου Προγράμματος</w:t>
              </w:r>
              <w:r w:rsidR="00E064C2" w:rsidRPr="00E064C2">
                <w:rPr>
                  <w:rStyle w:val="Hyperlink"/>
                  <w:color w:val="auto"/>
                  <w:sz w:val="24"/>
                  <w:szCs w:val="24"/>
                  <w:u w:val="none"/>
                  <w:lang w:val="el-GR"/>
                </w:rPr>
                <w:t xml:space="preserve"> )                 </w:t>
              </w:r>
            </w:hyperlink>
          </w:p>
          <w:p w14:paraId="57C77F30" w14:textId="587AD1C0" w:rsidR="008B4262" w:rsidRPr="00317B1A" w:rsidRDefault="008B4262" w:rsidP="00876705">
            <w:pPr>
              <w:spacing w:before="60"/>
              <w:rPr>
                <w:rFonts w:ascii="Arial" w:eastAsia="Calibri" w:hAnsi="Arial" w:cs="Arial"/>
                <w:kern w:val="18"/>
                <w:sz w:val="24"/>
                <w:szCs w:val="24"/>
                <w:lang w:val="el-GR"/>
              </w:rPr>
            </w:pPr>
          </w:p>
        </w:tc>
        <w:tc>
          <w:tcPr>
            <w:tcW w:w="1265" w:type="dxa"/>
          </w:tcPr>
          <w:p w14:paraId="1B673A7E" w14:textId="2A7279C9" w:rsidR="008B4262" w:rsidRPr="00317B1A" w:rsidRDefault="008708FC" w:rsidP="00876705">
            <w:pPr>
              <w:spacing w:before="60"/>
              <w:rPr>
                <w:rFonts w:ascii="Arial" w:eastAsia="Calibri" w:hAnsi="Arial" w:cs="Arial"/>
                <w:b/>
                <w:bCs/>
                <w:kern w:val="18"/>
                <w:sz w:val="24"/>
                <w:szCs w:val="24"/>
                <w:highlight w:val="yellow"/>
              </w:rPr>
            </w:pPr>
            <w:r>
              <w:rPr>
                <w:rFonts w:ascii="Arial" w:eastAsia="Calibri" w:hAnsi="Arial" w:cs="Arial"/>
                <w:b/>
                <w:bCs/>
                <w:kern w:val="18"/>
                <w:sz w:val="24"/>
                <w:szCs w:val="24"/>
                <w:lang w:val="el-GR"/>
              </w:rPr>
              <w:t>15</w:t>
            </w:r>
            <w:r w:rsidR="008B4262" w:rsidRPr="00317B1A">
              <w:rPr>
                <w:rFonts w:ascii="Arial" w:eastAsia="Calibri" w:hAnsi="Arial" w:cs="Arial"/>
                <w:b/>
                <w:bCs/>
                <w:kern w:val="18"/>
                <w:sz w:val="24"/>
                <w:szCs w:val="24"/>
              </w:rPr>
              <w:t>%</w:t>
            </w:r>
          </w:p>
        </w:tc>
      </w:tr>
      <w:tr w:rsidR="008B4262" w:rsidRPr="00317B1A" w14:paraId="163C8A7D" w14:textId="77777777" w:rsidTr="00271360">
        <w:trPr>
          <w:trHeight w:val="1271"/>
          <w:jc w:val="center"/>
        </w:trPr>
        <w:tc>
          <w:tcPr>
            <w:tcW w:w="630" w:type="dxa"/>
            <w:shd w:val="clear" w:color="auto" w:fill="D9D9D9" w:themeFill="background1" w:themeFillShade="D9"/>
          </w:tcPr>
          <w:p w14:paraId="27D0B9CD" w14:textId="77777777" w:rsidR="008B4262" w:rsidRPr="00317B1A" w:rsidRDefault="008B4262" w:rsidP="00876705">
            <w:pPr>
              <w:spacing w:before="60"/>
              <w:rPr>
                <w:rFonts w:ascii="Arial" w:eastAsia="Calibri" w:hAnsi="Arial" w:cs="Arial"/>
                <w:b/>
                <w:kern w:val="18"/>
                <w:sz w:val="24"/>
                <w:szCs w:val="24"/>
                <w:lang w:val="el-GR"/>
              </w:rPr>
            </w:pPr>
            <w:r w:rsidRPr="00317B1A">
              <w:rPr>
                <w:rFonts w:ascii="Arial" w:eastAsia="Calibri" w:hAnsi="Arial" w:cs="Arial"/>
                <w:b/>
                <w:kern w:val="18"/>
                <w:sz w:val="24"/>
                <w:szCs w:val="24"/>
                <w:lang w:val="el-GR"/>
              </w:rPr>
              <w:lastRenderedPageBreak/>
              <w:t>5</w:t>
            </w:r>
          </w:p>
        </w:tc>
        <w:tc>
          <w:tcPr>
            <w:tcW w:w="7914" w:type="dxa"/>
            <w:shd w:val="clear" w:color="auto" w:fill="auto"/>
          </w:tcPr>
          <w:p w14:paraId="748D29D4" w14:textId="77777777" w:rsidR="008708FC" w:rsidRPr="00A8164A" w:rsidRDefault="008708FC" w:rsidP="00A8164A">
            <w:pPr>
              <w:pStyle w:val="TOC3"/>
              <w:rPr>
                <w:sz w:val="24"/>
                <w:szCs w:val="24"/>
                <w:lang w:val="el-GR"/>
              </w:rPr>
            </w:pPr>
            <w:r w:rsidRPr="00A8164A">
              <w:rPr>
                <w:sz w:val="24"/>
                <w:szCs w:val="24"/>
                <w:lang w:val="el-GR"/>
              </w:rPr>
              <w:t>Η πρόταση εφαρμόζει καλές πρακτικές, όπως:</w:t>
            </w:r>
          </w:p>
          <w:p w14:paraId="668A9C21" w14:textId="77777777" w:rsidR="008708FC" w:rsidRPr="00A8164A" w:rsidRDefault="008708FC" w:rsidP="008708FC">
            <w:pPr>
              <w:spacing w:line="276" w:lineRule="auto"/>
              <w:rPr>
                <w:rFonts w:ascii="Arial" w:hAnsi="Arial" w:cs="Arial"/>
                <w:sz w:val="24"/>
                <w:szCs w:val="24"/>
                <w:lang w:val="el-GR" w:eastAsia="el-GR"/>
              </w:rPr>
            </w:pPr>
          </w:p>
          <w:p w14:paraId="6E949067" w14:textId="77777777" w:rsidR="008708FC" w:rsidRPr="00A8164A" w:rsidRDefault="008708FC" w:rsidP="00A8164A">
            <w:pPr>
              <w:pStyle w:val="TOC3"/>
              <w:rPr>
                <w:b/>
                <w:bCs/>
                <w:sz w:val="24"/>
                <w:szCs w:val="24"/>
                <w:lang w:val="el-GR"/>
              </w:rPr>
            </w:pPr>
            <w:hyperlink w:anchor="_Toc7516927" w:history="1">
              <w:r w:rsidRPr="00A8164A">
                <w:rPr>
                  <w:rStyle w:val="Hyperlink"/>
                  <w:color w:val="auto"/>
                  <w:sz w:val="24"/>
                  <w:szCs w:val="24"/>
                  <w:u w:val="none"/>
                  <w:lang w:val="el-GR"/>
                </w:rPr>
                <w:t>Προσβασιμότητα</w:t>
              </w:r>
            </w:hyperlink>
          </w:p>
          <w:p w14:paraId="5484EDFD" w14:textId="77777777" w:rsidR="008708FC" w:rsidRPr="00A8164A" w:rsidRDefault="008708FC" w:rsidP="00A8164A">
            <w:pPr>
              <w:pStyle w:val="TOC3"/>
              <w:rPr>
                <w:sz w:val="24"/>
                <w:szCs w:val="24"/>
                <w:lang w:val="el-GR"/>
              </w:rPr>
            </w:pPr>
          </w:p>
          <w:p w14:paraId="0AAADD5A" w14:textId="77777777" w:rsidR="008708FC" w:rsidRPr="00A8164A" w:rsidRDefault="008708FC" w:rsidP="00A8164A">
            <w:pPr>
              <w:pStyle w:val="TOC3"/>
              <w:rPr>
                <w:rFonts w:eastAsiaTheme="minorEastAsia"/>
                <w:sz w:val="24"/>
                <w:szCs w:val="24"/>
                <w:lang w:val="el-GR"/>
              </w:rPr>
            </w:pPr>
            <w:hyperlink w:anchor="_Toc7516943" w:history="1">
              <w:r w:rsidRPr="00A8164A">
                <w:rPr>
                  <w:rStyle w:val="Hyperlink"/>
                  <w:color w:val="auto"/>
                  <w:sz w:val="24"/>
                  <w:szCs w:val="24"/>
                  <w:u w:val="none"/>
                  <w:lang w:val="el-GR"/>
                </w:rPr>
                <w:t xml:space="preserve">Θεραπευτική Δέσμευση και Συγκράτηση στη Θεραπεία         </w:t>
              </w:r>
            </w:hyperlink>
          </w:p>
          <w:p w14:paraId="57FA8263" w14:textId="77777777" w:rsidR="008708FC" w:rsidRPr="00A8164A" w:rsidRDefault="008708FC" w:rsidP="008708FC">
            <w:pPr>
              <w:spacing w:before="60" w:line="276" w:lineRule="auto"/>
              <w:rPr>
                <w:rFonts w:ascii="Arial" w:eastAsia="Calibri" w:hAnsi="Arial" w:cs="Arial"/>
                <w:kern w:val="18"/>
                <w:sz w:val="24"/>
                <w:szCs w:val="24"/>
                <w:lang w:val="el-GR"/>
              </w:rPr>
            </w:pPr>
          </w:p>
          <w:p w14:paraId="4068EEC0" w14:textId="00E602EA" w:rsidR="008708FC" w:rsidRPr="00A8164A" w:rsidRDefault="008708FC" w:rsidP="008708FC">
            <w:pPr>
              <w:spacing w:before="60" w:line="276" w:lineRule="auto"/>
              <w:rPr>
                <w:rFonts w:ascii="Arial" w:eastAsia="Calibri" w:hAnsi="Arial" w:cs="Arial"/>
                <w:kern w:val="18"/>
                <w:sz w:val="24"/>
                <w:szCs w:val="24"/>
                <w:lang w:val="el-GR"/>
              </w:rPr>
            </w:pPr>
            <w:r w:rsidRPr="00A8164A">
              <w:rPr>
                <w:rFonts w:ascii="Arial" w:eastAsia="Calibri" w:hAnsi="Arial" w:cs="Arial"/>
                <w:kern w:val="18"/>
                <w:sz w:val="24"/>
                <w:szCs w:val="24"/>
                <w:lang w:val="el-GR"/>
              </w:rPr>
              <w:t>Συνέχεια της Φροντίδας</w:t>
            </w:r>
          </w:p>
          <w:p w14:paraId="130A6C6E" w14:textId="77777777" w:rsidR="008708FC" w:rsidRPr="00A8164A" w:rsidRDefault="008708FC" w:rsidP="008708FC">
            <w:pPr>
              <w:spacing w:before="60" w:line="276" w:lineRule="auto"/>
              <w:rPr>
                <w:rFonts w:ascii="Arial" w:eastAsia="Calibri" w:hAnsi="Arial" w:cs="Arial"/>
                <w:kern w:val="18"/>
                <w:sz w:val="24"/>
                <w:szCs w:val="24"/>
                <w:lang w:val="el-GR"/>
              </w:rPr>
            </w:pPr>
          </w:p>
          <w:p w14:paraId="0D74AC0B" w14:textId="25A286F6" w:rsidR="00A8164A" w:rsidRPr="00317B1A" w:rsidRDefault="00A8164A" w:rsidP="00E064C2">
            <w:pPr>
              <w:spacing w:before="60"/>
              <w:rPr>
                <w:rFonts w:ascii="Arial" w:eastAsia="Calibri" w:hAnsi="Arial" w:cs="Arial"/>
                <w:kern w:val="18"/>
                <w:sz w:val="24"/>
                <w:szCs w:val="24"/>
                <w:lang w:val="el-GR"/>
              </w:rPr>
            </w:pPr>
          </w:p>
        </w:tc>
        <w:tc>
          <w:tcPr>
            <w:tcW w:w="1265" w:type="dxa"/>
          </w:tcPr>
          <w:p w14:paraId="4FF8C8CF" w14:textId="2C3A1DD9" w:rsidR="008B4262" w:rsidRPr="00317B1A" w:rsidRDefault="00E064C2" w:rsidP="00876705">
            <w:pPr>
              <w:spacing w:before="60"/>
              <w:rPr>
                <w:rFonts w:ascii="Arial" w:eastAsia="Calibri" w:hAnsi="Arial" w:cs="Arial"/>
                <w:b/>
                <w:bCs/>
                <w:kern w:val="18"/>
                <w:sz w:val="24"/>
                <w:szCs w:val="24"/>
                <w:lang w:val="el-GR"/>
              </w:rPr>
            </w:pPr>
            <w:r>
              <w:rPr>
                <w:rFonts w:ascii="Arial" w:eastAsia="Calibri" w:hAnsi="Arial" w:cs="Arial"/>
                <w:b/>
                <w:bCs/>
                <w:kern w:val="18"/>
                <w:sz w:val="24"/>
                <w:szCs w:val="24"/>
                <w:lang w:val="el-GR"/>
              </w:rPr>
              <w:t>15</w:t>
            </w:r>
            <w:r w:rsidR="008B4262" w:rsidRPr="00317B1A">
              <w:rPr>
                <w:rFonts w:ascii="Arial" w:eastAsia="Calibri" w:hAnsi="Arial" w:cs="Arial"/>
                <w:b/>
                <w:bCs/>
                <w:kern w:val="18"/>
                <w:sz w:val="24"/>
                <w:szCs w:val="24"/>
                <w:lang w:val="el-GR"/>
              </w:rPr>
              <w:t>%</w:t>
            </w:r>
          </w:p>
        </w:tc>
      </w:tr>
      <w:tr w:rsidR="00E064C2" w:rsidRPr="00317B1A" w14:paraId="0AE1FFB8" w14:textId="77777777" w:rsidTr="00271360">
        <w:trPr>
          <w:trHeight w:val="1271"/>
          <w:jc w:val="center"/>
        </w:trPr>
        <w:tc>
          <w:tcPr>
            <w:tcW w:w="630" w:type="dxa"/>
            <w:shd w:val="clear" w:color="auto" w:fill="D9D9D9" w:themeFill="background1" w:themeFillShade="D9"/>
          </w:tcPr>
          <w:p w14:paraId="4DCC77D2" w14:textId="1B1BE008" w:rsidR="00E064C2" w:rsidRPr="00E064C2" w:rsidRDefault="00E064C2" w:rsidP="00876705">
            <w:pPr>
              <w:spacing w:before="60"/>
              <w:rPr>
                <w:rFonts w:ascii="Arial" w:eastAsia="Calibri" w:hAnsi="Arial" w:cs="Arial"/>
                <w:b/>
                <w:kern w:val="18"/>
                <w:sz w:val="24"/>
                <w:szCs w:val="24"/>
                <w:lang w:val="el-GR"/>
              </w:rPr>
            </w:pPr>
            <w:r>
              <w:rPr>
                <w:rFonts w:ascii="Arial" w:eastAsia="Calibri" w:hAnsi="Arial" w:cs="Arial"/>
                <w:b/>
                <w:kern w:val="18"/>
                <w:sz w:val="24"/>
                <w:szCs w:val="24"/>
                <w:lang w:val="el-GR"/>
              </w:rPr>
              <w:t>6</w:t>
            </w:r>
          </w:p>
        </w:tc>
        <w:tc>
          <w:tcPr>
            <w:tcW w:w="7914" w:type="dxa"/>
            <w:shd w:val="clear" w:color="auto" w:fill="auto"/>
          </w:tcPr>
          <w:p w14:paraId="01BBB741" w14:textId="40012B0C" w:rsidR="00E064C2" w:rsidRPr="00E064C2" w:rsidRDefault="00E064C2" w:rsidP="00E064C2">
            <w:pPr>
              <w:spacing w:before="60"/>
              <w:rPr>
                <w:rFonts w:ascii="Arial" w:hAnsi="Arial" w:cs="Arial"/>
                <w:sz w:val="24"/>
                <w:szCs w:val="24"/>
                <w:lang w:val="el-GR"/>
              </w:rPr>
            </w:pPr>
            <w:r w:rsidRPr="00E064C2">
              <w:rPr>
                <w:rFonts w:ascii="Arial" w:hAnsi="Arial" w:cs="Arial"/>
                <w:sz w:val="24"/>
                <w:szCs w:val="24"/>
                <w:lang w:val="el-GR"/>
              </w:rPr>
              <w:t>Περιγράφονται και αναλύονται οι διαδικασίες αξιολόγησης του Προγράμματος:</w:t>
            </w:r>
          </w:p>
          <w:p w14:paraId="50A96B09" w14:textId="77777777" w:rsidR="00E064C2" w:rsidRPr="00E064C2" w:rsidRDefault="00E064C2" w:rsidP="00E064C2">
            <w:pPr>
              <w:spacing w:before="60"/>
              <w:rPr>
                <w:rFonts w:ascii="Arial" w:hAnsi="Arial" w:cs="Arial"/>
                <w:sz w:val="24"/>
                <w:szCs w:val="24"/>
                <w:lang w:val="el-GR"/>
              </w:rPr>
            </w:pPr>
          </w:p>
          <w:p w14:paraId="381D9CF0" w14:textId="171466BB" w:rsidR="00E064C2" w:rsidRPr="00E064C2" w:rsidRDefault="00E064C2" w:rsidP="00E064C2">
            <w:pPr>
              <w:spacing w:before="60"/>
              <w:rPr>
                <w:rFonts w:ascii="Arial" w:eastAsia="Calibri" w:hAnsi="Arial" w:cs="Arial"/>
                <w:kern w:val="18"/>
                <w:sz w:val="24"/>
                <w:szCs w:val="24"/>
                <w:lang w:val="el-GR"/>
              </w:rPr>
            </w:pPr>
            <w:r w:rsidRPr="00E064C2">
              <w:rPr>
                <w:rFonts w:ascii="Arial" w:eastAsia="Calibri" w:hAnsi="Arial" w:cs="Arial"/>
                <w:kern w:val="18"/>
                <w:sz w:val="24"/>
                <w:szCs w:val="24"/>
                <w:lang w:val="el-GR"/>
              </w:rPr>
              <w:t xml:space="preserve"> Αξιολόγηση της διαδικασίας και των αποτελεσμάτων</w:t>
            </w:r>
          </w:p>
        </w:tc>
        <w:tc>
          <w:tcPr>
            <w:tcW w:w="1265" w:type="dxa"/>
          </w:tcPr>
          <w:p w14:paraId="631A815F" w14:textId="4A5576E3" w:rsidR="00E064C2" w:rsidRPr="00E064C2" w:rsidRDefault="00E064C2" w:rsidP="00876705">
            <w:pPr>
              <w:spacing w:before="60"/>
              <w:rPr>
                <w:rFonts w:ascii="Arial" w:eastAsia="Calibri" w:hAnsi="Arial" w:cs="Arial"/>
                <w:b/>
                <w:bCs/>
                <w:kern w:val="18"/>
                <w:sz w:val="24"/>
                <w:szCs w:val="24"/>
                <w:lang w:val="el-GR"/>
              </w:rPr>
            </w:pPr>
            <w:r>
              <w:rPr>
                <w:rFonts w:ascii="Arial" w:eastAsia="Calibri" w:hAnsi="Arial" w:cs="Arial"/>
                <w:b/>
                <w:bCs/>
                <w:kern w:val="18"/>
                <w:sz w:val="24"/>
                <w:szCs w:val="24"/>
                <w:lang w:val="el-GR"/>
              </w:rPr>
              <w:t>10</w:t>
            </w:r>
            <w:r w:rsidRPr="00317B1A">
              <w:rPr>
                <w:rFonts w:ascii="Arial" w:eastAsia="Calibri" w:hAnsi="Arial" w:cs="Arial"/>
                <w:b/>
                <w:bCs/>
                <w:kern w:val="18"/>
                <w:sz w:val="24"/>
                <w:szCs w:val="24"/>
                <w:lang w:val="el-GR"/>
              </w:rPr>
              <w:t>%</w:t>
            </w:r>
          </w:p>
        </w:tc>
      </w:tr>
    </w:tbl>
    <w:p w14:paraId="1F0F9242" w14:textId="77777777" w:rsidR="00844CCA" w:rsidRDefault="00844CCA" w:rsidP="00844CCA">
      <w:pPr>
        <w:rPr>
          <w:rFonts w:ascii="Arial" w:eastAsia="Times New Roman" w:hAnsi="Arial" w:cs="Arial"/>
          <w:b/>
          <w:bCs/>
          <w:sz w:val="24"/>
          <w:szCs w:val="24"/>
        </w:rPr>
      </w:pPr>
    </w:p>
    <w:p w14:paraId="1452C90B" w14:textId="77777777" w:rsidR="002E331D" w:rsidRDefault="002E331D" w:rsidP="00844CCA">
      <w:pPr>
        <w:rPr>
          <w:rFonts w:ascii="Arial" w:eastAsia="Times New Roman" w:hAnsi="Arial" w:cs="Arial"/>
          <w:b/>
          <w:bCs/>
          <w:sz w:val="24"/>
          <w:szCs w:val="24"/>
        </w:rPr>
      </w:pPr>
    </w:p>
    <w:p w14:paraId="21A819C9" w14:textId="77777777" w:rsidR="002E331D" w:rsidRDefault="002E331D" w:rsidP="00844CCA">
      <w:pPr>
        <w:rPr>
          <w:rFonts w:ascii="Arial" w:eastAsia="Times New Roman" w:hAnsi="Arial" w:cs="Arial"/>
          <w:b/>
          <w:bCs/>
          <w:sz w:val="24"/>
          <w:szCs w:val="24"/>
        </w:rPr>
      </w:pPr>
    </w:p>
    <w:p w14:paraId="0889286B" w14:textId="77777777" w:rsidR="002E331D" w:rsidRDefault="002E331D" w:rsidP="00844CCA">
      <w:pPr>
        <w:rPr>
          <w:rFonts w:ascii="Arial" w:eastAsia="Times New Roman" w:hAnsi="Arial" w:cs="Arial"/>
          <w:b/>
          <w:bCs/>
          <w:sz w:val="24"/>
          <w:szCs w:val="24"/>
        </w:rPr>
      </w:pPr>
    </w:p>
    <w:p w14:paraId="05A547C7" w14:textId="77777777" w:rsidR="002E331D" w:rsidRDefault="002E331D" w:rsidP="00844CCA">
      <w:pPr>
        <w:rPr>
          <w:rFonts w:ascii="Arial" w:eastAsia="Times New Roman" w:hAnsi="Arial" w:cs="Arial"/>
          <w:b/>
          <w:bCs/>
          <w:sz w:val="24"/>
          <w:szCs w:val="24"/>
        </w:rPr>
      </w:pPr>
    </w:p>
    <w:p w14:paraId="030D3E47" w14:textId="77777777" w:rsidR="002E331D" w:rsidRDefault="002E331D" w:rsidP="00844CCA">
      <w:pPr>
        <w:rPr>
          <w:rFonts w:ascii="Arial" w:eastAsia="Times New Roman" w:hAnsi="Arial" w:cs="Arial"/>
          <w:b/>
          <w:bCs/>
          <w:sz w:val="24"/>
          <w:szCs w:val="24"/>
        </w:rPr>
      </w:pPr>
    </w:p>
    <w:p w14:paraId="58064D79" w14:textId="77777777" w:rsidR="002E331D" w:rsidRDefault="002E331D" w:rsidP="00844CCA">
      <w:pPr>
        <w:rPr>
          <w:rFonts w:ascii="Arial" w:eastAsia="Times New Roman" w:hAnsi="Arial" w:cs="Arial"/>
          <w:b/>
          <w:bCs/>
          <w:sz w:val="24"/>
          <w:szCs w:val="24"/>
        </w:rPr>
      </w:pPr>
    </w:p>
    <w:p w14:paraId="45B944F0" w14:textId="77777777" w:rsidR="002E331D" w:rsidRDefault="002E331D" w:rsidP="00844CCA">
      <w:pPr>
        <w:rPr>
          <w:rFonts w:ascii="Arial" w:eastAsia="Times New Roman" w:hAnsi="Arial" w:cs="Arial"/>
          <w:b/>
          <w:bCs/>
          <w:sz w:val="24"/>
          <w:szCs w:val="24"/>
        </w:rPr>
      </w:pPr>
    </w:p>
    <w:p w14:paraId="7A52480B" w14:textId="77777777" w:rsidR="002E331D" w:rsidRDefault="002E331D" w:rsidP="00844CCA">
      <w:pPr>
        <w:rPr>
          <w:rFonts w:ascii="Arial" w:eastAsia="Times New Roman" w:hAnsi="Arial" w:cs="Arial"/>
          <w:b/>
          <w:bCs/>
          <w:sz w:val="24"/>
          <w:szCs w:val="24"/>
        </w:rPr>
      </w:pPr>
    </w:p>
    <w:p w14:paraId="4220E1A5" w14:textId="77777777" w:rsidR="002E331D" w:rsidRDefault="002E331D" w:rsidP="00844CCA">
      <w:pPr>
        <w:rPr>
          <w:rFonts w:ascii="Arial" w:eastAsia="Times New Roman" w:hAnsi="Arial" w:cs="Arial"/>
          <w:b/>
          <w:bCs/>
          <w:sz w:val="24"/>
          <w:szCs w:val="24"/>
        </w:rPr>
      </w:pPr>
    </w:p>
    <w:p w14:paraId="688F2EEA" w14:textId="77777777" w:rsidR="002E331D" w:rsidRDefault="002E331D" w:rsidP="00844CCA">
      <w:pPr>
        <w:rPr>
          <w:rFonts w:ascii="Arial" w:eastAsia="Times New Roman" w:hAnsi="Arial" w:cs="Arial"/>
          <w:b/>
          <w:bCs/>
          <w:sz w:val="24"/>
          <w:szCs w:val="24"/>
        </w:rPr>
      </w:pPr>
    </w:p>
    <w:p w14:paraId="79B23783" w14:textId="77777777" w:rsidR="002E331D" w:rsidRDefault="002E331D" w:rsidP="00844CCA">
      <w:pPr>
        <w:rPr>
          <w:rFonts w:ascii="Arial" w:eastAsia="Times New Roman" w:hAnsi="Arial" w:cs="Arial"/>
          <w:b/>
          <w:bCs/>
          <w:sz w:val="24"/>
          <w:szCs w:val="24"/>
        </w:rPr>
      </w:pPr>
    </w:p>
    <w:p w14:paraId="09EC82BE" w14:textId="77777777" w:rsidR="002E331D" w:rsidRDefault="002E331D" w:rsidP="00844CCA">
      <w:pPr>
        <w:rPr>
          <w:rFonts w:ascii="Arial" w:eastAsia="Times New Roman" w:hAnsi="Arial" w:cs="Arial"/>
          <w:b/>
          <w:bCs/>
          <w:sz w:val="24"/>
          <w:szCs w:val="24"/>
        </w:rPr>
      </w:pPr>
    </w:p>
    <w:p w14:paraId="39DA6045" w14:textId="77777777" w:rsidR="002E331D" w:rsidRDefault="002E331D" w:rsidP="00844CCA">
      <w:pPr>
        <w:rPr>
          <w:rFonts w:ascii="Arial" w:eastAsia="Times New Roman" w:hAnsi="Arial" w:cs="Arial"/>
          <w:b/>
          <w:bCs/>
          <w:sz w:val="24"/>
          <w:szCs w:val="24"/>
        </w:rPr>
      </w:pPr>
    </w:p>
    <w:p w14:paraId="51488799" w14:textId="77777777" w:rsidR="002E331D" w:rsidRDefault="002E331D" w:rsidP="00844CCA">
      <w:pPr>
        <w:rPr>
          <w:rFonts w:ascii="Arial" w:eastAsia="Times New Roman" w:hAnsi="Arial" w:cs="Arial"/>
          <w:b/>
          <w:bCs/>
          <w:sz w:val="24"/>
          <w:szCs w:val="24"/>
        </w:rPr>
      </w:pPr>
    </w:p>
    <w:p w14:paraId="55F03E12" w14:textId="7587965C" w:rsidR="00844CCA" w:rsidRPr="00317B1A" w:rsidRDefault="00844CCA" w:rsidP="00844CCA">
      <w:pPr>
        <w:rPr>
          <w:rFonts w:ascii="Arial" w:eastAsia="Times New Roman" w:hAnsi="Arial" w:cs="Arial"/>
          <w:b/>
          <w:bCs/>
          <w:sz w:val="24"/>
          <w:szCs w:val="24"/>
        </w:rPr>
      </w:pPr>
      <w:r w:rsidRPr="00317B1A">
        <w:rPr>
          <w:rFonts w:ascii="Arial" w:eastAsia="Times New Roman" w:hAnsi="Arial" w:cs="Arial"/>
          <w:b/>
          <w:bCs/>
          <w:sz w:val="24"/>
          <w:szCs w:val="24"/>
        </w:rPr>
        <w:lastRenderedPageBreak/>
        <w:t>ΠΑΡΑΡΤ</w:t>
      </w:r>
      <w:r w:rsidR="00551A28">
        <w:rPr>
          <w:rFonts w:ascii="Arial" w:eastAsia="Times New Roman" w:hAnsi="Arial" w:cs="Arial"/>
          <w:b/>
          <w:bCs/>
          <w:sz w:val="24"/>
          <w:szCs w:val="24"/>
        </w:rPr>
        <w:t>Η</w:t>
      </w:r>
      <w:r w:rsidRPr="00317B1A">
        <w:rPr>
          <w:rFonts w:ascii="Arial" w:eastAsia="Times New Roman" w:hAnsi="Arial" w:cs="Arial"/>
          <w:b/>
          <w:bCs/>
          <w:sz w:val="24"/>
          <w:szCs w:val="24"/>
        </w:rPr>
        <w:t>ΜΑ ΙΙ</w:t>
      </w:r>
      <w:r>
        <w:rPr>
          <w:rFonts w:ascii="Arial" w:eastAsia="Times New Roman" w:hAnsi="Arial" w:cs="Arial"/>
          <w:b/>
          <w:bCs/>
          <w:sz w:val="24"/>
          <w:szCs w:val="24"/>
        </w:rPr>
        <w:t>Ι</w:t>
      </w:r>
    </w:p>
    <w:p w14:paraId="121B40DF" w14:textId="77777777" w:rsidR="00844CCA" w:rsidRPr="00844CCA" w:rsidRDefault="00844CCA" w:rsidP="00844CCA">
      <w:pPr>
        <w:spacing w:after="0" w:line="240" w:lineRule="auto"/>
        <w:jc w:val="center"/>
        <w:rPr>
          <w:rFonts w:ascii="Times New Roman" w:eastAsia="Times New Roman" w:hAnsi="Times New Roman" w:cs="Arial"/>
          <w:caps/>
          <w:sz w:val="24"/>
          <w:szCs w:val="24"/>
        </w:rPr>
      </w:pPr>
      <w:r w:rsidRPr="00844CCA">
        <w:rPr>
          <w:rFonts w:ascii="Times New Roman" w:eastAsia="Times New Roman" w:hAnsi="Times New Roman" w:cs="Arial"/>
          <w:b/>
          <w:caps/>
          <w:noProof/>
          <w:sz w:val="24"/>
          <w:szCs w:val="24"/>
          <w:lang w:val="en-US"/>
        </w:rPr>
        <w:drawing>
          <wp:inline distT="0" distB="0" distL="0" distR="0" wp14:anchorId="1C4D3103" wp14:editId="585DF450">
            <wp:extent cx="3752850" cy="2188603"/>
            <wp:effectExtent l="0" t="0" r="0" b="2540"/>
            <wp:docPr id="2" name="Picture 2" descr="Z:\Eudokia\A.Σ.Κ\ΜΜΕ\Ekstrateia Epanasxediasmou Tautotitas\AAEK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udokia\A.Σ.Κ\ΜΜΕ\Ekstrateia Epanasxediasmou Tautotitas\AAEKlogo-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8198" cy="2203386"/>
                    </a:xfrm>
                    <a:prstGeom prst="rect">
                      <a:avLst/>
                    </a:prstGeom>
                    <a:noFill/>
                    <a:ln>
                      <a:noFill/>
                    </a:ln>
                  </pic:spPr>
                </pic:pic>
              </a:graphicData>
            </a:graphic>
          </wp:inline>
        </w:drawing>
      </w:r>
    </w:p>
    <w:p w14:paraId="3A946B87" w14:textId="77777777" w:rsidR="00844CCA" w:rsidRPr="00844CCA" w:rsidRDefault="00844CCA" w:rsidP="00844CCA">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rPr>
          <w:rFonts w:ascii="Arial" w:eastAsia="Times New Roman" w:hAnsi="Arial" w:cs="Arial"/>
          <w:kern w:val="16"/>
          <w:sz w:val="19"/>
          <w:szCs w:val="20"/>
          <w:lang w:eastAsia="el-GR"/>
        </w:rPr>
      </w:pPr>
    </w:p>
    <w:p w14:paraId="6AEDDC94" w14:textId="77777777" w:rsidR="00844CCA" w:rsidRPr="00844CCA" w:rsidRDefault="00844CCA" w:rsidP="00844CCA">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rPr>
          <w:rFonts w:ascii="Arial" w:eastAsia="Times New Roman" w:hAnsi="Arial" w:cs="Arial"/>
          <w:kern w:val="16"/>
          <w:sz w:val="19"/>
          <w:szCs w:val="20"/>
          <w:lang w:eastAsia="el-GR"/>
        </w:rPr>
      </w:pPr>
    </w:p>
    <w:p w14:paraId="4233FEFE" w14:textId="77777777" w:rsidR="00844CCA" w:rsidRPr="00844CCA" w:rsidRDefault="00844CCA" w:rsidP="00844CCA">
      <w:pPr>
        <w:spacing w:after="0" w:line="240" w:lineRule="auto"/>
        <w:rPr>
          <w:rFonts w:ascii="Times New Roman" w:eastAsia="Times New Roman" w:hAnsi="Times New Roman" w:cs="Arial"/>
          <w:kern w:val="16"/>
          <w:sz w:val="24"/>
          <w:szCs w:val="24"/>
        </w:rPr>
      </w:pPr>
    </w:p>
    <w:tbl>
      <w:tblPr>
        <w:tblW w:w="0" w:type="auto"/>
        <w:tblInd w:w="-252"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495"/>
      </w:tblGrid>
      <w:tr w:rsidR="00844CCA" w:rsidRPr="00844CCA" w14:paraId="344DE054" w14:textId="77777777" w:rsidTr="00876705">
        <w:tc>
          <w:tcPr>
            <w:tcW w:w="9495" w:type="dxa"/>
          </w:tcPr>
          <w:p w14:paraId="5FCA3F65" w14:textId="77777777" w:rsidR="00844CCA" w:rsidRPr="00844CCA" w:rsidRDefault="00844CCA" w:rsidP="00844CCA">
            <w:pPr>
              <w:spacing w:after="0" w:line="240" w:lineRule="auto"/>
              <w:rPr>
                <w:rFonts w:ascii="Times New Roman" w:eastAsia="Times New Roman" w:hAnsi="Times New Roman" w:cs="Arial"/>
                <w:kern w:val="16"/>
                <w:sz w:val="24"/>
                <w:szCs w:val="24"/>
              </w:rPr>
            </w:pPr>
          </w:p>
          <w:p w14:paraId="6CEEFFD2" w14:textId="77777777" w:rsidR="00844CCA" w:rsidRPr="00844CCA" w:rsidRDefault="00844CCA" w:rsidP="00844CCA">
            <w:pPr>
              <w:spacing w:after="0" w:line="240" w:lineRule="auto"/>
              <w:jc w:val="center"/>
              <w:rPr>
                <w:rFonts w:ascii="Times New Roman" w:eastAsia="Times New Roman" w:hAnsi="Times New Roman" w:cs="Arial"/>
                <w:b/>
                <w:caps/>
                <w:sz w:val="24"/>
                <w:szCs w:val="24"/>
              </w:rPr>
            </w:pPr>
          </w:p>
          <w:p w14:paraId="27D91E57" w14:textId="77777777" w:rsidR="00844CCA" w:rsidRPr="00844CCA" w:rsidRDefault="00844CCA" w:rsidP="00844CCA">
            <w:pPr>
              <w:spacing w:after="0" w:line="240" w:lineRule="auto"/>
              <w:jc w:val="center"/>
              <w:rPr>
                <w:rFonts w:ascii="Arial" w:eastAsia="Times New Roman" w:hAnsi="Arial" w:cs="Arial"/>
                <w:b/>
                <w:caps/>
                <w:sz w:val="32"/>
                <w:szCs w:val="32"/>
              </w:rPr>
            </w:pPr>
            <w:r w:rsidRPr="00844CCA">
              <w:rPr>
                <w:rFonts w:ascii="Arial" w:eastAsia="Times New Roman" w:hAnsi="Arial" w:cs="Arial"/>
                <w:b/>
                <w:caps/>
                <w:sz w:val="32"/>
                <w:szCs w:val="32"/>
              </w:rPr>
              <w:t xml:space="preserve">Εντυπο  ΥΠΟΒΟΛΗς  ΠΡΟΣ  ΕΓΚΡΙΣΗ  </w:t>
            </w:r>
          </w:p>
          <w:p w14:paraId="4F6DBD9B" w14:textId="77777777" w:rsidR="00844CCA" w:rsidRPr="00844CCA" w:rsidRDefault="00844CCA" w:rsidP="00844CCA">
            <w:pPr>
              <w:spacing w:after="0" w:line="240" w:lineRule="auto"/>
              <w:jc w:val="center"/>
              <w:rPr>
                <w:rFonts w:ascii="Arial" w:eastAsia="Times New Roman" w:hAnsi="Arial" w:cs="Arial"/>
                <w:b/>
                <w:caps/>
                <w:sz w:val="32"/>
                <w:szCs w:val="32"/>
              </w:rPr>
            </w:pPr>
          </w:p>
          <w:p w14:paraId="400FC085" w14:textId="77777777" w:rsidR="00844CCA" w:rsidRPr="00844CCA" w:rsidRDefault="00844CCA" w:rsidP="00844CCA">
            <w:pPr>
              <w:spacing w:after="0" w:line="240" w:lineRule="auto"/>
              <w:jc w:val="center"/>
              <w:rPr>
                <w:rFonts w:ascii="Arial" w:eastAsia="Times New Roman" w:hAnsi="Arial" w:cs="Arial"/>
                <w:b/>
                <w:caps/>
                <w:sz w:val="32"/>
                <w:szCs w:val="32"/>
              </w:rPr>
            </w:pPr>
            <w:r w:rsidRPr="00844CCA">
              <w:rPr>
                <w:rFonts w:ascii="Arial" w:eastAsia="Times New Roman" w:hAnsi="Arial" w:cs="Arial"/>
                <w:b/>
                <w:caps/>
                <w:sz w:val="32"/>
                <w:szCs w:val="32"/>
              </w:rPr>
              <w:t>προγραμματων ΘΕΡΑΠΕΙΑς</w:t>
            </w:r>
          </w:p>
          <w:p w14:paraId="375986A8" w14:textId="77777777" w:rsidR="00844CCA" w:rsidRPr="00844CCA" w:rsidRDefault="00844CCA" w:rsidP="00844CCA">
            <w:pPr>
              <w:spacing w:after="0" w:line="240" w:lineRule="auto"/>
              <w:jc w:val="center"/>
              <w:rPr>
                <w:rFonts w:ascii="Arial" w:eastAsia="Times New Roman" w:hAnsi="Arial" w:cs="Arial"/>
                <w:b/>
                <w:caps/>
                <w:sz w:val="32"/>
                <w:szCs w:val="32"/>
              </w:rPr>
            </w:pPr>
            <w:r w:rsidRPr="00844CCA">
              <w:rPr>
                <w:rFonts w:ascii="Arial" w:eastAsia="Times New Roman" w:hAnsi="Arial" w:cs="Arial"/>
                <w:b/>
                <w:caps/>
                <w:sz w:val="32"/>
                <w:szCs w:val="32"/>
              </w:rPr>
              <w:t>Για τα ατομα που αντιμετωπιζουν προβληματα ΣΧΕΤΙΚΑ ΜΕ τις ΠΑΡΑΝΟΜΕΣ ΟΥΣΙΕΣ ΕΞΑΡΤΗΣΗσ ΚΑΙ ΤΟ ΑΛΚΟΟΛ</w:t>
            </w:r>
          </w:p>
          <w:p w14:paraId="008FBACB" w14:textId="77777777" w:rsidR="00844CCA" w:rsidRPr="00844CCA" w:rsidRDefault="00844CCA" w:rsidP="00844CCA">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rPr>
                <w:rFonts w:ascii="Arial" w:eastAsia="Times New Roman" w:hAnsi="Arial" w:cs="Arial"/>
                <w:kern w:val="16"/>
                <w:sz w:val="19"/>
                <w:szCs w:val="20"/>
                <w:lang w:eastAsia="el-GR"/>
              </w:rPr>
            </w:pPr>
          </w:p>
          <w:p w14:paraId="24FDB678" w14:textId="77777777" w:rsidR="00844CCA" w:rsidRPr="00844CCA" w:rsidRDefault="00844CCA" w:rsidP="00844CCA">
            <w:pPr>
              <w:spacing w:after="0" w:line="240" w:lineRule="auto"/>
              <w:rPr>
                <w:rFonts w:ascii="Times New Roman" w:eastAsia="Times New Roman" w:hAnsi="Times New Roman" w:cs="Arial"/>
                <w:kern w:val="16"/>
                <w:sz w:val="24"/>
                <w:szCs w:val="24"/>
              </w:rPr>
            </w:pPr>
          </w:p>
        </w:tc>
      </w:tr>
      <w:tr w:rsidR="00844CCA" w:rsidRPr="00844CCA" w14:paraId="6828640E" w14:textId="77777777" w:rsidTr="00876705">
        <w:tc>
          <w:tcPr>
            <w:tcW w:w="9495" w:type="dxa"/>
          </w:tcPr>
          <w:p w14:paraId="2AA3C77A" w14:textId="77777777" w:rsidR="00844CCA" w:rsidRPr="00844CCA" w:rsidRDefault="00844CCA" w:rsidP="00844CCA">
            <w:pPr>
              <w:spacing w:after="0" w:line="240" w:lineRule="auto"/>
              <w:rPr>
                <w:rFonts w:ascii="Times New Roman" w:eastAsia="Times New Roman" w:hAnsi="Times New Roman" w:cs="Arial"/>
                <w:kern w:val="16"/>
                <w:sz w:val="24"/>
                <w:szCs w:val="24"/>
              </w:rPr>
            </w:pPr>
            <w:r w:rsidRPr="00844CCA">
              <w:rPr>
                <w:rFonts w:ascii="Times New Roman" w:eastAsia="Times New Roman" w:hAnsi="Times New Roman" w:cs="Arial"/>
                <w:kern w:val="16"/>
                <w:sz w:val="24"/>
                <w:szCs w:val="24"/>
              </w:rPr>
              <w:t xml:space="preserve"> </w:t>
            </w:r>
          </w:p>
        </w:tc>
      </w:tr>
    </w:tbl>
    <w:p w14:paraId="70934F47" w14:textId="77777777" w:rsidR="00844CCA" w:rsidRPr="00844CCA" w:rsidRDefault="00844CCA" w:rsidP="00844CCA">
      <w:pPr>
        <w:spacing w:after="0" w:line="240" w:lineRule="auto"/>
        <w:rPr>
          <w:rFonts w:ascii="Times New Roman" w:eastAsia="Times New Roman" w:hAnsi="Times New Roman" w:cs="Arial"/>
          <w:kern w:val="16"/>
          <w:sz w:val="24"/>
          <w:szCs w:val="24"/>
        </w:rPr>
      </w:pPr>
    </w:p>
    <w:p w14:paraId="5E554563" w14:textId="77777777" w:rsidR="00844CCA" w:rsidRPr="00844CCA" w:rsidRDefault="00844CCA" w:rsidP="00844CCA">
      <w:pPr>
        <w:spacing w:after="0" w:line="240" w:lineRule="auto"/>
        <w:rPr>
          <w:rFonts w:ascii="Times New Roman" w:eastAsia="Times New Roman" w:hAnsi="Times New Roman" w:cs="Arial"/>
          <w:kern w:val="16"/>
          <w:sz w:val="24"/>
          <w:szCs w:val="24"/>
        </w:rPr>
      </w:pPr>
    </w:p>
    <w:p w14:paraId="0853C4B4" w14:textId="77777777" w:rsidR="00844CCA" w:rsidRPr="00844CCA" w:rsidRDefault="00844CCA" w:rsidP="00844CCA">
      <w:pPr>
        <w:spacing w:after="0" w:line="240" w:lineRule="auto"/>
        <w:rPr>
          <w:rFonts w:ascii="Times New Roman" w:eastAsia="Times New Roman" w:hAnsi="Times New Roman" w:cs="Arial"/>
          <w:kern w:val="16"/>
          <w:sz w:val="24"/>
          <w:szCs w:val="24"/>
        </w:rPr>
      </w:pPr>
    </w:p>
    <w:p w14:paraId="10ADE9C9" w14:textId="77777777" w:rsidR="00844CCA" w:rsidRPr="00844CCA" w:rsidRDefault="00844CCA" w:rsidP="00844CCA">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rPr>
          <w:rFonts w:ascii="Arial" w:eastAsia="Times New Roman" w:hAnsi="Arial" w:cs="Arial"/>
          <w:kern w:val="16"/>
          <w:sz w:val="19"/>
          <w:szCs w:val="20"/>
          <w:lang w:eastAsia="el-GR"/>
        </w:rPr>
      </w:pPr>
    </w:p>
    <w:tbl>
      <w:tblPr>
        <w:tblW w:w="53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234"/>
        <w:gridCol w:w="2485"/>
        <w:gridCol w:w="234"/>
        <w:gridCol w:w="2243"/>
        <w:gridCol w:w="1782"/>
      </w:tblGrid>
      <w:tr w:rsidR="00844CCA" w:rsidRPr="00844CCA" w14:paraId="41E18377" w14:textId="77777777" w:rsidTr="00876705">
        <w:trPr>
          <w:trHeight w:val="261"/>
          <w:jc w:val="center"/>
        </w:trPr>
        <w:tc>
          <w:tcPr>
            <w:tcW w:w="1067" w:type="pct"/>
            <w:tcBorders>
              <w:right w:val="nil"/>
            </w:tcBorders>
            <w:shd w:val="clear" w:color="auto" w:fill="auto"/>
          </w:tcPr>
          <w:p w14:paraId="7AEE86ED" w14:textId="77777777" w:rsidR="00844CCA" w:rsidRPr="00844CCA" w:rsidRDefault="00844CCA" w:rsidP="00844CCA">
            <w:pPr>
              <w:tabs>
                <w:tab w:val="center" w:pos="4320"/>
                <w:tab w:val="right" w:pos="8640"/>
              </w:tabs>
              <w:spacing w:after="0" w:line="240" w:lineRule="auto"/>
              <w:rPr>
                <w:rFonts w:ascii="Arial" w:eastAsia="Times New Roman" w:hAnsi="Arial" w:cs="Arial"/>
                <w:sz w:val="20"/>
                <w:szCs w:val="20"/>
              </w:rPr>
            </w:pPr>
            <w:proofErr w:type="spellStart"/>
            <w:r w:rsidRPr="00844CCA">
              <w:rPr>
                <w:rFonts w:ascii="Arial" w:eastAsia="Times New Roman" w:hAnsi="Arial" w:cs="Arial"/>
                <w:sz w:val="20"/>
                <w:szCs w:val="20"/>
                <w:lang w:val="en-US"/>
              </w:rPr>
              <w:t>Αριθμός</w:t>
            </w:r>
            <w:proofErr w:type="spellEnd"/>
            <w:r w:rsidRPr="00844CCA">
              <w:rPr>
                <w:rFonts w:ascii="Arial" w:eastAsia="Times New Roman" w:hAnsi="Arial" w:cs="Arial"/>
                <w:sz w:val="20"/>
                <w:szCs w:val="20"/>
                <w:lang w:val="en-US"/>
              </w:rPr>
              <w:t xml:space="preserve"> </w:t>
            </w:r>
            <w:proofErr w:type="spellStart"/>
            <w:r w:rsidRPr="00844CCA">
              <w:rPr>
                <w:rFonts w:ascii="Arial" w:eastAsia="Times New Roman" w:hAnsi="Arial" w:cs="Arial"/>
                <w:sz w:val="20"/>
                <w:szCs w:val="20"/>
                <w:lang w:val="en-US"/>
              </w:rPr>
              <w:t>εντύ</w:t>
            </w:r>
            <w:proofErr w:type="spellEnd"/>
            <w:r w:rsidRPr="00844CCA">
              <w:rPr>
                <w:rFonts w:ascii="Arial" w:eastAsia="Times New Roman" w:hAnsi="Arial" w:cs="Arial"/>
                <w:sz w:val="20"/>
                <w:szCs w:val="20"/>
                <w:lang w:val="en-US"/>
              </w:rPr>
              <w:t xml:space="preserve">που: </w:t>
            </w:r>
            <w:r w:rsidRPr="00844CCA">
              <w:rPr>
                <w:rFonts w:ascii="Arial" w:eastAsia="Times New Roman" w:hAnsi="Arial" w:cs="Arial"/>
                <w:b/>
                <w:sz w:val="20"/>
                <w:szCs w:val="20"/>
                <w:lang w:val="en-US"/>
              </w:rPr>
              <w:t>ΕΝ-1</w:t>
            </w:r>
            <w:r w:rsidRPr="00844CCA">
              <w:rPr>
                <w:rFonts w:ascii="Arial" w:eastAsia="Times New Roman" w:hAnsi="Arial" w:cs="Arial"/>
                <w:b/>
                <w:sz w:val="20"/>
                <w:szCs w:val="20"/>
              </w:rPr>
              <w:t>4</w:t>
            </w:r>
          </w:p>
        </w:tc>
        <w:tc>
          <w:tcPr>
            <w:tcW w:w="133" w:type="pct"/>
            <w:tcBorders>
              <w:left w:val="nil"/>
            </w:tcBorders>
            <w:shd w:val="clear" w:color="auto" w:fill="auto"/>
          </w:tcPr>
          <w:p w14:paraId="2BBB3A2B" w14:textId="77777777" w:rsidR="00844CCA" w:rsidRPr="00844CCA" w:rsidRDefault="00844CCA" w:rsidP="00844CCA">
            <w:pPr>
              <w:tabs>
                <w:tab w:val="center" w:pos="4320"/>
                <w:tab w:val="right" w:pos="8640"/>
              </w:tabs>
              <w:spacing w:after="0" w:line="240" w:lineRule="auto"/>
              <w:ind w:left="-465"/>
              <w:rPr>
                <w:rFonts w:ascii="Arial" w:eastAsia="Times New Roman" w:hAnsi="Arial" w:cs="Arial"/>
                <w:sz w:val="20"/>
                <w:szCs w:val="20"/>
                <w:lang w:val="en-US"/>
              </w:rPr>
            </w:pPr>
          </w:p>
        </w:tc>
        <w:tc>
          <w:tcPr>
            <w:tcW w:w="1395" w:type="pct"/>
            <w:tcBorders>
              <w:right w:val="nil"/>
            </w:tcBorders>
            <w:shd w:val="clear" w:color="auto" w:fill="auto"/>
          </w:tcPr>
          <w:p w14:paraId="48B35811" w14:textId="77777777" w:rsidR="00844CCA" w:rsidRPr="00844CCA" w:rsidRDefault="00844CCA" w:rsidP="00844CCA">
            <w:pPr>
              <w:tabs>
                <w:tab w:val="center" w:pos="4320"/>
                <w:tab w:val="right" w:pos="8640"/>
              </w:tabs>
              <w:spacing w:after="0" w:line="240" w:lineRule="auto"/>
              <w:rPr>
                <w:rFonts w:ascii="Arial" w:eastAsia="Times New Roman" w:hAnsi="Arial" w:cs="Arial"/>
                <w:sz w:val="20"/>
                <w:szCs w:val="20"/>
                <w:lang w:val="en-US"/>
              </w:rPr>
            </w:pPr>
            <w:proofErr w:type="spellStart"/>
            <w:r w:rsidRPr="00844CCA">
              <w:rPr>
                <w:rFonts w:ascii="Arial" w:eastAsia="Times New Roman" w:hAnsi="Arial" w:cs="Arial"/>
                <w:sz w:val="20"/>
                <w:szCs w:val="20"/>
                <w:lang w:val="en-US"/>
              </w:rPr>
              <w:t>Έκδοση</w:t>
            </w:r>
            <w:proofErr w:type="spellEnd"/>
            <w:r w:rsidRPr="00844CCA">
              <w:rPr>
                <w:rFonts w:ascii="Arial" w:eastAsia="Times New Roman" w:hAnsi="Arial" w:cs="Arial"/>
                <w:sz w:val="20"/>
                <w:szCs w:val="20"/>
                <w:lang w:val="en-US"/>
              </w:rPr>
              <w:t>/</w:t>
            </w:r>
            <w:proofErr w:type="spellStart"/>
            <w:r w:rsidRPr="00844CCA">
              <w:rPr>
                <w:rFonts w:ascii="Arial" w:eastAsia="Times New Roman" w:hAnsi="Arial" w:cs="Arial"/>
                <w:sz w:val="20"/>
                <w:szCs w:val="20"/>
                <w:lang w:val="en-US"/>
              </w:rPr>
              <w:t>Αν</w:t>
            </w:r>
            <w:proofErr w:type="spellEnd"/>
            <w:r w:rsidRPr="00844CCA">
              <w:rPr>
                <w:rFonts w:ascii="Arial" w:eastAsia="Times New Roman" w:hAnsi="Arial" w:cs="Arial"/>
                <w:sz w:val="20"/>
                <w:szCs w:val="20"/>
                <w:lang w:val="en-US"/>
              </w:rPr>
              <w:t>αθεώρηση:2</w:t>
            </w:r>
            <w:r w:rsidRPr="00844CCA">
              <w:rPr>
                <w:rFonts w:ascii="Arial" w:eastAsia="Times New Roman" w:hAnsi="Arial" w:cs="Arial"/>
                <w:b/>
                <w:sz w:val="20"/>
                <w:szCs w:val="20"/>
                <w:lang w:val="en-US"/>
              </w:rPr>
              <w:t>/0</w:t>
            </w:r>
          </w:p>
        </w:tc>
        <w:tc>
          <w:tcPr>
            <w:tcW w:w="133" w:type="pct"/>
            <w:tcBorders>
              <w:left w:val="nil"/>
            </w:tcBorders>
            <w:shd w:val="clear" w:color="auto" w:fill="auto"/>
          </w:tcPr>
          <w:p w14:paraId="234652DA" w14:textId="77777777" w:rsidR="00844CCA" w:rsidRPr="00844CCA" w:rsidRDefault="00844CCA" w:rsidP="00844CCA">
            <w:pPr>
              <w:tabs>
                <w:tab w:val="center" w:pos="4320"/>
                <w:tab w:val="right" w:pos="8640"/>
              </w:tabs>
              <w:spacing w:after="0" w:line="240" w:lineRule="auto"/>
              <w:ind w:right="-105"/>
              <w:rPr>
                <w:rFonts w:ascii="Arial" w:eastAsia="Times New Roman" w:hAnsi="Arial" w:cs="Arial"/>
                <w:sz w:val="20"/>
                <w:szCs w:val="20"/>
                <w:lang w:val="en-US"/>
              </w:rPr>
            </w:pPr>
          </w:p>
        </w:tc>
        <w:tc>
          <w:tcPr>
            <w:tcW w:w="1266" w:type="pct"/>
            <w:shd w:val="clear" w:color="auto" w:fill="auto"/>
          </w:tcPr>
          <w:p w14:paraId="5BE54465" w14:textId="77777777" w:rsidR="00844CCA" w:rsidRPr="00844CCA" w:rsidRDefault="00844CCA" w:rsidP="00844CCA">
            <w:pPr>
              <w:tabs>
                <w:tab w:val="center" w:pos="4320"/>
                <w:tab w:val="right" w:pos="8640"/>
              </w:tabs>
              <w:spacing w:after="0" w:line="240" w:lineRule="auto"/>
              <w:rPr>
                <w:rFonts w:ascii="Arial" w:eastAsia="Times New Roman" w:hAnsi="Arial" w:cs="Arial"/>
                <w:sz w:val="20"/>
                <w:szCs w:val="20"/>
                <w:lang w:val="en-US"/>
              </w:rPr>
            </w:pPr>
            <w:proofErr w:type="spellStart"/>
            <w:r w:rsidRPr="00844CCA">
              <w:rPr>
                <w:rFonts w:ascii="Arial" w:eastAsia="Times New Roman" w:hAnsi="Arial" w:cs="Arial"/>
                <w:sz w:val="20"/>
                <w:szCs w:val="20"/>
                <w:lang w:val="en-US"/>
              </w:rPr>
              <w:t>Ημερομηνί</w:t>
            </w:r>
            <w:proofErr w:type="spellEnd"/>
            <w:r w:rsidRPr="00844CCA">
              <w:rPr>
                <w:rFonts w:ascii="Arial" w:eastAsia="Times New Roman" w:hAnsi="Arial" w:cs="Arial"/>
                <w:sz w:val="20"/>
                <w:szCs w:val="20"/>
                <w:lang w:val="en-US"/>
              </w:rPr>
              <w:t xml:space="preserve">α </w:t>
            </w:r>
            <w:proofErr w:type="spellStart"/>
            <w:r w:rsidRPr="00844CCA">
              <w:rPr>
                <w:rFonts w:ascii="Arial" w:eastAsia="Times New Roman" w:hAnsi="Arial" w:cs="Arial"/>
                <w:sz w:val="20"/>
                <w:szCs w:val="20"/>
                <w:lang w:val="en-US"/>
              </w:rPr>
              <w:t>Έκδοσης</w:t>
            </w:r>
            <w:proofErr w:type="spellEnd"/>
            <w:r w:rsidRPr="00844CCA">
              <w:rPr>
                <w:rFonts w:ascii="Arial" w:eastAsia="Times New Roman" w:hAnsi="Arial" w:cs="Arial"/>
                <w:sz w:val="20"/>
                <w:szCs w:val="20"/>
                <w:lang w:val="en-US"/>
              </w:rPr>
              <w:t xml:space="preserve">: </w:t>
            </w:r>
            <w:r w:rsidRPr="00844CCA">
              <w:rPr>
                <w:rFonts w:ascii="Arial" w:eastAsia="Times New Roman" w:hAnsi="Arial" w:cs="Arial"/>
                <w:b/>
                <w:bCs/>
                <w:sz w:val="20"/>
                <w:szCs w:val="20"/>
                <w:lang w:val="en-US"/>
              </w:rPr>
              <w:t>10/01</w:t>
            </w:r>
            <w:r w:rsidRPr="00844CCA">
              <w:rPr>
                <w:rFonts w:ascii="Arial" w:eastAsia="Times New Roman" w:hAnsi="Arial" w:cs="Arial"/>
                <w:b/>
                <w:sz w:val="20"/>
                <w:szCs w:val="20"/>
                <w:lang w:val="en-US"/>
              </w:rPr>
              <w:t>/2021</w:t>
            </w:r>
          </w:p>
        </w:tc>
        <w:tc>
          <w:tcPr>
            <w:tcW w:w="1006" w:type="pct"/>
            <w:shd w:val="clear" w:color="auto" w:fill="auto"/>
          </w:tcPr>
          <w:p w14:paraId="057DB04F" w14:textId="77777777" w:rsidR="00844CCA" w:rsidRPr="00844CCA" w:rsidRDefault="00844CCA" w:rsidP="00844CCA">
            <w:pPr>
              <w:tabs>
                <w:tab w:val="center" w:pos="4320"/>
                <w:tab w:val="right" w:pos="8640"/>
              </w:tabs>
              <w:spacing w:after="0" w:line="240" w:lineRule="auto"/>
              <w:rPr>
                <w:rFonts w:ascii="Arial" w:eastAsia="Times New Roman" w:hAnsi="Arial" w:cs="Arial"/>
                <w:sz w:val="20"/>
                <w:szCs w:val="20"/>
                <w:lang w:val="en-US"/>
              </w:rPr>
            </w:pPr>
            <w:proofErr w:type="spellStart"/>
            <w:r w:rsidRPr="00844CCA">
              <w:rPr>
                <w:rFonts w:ascii="Arial" w:eastAsia="Times New Roman" w:hAnsi="Arial" w:cs="Arial"/>
                <w:sz w:val="20"/>
                <w:szCs w:val="20"/>
                <w:lang w:val="en-US"/>
              </w:rPr>
              <w:t>Έγκριση</w:t>
            </w:r>
            <w:proofErr w:type="spellEnd"/>
            <w:r w:rsidRPr="00844CCA">
              <w:rPr>
                <w:rFonts w:ascii="Arial" w:eastAsia="Times New Roman" w:hAnsi="Arial" w:cs="Arial"/>
                <w:sz w:val="20"/>
                <w:szCs w:val="20"/>
                <w:lang w:val="en-US"/>
              </w:rPr>
              <w:t xml:space="preserve"> </w:t>
            </w:r>
            <w:proofErr w:type="spellStart"/>
            <w:r w:rsidRPr="00844CCA">
              <w:rPr>
                <w:rFonts w:ascii="Arial" w:eastAsia="Times New Roman" w:hAnsi="Arial" w:cs="Arial"/>
                <w:sz w:val="20"/>
                <w:szCs w:val="20"/>
                <w:lang w:val="en-US"/>
              </w:rPr>
              <w:t>εντύ</w:t>
            </w:r>
            <w:proofErr w:type="spellEnd"/>
            <w:r w:rsidRPr="00844CCA">
              <w:rPr>
                <w:rFonts w:ascii="Arial" w:eastAsia="Times New Roman" w:hAnsi="Arial" w:cs="Arial"/>
                <w:sz w:val="20"/>
                <w:szCs w:val="20"/>
                <w:lang w:val="en-US"/>
              </w:rPr>
              <w:t xml:space="preserve">που από: </w:t>
            </w:r>
            <w:r w:rsidRPr="00844CCA">
              <w:rPr>
                <w:rFonts w:ascii="Arial" w:eastAsia="Times New Roman" w:hAnsi="Arial" w:cs="Arial"/>
                <w:b/>
                <w:sz w:val="20"/>
                <w:szCs w:val="20"/>
                <w:lang w:val="en-US"/>
              </w:rPr>
              <w:t>ΚΣ</w:t>
            </w:r>
          </w:p>
        </w:tc>
      </w:tr>
    </w:tbl>
    <w:p w14:paraId="037D51FD" w14:textId="77777777" w:rsidR="00844CCA" w:rsidRPr="00844CCA" w:rsidRDefault="00844CCA" w:rsidP="00844CCA">
      <w:pPr>
        <w:spacing w:after="0" w:line="240" w:lineRule="auto"/>
        <w:rPr>
          <w:rFonts w:ascii="Times New Roman" w:eastAsia="Times New Roman" w:hAnsi="Times New Roman" w:cs="Arial"/>
          <w:kern w:val="16"/>
          <w:sz w:val="24"/>
          <w:szCs w:val="24"/>
        </w:rPr>
      </w:pPr>
    </w:p>
    <w:p w14:paraId="79BEFDA5" w14:textId="77777777" w:rsidR="00844CCA" w:rsidRPr="00844CCA" w:rsidRDefault="00844CCA" w:rsidP="00844CCA">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center"/>
        <w:rPr>
          <w:rFonts w:ascii="Arial" w:eastAsia="Times New Roman" w:hAnsi="Arial" w:cs="Arial"/>
          <w:kern w:val="16"/>
          <w:sz w:val="19"/>
          <w:szCs w:val="20"/>
          <w:lang w:eastAsia="el-GR"/>
        </w:rPr>
      </w:pPr>
    </w:p>
    <w:p w14:paraId="2F159FA0" w14:textId="77777777" w:rsidR="00844CCA" w:rsidRPr="00844CCA" w:rsidRDefault="00844CCA" w:rsidP="00844CCA">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center"/>
        <w:rPr>
          <w:rFonts w:ascii="Arial" w:eastAsia="Times New Roman" w:hAnsi="Arial" w:cs="Arial"/>
          <w:kern w:val="16"/>
          <w:sz w:val="19"/>
          <w:szCs w:val="20"/>
          <w:lang w:eastAsia="el-GR"/>
        </w:rPr>
      </w:pPr>
    </w:p>
    <w:p w14:paraId="6B997A30" w14:textId="77777777" w:rsidR="00844CCA" w:rsidRPr="00844CCA" w:rsidRDefault="00844CCA" w:rsidP="00844CCA">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center"/>
        <w:rPr>
          <w:rFonts w:ascii="Arial" w:eastAsia="Times New Roman" w:hAnsi="Arial" w:cs="Arial"/>
          <w:kern w:val="16"/>
          <w:sz w:val="19"/>
          <w:szCs w:val="20"/>
          <w:lang w:eastAsia="el-GR"/>
        </w:rPr>
      </w:pPr>
    </w:p>
    <w:p w14:paraId="79F1850F" w14:textId="77777777" w:rsidR="00844CCA" w:rsidRPr="00844CCA" w:rsidRDefault="00844CCA" w:rsidP="00844CCA">
      <w:pPr>
        <w:spacing w:after="0" w:line="240" w:lineRule="auto"/>
        <w:jc w:val="center"/>
        <w:rPr>
          <w:rFonts w:ascii="Times New Roman" w:eastAsia="Times New Roman" w:hAnsi="Times New Roman" w:cs="Arial"/>
          <w:spacing w:val="-2"/>
          <w:sz w:val="24"/>
          <w:szCs w:val="24"/>
        </w:rPr>
      </w:pPr>
    </w:p>
    <w:p w14:paraId="418A99F1" w14:textId="77777777" w:rsidR="00844CCA" w:rsidRPr="00844CCA" w:rsidRDefault="00844CCA" w:rsidP="00844CCA">
      <w:pPr>
        <w:spacing w:after="0" w:line="240" w:lineRule="auto"/>
        <w:jc w:val="center"/>
        <w:rPr>
          <w:rFonts w:ascii="Times New Roman" w:eastAsia="Times New Roman" w:hAnsi="Times New Roman" w:cs="Arial"/>
          <w:spacing w:val="-2"/>
          <w:sz w:val="24"/>
          <w:szCs w:val="24"/>
        </w:rPr>
      </w:pPr>
    </w:p>
    <w:p w14:paraId="73C6CA0B" w14:textId="77777777" w:rsidR="00844CCA" w:rsidRPr="00844CCA" w:rsidRDefault="00844CCA" w:rsidP="00844CCA">
      <w:pPr>
        <w:spacing w:after="0" w:line="240" w:lineRule="auto"/>
        <w:rPr>
          <w:rFonts w:ascii="Arial" w:eastAsia="Times New Roman" w:hAnsi="Arial" w:cs="Arial"/>
          <w:b/>
          <w:sz w:val="28"/>
          <w:szCs w:val="28"/>
        </w:rPr>
      </w:pPr>
      <w:r w:rsidRPr="00844CCA">
        <w:rPr>
          <w:rFonts w:ascii="Arial" w:eastAsia="Times New Roman" w:hAnsi="Arial" w:cs="Arial"/>
          <w:b/>
          <w:sz w:val="28"/>
          <w:szCs w:val="28"/>
        </w:rPr>
        <w:lastRenderedPageBreak/>
        <w:t>Α. ΜΕΡΟΣ</w:t>
      </w:r>
    </w:p>
    <w:p w14:paraId="2C41F9BD" w14:textId="77777777" w:rsidR="00844CCA" w:rsidRPr="00844CCA" w:rsidRDefault="00844CCA" w:rsidP="00844CCA">
      <w:pPr>
        <w:spacing w:after="0" w:line="240" w:lineRule="auto"/>
        <w:rPr>
          <w:rFonts w:ascii="Arial" w:eastAsia="Times New Roman" w:hAnsi="Arial" w:cs="Arial"/>
          <w:b/>
          <w:sz w:val="28"/>
          <w:szCs w:val="28"/>
        </w:rPr>
      </w:pPr>
    </w:p>
    <w:p w14:paraId="7A16974E" w14:textId="77777777" w:rsidR="00844CCA" w:rsidRPr="00844CCA" w:rsidRDefault="00844CCA" w:rsidP="00844CCA">
      <w:pPr>
        <w:spacing w:after="0" w:line="240" w:lineRule="auto"/>
        <w:rPr>
          <w:rFonts w:ascii="Arial" w:eastAsia="Times New Roman" w:hAnsi="Arial" w:cs="Arial"/>
          <w:b/>
          <w:sz w:val="28"/>
          <w:szCs w:val="28"/>
        </w:rPr>
      </w:pPr>
      <w:r w:rsidRPr="00844CCA">
        <w:rPr>
          <w:rFonts w:ascii="Arial" w:eastAsia="Times New Roman" w:hAnsi="Arial" w:cs="Arial"/>
          <w:b/>
          <w:sz w:val="28"/>
          <w:szCs w:val="28"/>
        </w:rPr>
        <w:t>Γενικές Πληροφορίες:</w:t>
      </w:r>
    </w:p>
    <w:p w14:paraId="4FEC9965" w14:textId="77777777" w:rsidR="00844CCA" w:rsidRPr="00844CCA" w:rsidRDefault="00844CCA" w:rsidP="00844CCA">
      <w:pPr>
        <w:spacing w:after="0" w:line="240" w:lineRule="auto"/>
        <w:rPr>
          <w:rFonts w:ascii="Arial" w:eastAsia="Times New Roman" w:hAnsi="Arial" w:cs="Arial"/>
          <w:b/>
          <w:sz w:val="24"/>
          <w:szCs w:val="24"/>
        </w:rPr>
      </w:pPr>
    </w:p>
    <w:p w14:paraId="42C58744" w14:textId="77777777" w:rsidR="00844CCA" w:rsidRPr="00844CCA" w:rsidRDefault="00844CCA" w:rsidP="00844CCA">
      <w:pPr>
        <w:spacing w:after="0" w:line="240" w:lineRule="auto"/>
        <w:rPr>
          <w:rFonts w:ascii="Arial" w:eastAsia="Times New Roman" w:hAnsi="Arial" w:cs="Arial"/>
          <w:b/>
          <w:sz w:val="24"/>
          <w:szCs w:val="24"/>
        </w:rPr>
      </w:pPr>
    </w:p>
    <w:p w14:paraId="2EE311CC" w14:textId="345D0F6F" w:rsidR="00844CCA" w:rsidRPr="00844CCA" w:rsidRDefault="00844CCA" w:rsidP="00844CCA">
      <w:pPr>
        <w:spacing w:after="0" w:line="240" w:lineRule="auto"/>
        <w:jc w:val="both"/>
        <w:rPr>
          <w:rFonts w:ascii="Arial" w:eastAsia="Times New Roman" w:hAnsi="Arial" w:cs="Arial"/>
          <w:sz w:val="24"/>
          <w:szCs w:val="24"/>
        </w:rPr>
      </w:pPr>
      <w:r w:rsidRPr="00844CCA">
        <w:rPr>
          <w:rFonts w:ascii="Arial" w:eastAsia="Times New Roman" w:hAnsi="Arial" w:cs="Arial"/>
          <w:b/>
          <w:sz w:val="24"/>
          <w:szCs w:val="24"/>
        </w:rPr>
        <w:t>1.</w:t>
      </w:r>
      <w:r w:rsidRPr="00844CCA">
        <w:rPr>
          <w:rFonts w:ascii="Arial" w:eastAsia="Times New Roman" w:hAnsi="Arial" w:cs="Arial"/>
          <w:sz w:val="24"/>
          <w:szCs w:val="24"/>
        </w:rPr>
        <w:t xml:space="preserve"> Ημερομηνία:................................................................</w:t>
      </w:r>
      <w:r w:rsidR="00D45AD7">
        <w:rPr>
          <w:rFonts w:ascii="Arial" w:eastAsia="Times New Roman" w:hAnsi="Arial" w:cs="Arial"/>
          <w:sz w:val="24"/>
          <w:szCs w:val="24"/>
        </w:rPr>
        <w:t>.................................</w:t>
      </w:r>
      <w:r w:rsidRPr="00844CCA">
        <w:rPr>
          <w:rFonts w:ascii="Arial" w:eastAsia="Times New Roman" w:hAnsi="Arial" w:cs="Arial"/>
          <w:sz w:val="24"/>
          <w:szCs w:val="24"/>
        </w:rPr>
        <w:t>..</w:t>
      </w:r>
    </w:p>
    <w:p w14:paraId="582E8DA2" w14:textId="77777777" w:rsidR="00844CCA" w:rsidRPr="00844CCA" w:rsidRDefault="00844CCA" w:rsidP="00844CCA">
      <w:pPr>
        <w:spacing w:after="0" w:line="240" w:lineRule="auto"/>
        <w:jc w:val="both"/>
        <w:rPr>
          <w:rFonts w:ascii="Arial" w:eastAsia="Times New Roman" w:hAnsi="Arial" w:cs="Arial"/>
          <w:sz w:val="24"/>
          <w:szCs w:val="24"/>
        </w:rPr>
      </w:pPr>
    </w:p>
    <w:p w14:paraId="0CFC677B" w14:textId="77777777" w:rsidR="00844CCA" w:rsidRPr="00844CCA" w:rsidRDefault="00844CCA" w:rsidP="00844CCA">
      <w:pPr>
        <w:spacing w:after="0" w:line="240" w:lineRule="auto"/>
        <w:jc w:val="both"/>
        <w:rPr>
          <w:rFonts w:ascii="Arial" w:eastAsia="Times New Roman" w:hAnsi="Arial" w:cs="Arial"/>
          <w:sz w:val="24"/>
          <w:szCs w:val="24"/>
        </w:rPr>
      </w:pPr>
    </w:p>
    <w:p w14:paraId="4A1A952D" w14:textId="40395783" w:rsidR="00844CCA" w:rsidRPr="00844CCA" w:rsidRDefault="00844CCA" w:rsidP="00844CCA">
      <w:pPr>
        <w:spacing w:after="0" w:line="240" w:lineRule="auto"/>
        <w:jc w:val="both"/>
        <w:rPr>
          <w:rFonts w:ascii="Arial" w:eastAsia="Times New Roman" w:hAnsi="Arial" w:cs="Arial"/>
          <w:sz w:val="24"/>
          <w:szCs w:val="24"/>
        </w:rPr>
      </w:pPr>
      <w:r w:rsidRPr="00844CCA">
        <w:rPr>
          <w:rFonts w:ascii="Arial" w:eastAsia="Times New Roman" w:hAnsi="Arial" w:cs="Arial"/>
          <w:b/>
          <w:sz w:val="24"/>
          <w:szCs w:val="24"/>
        </w:rPr>
        <w:t>2.</w:t>
      </w:r>
      <w:r w:rsidRPr="00844CCA">
        <w:rPr>
          <w:rFonts w:ascii="Arial" w:eastAsia="Times New Roman" w:hAnsi="Arial" w:cs="Arial"/>
          <w:sz w:val="24"/>
          <w:szCs w:val="24"/>
        </w:rPr>
        <w:t>Ονομασία Προγράμματος:..............................................................................</w:t>
      </w:r>
    </w:p>
    <w:p w14:paraId="78D9C1BA" w14:textId="77777777" w:rsidR="00844CCA" w:rsidRPr="00844CCA" w:rsidRDefault="00844CCA" w:rsidP="00844CCA">
      <w:pPr>
        <w:spacing w:after="0" w:line="240" w:lineRule="auto"/>
        <w:jc w:val="both"/>
        <w:rPr>
          <w:rFonts w:ascii="Arial" w:eastAsia="Times New Roman" w:hAnsi="Arial" w:cs="Arial"/>
          <w:sz w:val="24"/>
          <w:szCs w:val="24"/>
        </w:rPr>
      </w:pPr>
    </w:p>
    <w:p w14:paraId="54E9E95E" w14:textId="77777777" w:rsidR="00844CCA" w:rsidRPr="00844CCA" w:rsidRDefault="00844CCA" w:rsidP="00844CCA">
      <w:pPr>
        <w:spacing w:after="0" w:line="240" w:lineRule="auto"/>
        <w:jc w:val="both"/>
        <w:rPr>
          <w:rFonts w:ascii="Arial" w:eastAsia="Times New Roman" w:hAnsi="Arial" w:cs="Arial"/>
          <w:sz w:val="24"/>
          <w:szCs w:val="24"/>
        </w:rPr>
      </w:pPr>
    </w:p>
    <w:p w14:paraId="25A710A8" w14:textId="7BE07173" w:rsidR="00844CCA" w:rsidRDefault="00844CCA" w:rsidP="00844CCA">
      <w:pPr>
        <w:spacing w:after="0" w:line="240" w:lineRule="auto"/>
        <w:jc w:val="both"/>
        <w:rPr>
          <w:rFonts w:ascii="Arial" w:eastAsia="Times New Roman" w:hAnsi="Arial" w:cs="Arial"/>
          <w:sz w:val="24"/>
          <w:szCs w:val="24"/>
        </w:rPr>
      </w:pPr>
      <w:r w:rsidRPr="00844CCA">
        <w:rPr>
          <w:rFonts w:ascii="Arial" w:eastAsia="Times New Roman" w:hAnsi="Arial" w:cs="Arial"/>
          <w:b/>
          <w:sz w:val="24"/>
          <w:szCs w:val="24"/>
        </w:rPr>
        <w:t>3.</w:t>
      </w:r>
      <w:r w:rsidRPr="00844CCA">
        <w:rPr>
          <w:rFonts w:ascii="Arial" w:eastAsia="Times New Roman" w:hAnsi="Arial" w:cs="Arial"/>
          <w:sz w:val="24"/>
          <w:szCs w:val="24"/>
        </w:rPr>
        <w:t xml:space="preserve"> Διεύθυνση:.......................................................................................................</w:t>
      </w:r>
    </w:p>
    <w:p w14:paraId="31307AB3" w14:textId="77777777" w:rsidR="00D45AD7" w:rsidRPr="00844CCA" w:rsidRDefault="00D45AD7" w:rsidP="00844CCA">
      <w:pPr>
        <w:spacing w:after="0" w:line="240" w:lineRule="auto"/>
        <w:jc w:val="both"/>
        <w:rPr>
          <w:rFonts w:ascii="Arial" w:eastAsia="Times New Roman" w:hAnsi="Arial" w:cs="Arial"/>
          <w:sz w:val="24"/>
          <w:szCs w:val="24"/>
        </w:rPr>
      </w:pPr>
    </w:p>
    <w:p w14:paraId="1536B6F4" w14:textId="77777777" w:rsidR="00844CCA" w:rsidRPr="00844CCA" w:rsidRDefault="00844CCA" w:rsidP="00844CCA">
      <w:pPr>
        <w:spacing w:after="0" w:line="240" w:lineRule="auto"/>
        <w:jc w:val="both"/>
        <w:rPr>
          <w:rFonts w:ascii="Arial" w:eastAsia="Times New Roman" w:hAnsi="Arial" w:cs="Arial"/>
          <w:sz w:val="24"/>
          <w:szCs w:val="24"/>
        </w:rPr>
      </w:pPr>
    </w:p>
    <w:p w14:paraId="6F1571C6" w14:textId="3E20237A" w:rsidR="00844CCA" w:rsidRPr="00844CCA" w:rsidRDefault="00844CCA" w:rsidP="00844CCA">
      <w:pPr>
        <w:spacing w:after="0" w:line="240" w:lineRule="auto"/>
        <w:jc w:val="both"/>
        <w:rPr>
          <w:rFonts w:ascii="Arial" w:eastAsia="Times New Roman" w:hAnsi="Arial" w:cs="Arial"/>
          <w:sz w:val="24"/>
          <w:szCs w:val="24"/>
        </w:rPr>
      </w:pPr>
      <w:r w:rsidRPr="00844CCA">
        <w:rPr>
          <w:rFonts w:ascii="Arial" w:eastAsia="Times New Roman" w:hAnsi="Arial" w:cs="Arial"/>
          <w:b/>
          <w:sz w:val="24"/>
          <w:szCs w:val="24"/>
        </w:rPr>
        <w:t>4.</w:t>
      </w:r>
      <w:r w:rsidRPr="00844CCA">
        <w:rPr>
          <w:rFonts w:ascii="Arial" w:eastAsia="Times New Roman" w:hAnsi="Arial" w:cs="Arial"/>
          <w:sz w:val="24"/>
          <w:szCs w:val="24"/>
        </w:rPr>
        <w:t xml:space="preserve"> </w:t>
      </w:r>
      <w:proofErr w:type="spellStart"/>
      <w:r w:rsidRPr="00844CCA">
        <w:rPr>
          <w:rFonts w:ascii="Arial" w:eastAsia="Times New Roman" w:hAnsi="Arial" w:cs="Arial"/>
          <w:sz w:val="24"/>
          <w:szCs w:val="24"/>
        </w:rPr>
        <w:t>Τηλ</w:t>
      </w:r>
      <w:proofErr w:type="spellEnd"/>
      <w:r w:rsidR="00D45AD7">
        <w:rPr>
          <w:rFonts w:ascii="Arial" w:eastAsia="Times New Roman" w:hAnsi="Arial" w:cs="Arial"/>
          <w:sz w:val="24"/>
          <w:szCs w:val="24"/>
        </w:rPr>
        <w:t>:</w:t>
      </w:r>
      <w:r w:rsidRPr="00844CCA">
        <w:rPr>
          <w:rFonts w:ascii="Arial" w:eastAsia="Times New Roman" w:hAnsi="Arial" w:cs="Arial"/>
          <w:sz w:val="24"/>
          <w:szCs w:val="24"/>
        </w:rPr>
        <w:t xml:space="preserve">................................. </w:t>
      </w:r>
      <w:r w:rsidR="00D45AD7" w:rsidRPr="00844CCA">
        <w:rPr>
          <w:rFonts w:ascii="Arial" w:eastAsia="Times New Roman" w:hAnsi="Arial" w:cs="Arial"/>
          <w:sz w:val="24"/>
          <w:szCs w:val="24"/>
          <w:lang w:val="en-GB"/>
        </w:rPr>
        <w:t>fax</w:t>
      </w:r>
      <w:r w:rsidR="00D45AD7" w:rsidRPr="00844CCA">
        <w:rPr>
          <w:rFonts w:ascii="Arial" w:eastAsia="Times New Roman" w:hAnsi="Arial" w:cs="Arial"/>
          <w:sz w:val="24"/>
          <w:szCs w:val="24"/>
        </w:rPr>
        <w:t>: ..........................</w:t>
      </w:r>
      <w:r w:rsidR="00D45AD7" w:rsidRPr="00844CCA">
        <w:rPr>
          <w:rFonts w:ascii="Arial" w:eastAsia="Times New Roman" w:hAnsi="Arial" w:cs="Arial"/>
          <w:sz w:val="24"/>
          <w:szCs w:val="24"/>
          <w:lang w:val="en-GB"/>
        </w:rPr>
        <w:t>email</w:t>
      </w:r>
      <w:r w:rsidR="00D45AD7" w:rsidRPr="00844CCA">
        <w:rPr>
          <w:rFonts w:ascii="Arial" w:eastAsia="Times New Roman" w:hAnsi="Arial" w:cs="Arial"/>
          <w:sz w:val="24"/>
          <w:szCs w:val="24"/>
        </w:rPr>
        <w:t>: .....................................</w:t>
      </w:r>
    </w:p>
    <w:p w14:paraId="24BAAF8B" w14:textId="77777777" w:rsidR="00844CCA" w:rsidRPr="00844CCA" w:rsidRDefault="00844CCA" w:rsidP="00844CCA">
      <w:pPr>
        <w:spacing w:after="0" w:line="240" w:lineRule="auto"/>
        <w:jc w:val="both"/>
        <w:rPr>
          <w:rFonts w:ascii="Arial" w:eastAsia="Times New Roman" w:hAnsi="Arial" w:cs="Arial"/>
          <w:sz w:val="24"/>
          <w:szCs w:val="24"/>
        </w:rPr>
      </w:pPr>
    </w:p>
    <w:p w14:paraId="28ED2FA7" w14:textId="77777777" w:rsidR="00844CCA" w:rsidRPr="00844CCA" w:rsidRDefault="00844CCA" w:rsidP="00844CCA">
      <w:pPr>
        <w:spacing w:after="0" w:line="240" w:lineRule="auto"/>
        <w:jc w:val="both"/>
        <w:rPr>
          <w:rFonts w:ascii="Arial" w:eastAsia="Times New Roman" w:hAnsi="Arial" w:cs="Arial"/>
          <w:sz w:val="24"/>
          <w:szCs w:val="24"/>
        </w:rPr>
      </w:pPr>
    </w:p>
    <w:p w14:paraId="2E49F070" w14:textId="190A00E5" w:rsidR="00844CCA" w:rsidRPr="00844CCA" w:rsidRDefault="00844CCA" w:rsidP="00844CCA">
      <w:pPr>
        <w:spacing w:after="0" w:line="240" w:lineRule="auto"/>
        <w:jc w:val="both"/>
        <w:rPr>
          <w:rFonts w:ascii="Arial" w:eastAsia="Times New Roman" w:hAnsi="Arial" w:cs="Arial"/>
          <w:sz w:val="24"/>
          <w:szCs w:val="24"/>
        </w:rPr>
      </w:pPr>
      <w:r w:rsidRPr="00844CCA">
        <w:rPr>
          <w:rFonts w:ascii="Arial" w:eastAsia="Times New Roman" w:hAnsi="Arial" w:cs="Arial"/>
          <w:b/>
          <w:sz w:val="24"/>
          <w:szCs w:val="24"/>
        </w:rPr>
        <w:t>5.</w:t>
      </w:r>
      <w:r w:rsidRPr="00844CCA">
        <w:rPr>
          <w:rFonts w:ascii="Arial" w:eastAsia="Times New Roman" w:hAnsi="Arial" w:cs="Arial"/>
          <w:sz w:val="24"/>
          <w:szCs w:val="24"/>
        </w:rPr>
        <w:t xml:space="preserve"> Ημερομηνία Έναρξης του Προγράμματος:......................................................</w:t>
      </w:r>
    </w:p>
    <w:p w14:paraId="6599B933" w14:textId="77777777" w:rsidR="00844CCA" w:rsidRPr="00844CCA" w:rsidRDefault="00844CCA" w:rsidP="00844CCA">
      <w:pPr>
        <w:spacing w:after="0" w:line="240" w:lineRule="auto"/>
        <w:jc w:val="both"/>
        <w:rPr>
          <w:rFonts w:ascii="Arial" w:eastAsia="Times New Roman" w:hAnsi="Arial" w:cs="Arial"/>
          <w:sz w:val="24"/>
          <w:szCs w:val="24"/>
        </w:rPr>
      </w:pPr>
    </w:p>
    <w:p w14:paraId="5562C26D" w14:textId="77777777" w:rsidR="00844CCA" w:rsidRPr="00844CCA" w:rsidRDefault="00844CCA" w:rsidP="00844CCA">
      <w:pPr>
        <w:spacing w:after="0" w:line="240" w:lineRule="auto"/>
        <w:jc w:val="both"/>
        <w:rPr>
          <w:rFonts w:ascii="Arial" w:eastAsia="Times New Roman" w:hAnsi="Arial" w:cs="Arial"/>
          <w:sz w:val="24"/>
          <w:szCs w:val="24"/>
        </w:rPr>
      </w:pPr>
    </w:p>
    <w:p w14:paraId="48C9B4D3" w14:textId="718A767E" w:rsidR="00844CCA" w:rsidRPr="00844CCA" w:rsidRDefault="00844CCA" w:rsidP="00D45AD7">
      <w:pPr>
        <w:spacing w:after="0" w:line="240" w:lineRule="auto"/>
        <w:rPr>
          <w:rFonts w:ascii="Arial" w:eastAsia="Times New Roman" w:hAnsi="Arial" w:cs="Arial"/>
          <w:sz w:val="24"/>
          <w:szCs w:val="24"/>
        </w:rPr>
      </w:pPr>
      <w:r w:rsidRPr="00844CCA">
        <w:rPr>
          <w:rFonts w:ascii="Arial" w:eastAsia="Times New Roman" w:hAnsi="Arial" w:cs="Arial"/>
          <w:b/>
          <w:sz w:val="24"/>
          <w:szCs w:val="24"/>
        </w:rPr>
        <w:t>6.</w:t>
      </w:r>
      <w:r w:rsidRPr="00844CCA">
        <w:rPr>
          <w:rFonts w:ascii="Arial" w:eastAsia="Times New Roman" w:hAnsi="Arial" w:cs="Arial"/>
          <w:sz w:val="24"/>
          <w:szCs w:val="24"/>
        </w:rPr>
        <w:t xml:space="preserve"> Πρόσωπο Επαφής /</w:t>
      </w:r>
      <w:r w:rsidR="00D45AD7">
        <w:rPr>
          <w:rFonts w:ascii="Arial" w:eastAsia="Times New Roman" w:hAnsi="Arial" w:cs="Arial"/>
          <w:sz w:val="24"/>
          <w:szCs w:val="24"/>
        </w:rPr>
        <w:br/>
      </w:r>
      <w:r w:rsidRPr="00844CCA">
        <w:rPr>
          <w:rFonts w:ascii="Arial" w:eastAsia="Times New Roman" w:hAnsi="Arial" w:cs="Arial"/>
          <w:sz w:val="24"/>
          <w:szCs w:val="24"/>
        </w:rPr>
        <w:t>Επιστημονικά Υπεύθυνος Θεραπευτικής Δομής:</w:t>
      </w:r>
      <w:r w:rsidR="00D45AD7">
        <w:rPr>
          <w:rFonts w:ascii="Arial" w:eastAsia="Times New Roman" w:hAnsi="Arial" w:cs="Arial"/>
          <w:sz w:val="24"/>
          <w:szCs w:val="24"/>
        </w:rPr>
        <w:t xml:space="preserve"> </w:t>
      </w:r>
      <w:r w:rsidRPr="00844CCA">
        <w:rPr>
          <w:rFonts w:ascii="Arial" w:eastAsia="Times New Roman" w:hAnsi="Arial" w:cs="Arial"/>
          <w:sz w:val="24"/>
          <w:szCs w:val="24"/>
        </w:rPr>
        <w:t>...........</w:t>
      </w:r>
      <w:r w:rsidR="00D45AD7">
        <w:rPr>
          <w:rFonts w:ascii="Arial" w:eastAsia="Times New Roman" w:hAnsi="Arial" w:cs="Arial"/>
          <w:sz w:val="24"/>
          <w:szCs w:val="24"/>
        </w:rPr>
        <w:t>...................................</w:t>
      </w:r>
      <w:r w:rsidRPr="00844CCA">
        <w:rPr>
          <w:rFonts w:ascii="Arial" w:eastAsia="Times New Roman" w:hAnsi="Arial" w:cs="Arial"/>
          <w:sz w:val="24"/>
          <w:szCs w:val="24"/>
        </w:rPr>
        <w:t>.</w:t>
      </w:r>
    </w:p>
    <w:p w14:paraId="7D2AEBB3" w14:textId="77777777" w:rsidR="00844CCA" w:rsidRPr="00844CCA" w:rsidRDefault="00844CCA" w:rsidP="00844CCA">
      <w:pPr>
        <w:spacing w:after="0" w:line="240" w:lineRule="auto"/>
        <w:jc w:val="both"/>
        <w:rPr>
          <w:rFonts w:ascii="Arial" w:eastAsia="Times New Roman" w:hAnsi="Arial" w:cs="Arial"/>
          <w:sz w:val="24"/>
          <w:szCs w:val="24"/>
        </w:rPr>
      </w:pPr>
    </w:p>
    <w:p w14:paraId="72A12530" w14:textId="77777777" w:rsidR="00844CCA" w:rsidRPr="00844CCA" w:rsidRDefault="00844CCA" w:rsidP="00844CCA">
      <w:pPr>
        <w:spacing w:after="0" w:line="240" w:lineRule="auto"/>
        <w:jc w:val="both"/>
        <w:rPr>
          <w:rFonts w:ascii="Arial" w:eastAsia="Times New Roman" w:hAnsi="Arial" w:cs="Arial"/>
          <w:sz w:val="24"/>
          <w:szCs w:val="24"/>
        </w:rPr>
      </w:pPr>
    </w:p>
    <w:p w14:paraId="2B1CA9AF"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b/>
          <w:sz w:val="24"/>
          <w:szCs w:val="24"/>
        </w:rPr>
        <w:t>7</w:t>
      </w:r>
      <w:r w:rsidRPr="00844CCA">
        <w:rPr>
          <w:rFonts w:ascii="Arial" w:eastAsia="Times New Roman" w:hAnsi="Arial" w:cs="Arial"/>
          <w:sz w:val="24"/>
          <w:szCs w:val="24"/>
        </w:rPr>
        <w:t>. Νομικό καθεστώς:</w:t>
      </w:r>
    </w:p>
    <w:p w14:paraId="05A6732C" w14:textId="77777777" w:rsidR="00844CCA" w:rsidRPr="00844CCA" w:rsidRDefault="00844CCA" w:rsidP="00844CCA">
      <w:pPr>
        <w:spacing w:after="0" w:line="240" w:lineRule="auto"/>
        <w:rPr>
          <w:rFonts w:ascii="Arial" w:eastAsia="Times New Roman" w:hAnsi="Arial" w:cs="Arial"/>
          <w:sz w:val="24"/>
          <w:szCs w:val="24"/>
        </w:rPr>
      </w:pPr>
    </w:p>
    <w:p w14:paraId="5D9D153B"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6E4465C0" w14:textId="77777777" w:rsidR="00844CCA" w:rsidRPr="00844CCA" w:rsidRDefault="00844CCA" w:rsidP="00844CCA">
      <w:pPr>
        <w:spacing w:after="0" w:line="240" w:lineRule="auto"/>
        <w:ind w:left="360" w:hanging="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ΜΚΟ/ Εθελοντικός Οργανισμός</w:t>
      </w:r>
    </w:p>
    <w:p w14:paraId="5100777A" w14:textId="77777777" w:rsidR="00844CCA" w:rsidRPr="00844CCA" w:rsidRDefault="00844CCA" w:rsidP="00844CCA">
      <w:pPr>
        <w:spacing w:after="0" w:line="240" w:lineRule="auto"/>
        <w:ind w:left="360" w:hanging="180"/>
        <w:rPr>
          <w:rFonts w:ascii="Times New Roman" w:eastAsia="Times New Roman" w:hAnsi="Times New Roman" w:cs="Times New Roman"/>
          <w:sz w:val="24"/>
          <w:szCs w:val="24"/>
        </w:rPr>
      </w:pPr>
    </w:p>
    <w:p w14:paraId="19F45F8F" w14:textId="77777777" w:rsidR="00844CCA" w:rsidRPr="00844CCA" w:rsidRDefault="00844CCA" w:rsidP="00844CCA">
      <w:pPr>
        <w:spacing w:after="0" w:line="240" w:lineRule="auto"/>
        <w:ind w:left="360" w:hanging="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Δημόσιος Οργανισμός</w:t>
      </w:r>
    </w:p>
    <w:p w14:paraId="4F02BB6D" w14:textId="77777777" w:rsidR="00844CCA" w:rsidRPr="00844CCA" w:rsidRDefault="00844CCA" w:rsidP="00844CCA">
      <w:pPr>
        <w:spacing w:after="0" w:line="240" w:lineRule="auto"/>
        <w:ind w:left="360" w:hanging="180"/>
        <w:rPr>
          <w:rFonts w:ascii="Times New Roman" w:eastAsia="Times New Roman" w:hAnsi="Times New Roman" w:cs="Times New Roman"/>
          <w:sz w:val="24"/>
          <w:szCs w:val="24"/>
        </w:rPr>
      </w:pPr>
    </w:p>
    <w:p w14:paraId="36DD3391" w14:textId="77777777" w:rsidR="00844CCA" w:rsidRPr="00844CCA" w:rsidRDefault="00844CCA" w:rsidP="00844CCA">
      <w:pPr>
        <w:spacing w:after="0" w:line="240" w:lineRule="auto"/>
        <w:ind w:left="360" w:hanging="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Ιδιωτικός/ Κερδοσκοπικός Οργανισμός</w:t>
      </w:r>
    </w:p>
    <w:p w14:paraId="5F101BE3" w14:textId="77777777" w:rsidR="00844CCA" w:rsidRPr="00844CCA" w:rsidRDefault="00844CCA" w:rsidP="00844CCA">
      <w:pPr>
        <w:spacing w:after="0" w:line="240" w:lineRule="auto"/>
        <w:ind w:left="360" w:hanging="180"/>
        <w:rPr>
          <w:rFonts w:ascii="Times New Roman" w:eastAsia="Times New Roman" w:hAnsi="Times New Roman" w:cs="Times New Roman"/>
          <w:sz w:val="24"/>
          <w:szCs w:val="24"/>
        </w:rPr>
      </w:pPr>
    </w:p>
    <w:p w14:paraId="080AC7FB" w14:textId="77777777" w:rsidR="00844CCA" w:rsidRPr="00844CCA" w:rsidRDefault="00844CCA" w:rsidP="00844CCA">
      <w:pPr>
        <w:spacing w:after="0" w:line="240" w:lineRule="auto"/>
        <w:ind w:left="360" w:hanging="180"/>
        <w:rPr>
          <w:rFonts w:ascii="Arial" w:eastAsia="Times New Roman" w:hAnsi="Arial" w:cs="Arial"/>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Ιδιωτικός/ Μη Κερδοσκοπικός Οργανισμός</w:t>
      </w:r>
    </w:p>
    <w:p w14:paraId="20A6ACF8" w14:textId="77777777" w:rsidR="00844CCA" w:rsidRPr="00844CCA" w:rsidRDefault="00844CCA" w:rsidP="00844CCA">
      <w:pPr>
        <w:spacing w:after="0" w:line="240" w:lineRule="auto"/>
        <w:ind w:left="360" w:hanging="180"/>
        <w:rPr>
          <w:rFonts w:ascii="Times New Roman" w:eastAsia="Times New Roman" w:hAnsi="Times New Roman" w:cs="Times New Roman"/>
          <w:sz w:val="24"/>
          <w:szCs w:val="24"/>
        </w:rPr>
      </w:pPr>
    </w:p>
    <w:p w14:paraId="35467631" w14:textId="77777777" w:rsidR="00844CCA" w:rsidRPr="00844CCA" w:rsidRDefault="00844CCA" w:rsidP="00844CCA">
      <w:pPr>
        <w:spacing w:after="0" w:line="240" w:lineRule="auto"/>
        <w:ind w:left="360" w:hanging="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Άλλη:..........................................................</w:t>
      </w:r>
    </w:p>
    <w:p w14:paraId="0D0A9DBF" w14:textId="72DF1E25" w:rsidR="00844CCA" w:rsidRDefault="00844CCA" w:rsidP="00844CCA">
      <w:pPr>
        <w:spacing w:after="0" w:line="240" w:lineRule="auto"/>
        <w:rPr>
          <w:rFonts w:ascii="Arial" w:eastAsia="Times New Roman" w:hAnsi="Arial" w:cs="Arial"/>
          <w:b/>
          <w:sz w:val="24"/>
          <w:szCs w:val="24"/>
        </w:rPr>
      </w:pPr>
    </w:p>
    <w:p w14:paraId="74945E4F" w14:textId="77777777" w:rsidR="00844CCA" w:rsidRPr="00844CCA" w:rsidRDefault="00844CCA" w:rsidP="00844CCA">
      <w:pPr>
        <w:spacing w:after="0" w:line="240" w:lineRule="auto"/>
        <w:rPr>
          <w:rFonts w:ascii="Arial" w:eastAsia="Times New Roman" w:hAnsi="Arial" w:cs="Arial"/>
          <w:b/>
          <w:sz w:val="24"/>
          <w:szCs w:val="24"/>
        </w:rPr>
      </w:pPr>
    </w:p>
    <w:p w14:paraId="6B52580A" w14:textId="5EC1AC86"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b/>
          <w:sz w:val="24"/>
          <w:szCs w:val="24"/>
        </w:rPr>
        <w:t>8.</w:t>
      </w:r>
      <w:r w:rsidRPr="00844CCA">
        <w:rPr>
          <w:rFonts w:ascii="Arial" w:eastAsia="Times New Roman" w:hAnsi="Arial" w:cs="Arial"/>
          <w:sz w:val="24"/>
          <w:szCs w:val="24"/>
        </w:rPr>
        <w:t xml:space="preserve"> Είδος Προγράμματος: Εξωτερική Δομή για </w:t>
      </w:r>
      <w:r>
        <w:rPr>
          <w:rFonts w:ascii="Arial" w:eastAsia="Times New Roman" w:hAnsi="Arial" w:cs="Arial"/>
          <w:sz w:val="24"/>
          <w:szCs w:val="24"/>
        </w:rPr>
        <w:t xml:space="preserve">Ανήλικους/ Νεαρούς          </w:t>
      </w: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p>
    <w:p w14:paraId="5108658D" w14:textId="77777777" w:rsidR="00844CCA" w:rsidRPr="00844CCA" w:rsidRDefault="00844CCA" w:rsidP="00844CCA">
      <w:pPr>
        <w:spacing w:after="0" w:line="240" w:lineRule="auto"/>
        <w:rPr>
          <w:rFonts w:ascii="Arial" w:eastAsia="Times New Roman" w:hAnsi="Arial" w:cs="Arial"/>
          <w:sz w:val="24"/>
          <w:szCs w:val="24"/>
        </w:rPr>
      </w:pPr>
    </w:p>
    <w:p w14:paraId="1FE2BB33"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5618BE28" w14:textId="77777777" w:rsidR="00D45AD7" w:rsidRDefault="00D45AD7">
      <w:pPr>
        <w:rPr>
          <w:rFonts w:ascii="Arial" w:eastAsia="Times New Roman" w:hAnsi="Arial" w:cs="Arial"/>
          <w:b/>
          <w:sz w:val="28"/>
          <w:szCs w:val="28"/>
        </w:rPr>
      </w:pPr>
      <w:r>
        <w:rPr>
          <w:rFonts w:ascii="Arial" w:eastAsia="Times New Roman" w:hAnsi="Arial" w:cs="Arial"/>
          <w:b/>
          <w:sz w:val="28"/>
          <w:szCs w:val="28"/>
        </w:rPr>
        <w:br w:type="page"/>
      </w:r>
    </w:p>
    <w:p w14:paraId="603D8287" w14:textId="7125E6EB"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Arial" w:eastAsia="Times New Roman" w:hAnsi="Arial" w:cs="Arial"/>
          <w:b/>
          <w:sz w:val="28"/>
          <w:szCs w:val="28"/>
        </w:rPr>
        <w:lastRenderedPageBreak/>
        <w:t>Β. ΜΕΡΟΣ</w:t>
      </w:r>
    </w:p>
    <w:p w14:paraId="32C56ECD" w14:textId="77777777" w:rsidR="00844CCA" w:rsidRPr="00844CCA" w:rsidRDefault="00844CCA" w:rsidP="00844CCA">
      <w:pPr>
        <w:spacing w:after="0" w:line="240" w:lineRule="auto"/>
        <w:rPr>
          <w:rFonts w:ascii="Arial" w:eastAsia="Times New Roman" w:hAnsi="Arial" w:cs="Arial"/>
          <w:b/>
          <w:sz w:val="28"/>
          <w:szCs w:val="28"/>
        </w:rPr>
      </w:pPr>
    </w:p>
    <w:p w14:paraId="5B388EAE" w14:textId="77777777" w:rsidR="00844CCA" w:rsidRPr="00844CCA" w:rsidRDefault="00844CCA" w:rsidP="00844CCA">
      <w:pPr>
        <w:spacing w:after="0" w:line="240" w:lineRule="auto"/>
        <w:rPr>
          <w:rFonts w:ascii="Arial" w:eastAsia="Times New Roman" w:hAnsi="Arial" w:cs="Arial"/>
          <w:b/>
          <w:sz w:val="28"/>
          <w:szCs w:val="28"/>
        </w:rPr>
      </w:pPr>
      <w:r w:rsidRPr="00844CCA">
        <w:rPr>
          <w:rFonts w:ascii="Arial" w:eastAsia="Times New Roman" w:hAnsi="Arial" w:cs="Arial"/>
          <w:b/>
          <w:sz w:val="28"/>
          <w:szCs w:val="28"/>
        </w:rPr>
        <w:t>Πρότυπα Ποιότητας Θεραπευτικών Προγραμμάτων</w:t>
      </w:r>
    </w:p>
    <w:p w14:paraId="23C68BBE" w14:textId="77777777" w:rsidR="00844CCA" w:rsidRPr="00844CCA" w:rsidRDefault="00844CCA" w:rsidP="00844CCA">
      <w:pPr>
        <w:spacing w:after="0" w:line="240" w:lineRule="auto"/>
        <w:rPr>
          <w:rFonts w:ascii="Arial" w:eastAsia="Times New Roman" w:hAnsi="Arial" w:cs="Arial"/>
          <w:b/>
          <w:sz w:val="28"/>
          <w:szCs w:val="28"/>
        </w:rPr>
      </w:pPr>
    </w:p>
    <w:p w14:paraId="12EBCC65" w14:textId="77777777" w:rsidR="00844CCA" w:rsidRPr="00844CCA" w:rsidRDefault="00844CCA" w:rsidP="00844CCA">
      <w:pPr>
        <w:spacing w:after="0" w:line="240" w:lineRule="auto"/>
        <w:jc w:val="both"/>
        <w:rPr>
          <w:rFonts w:ascii="Arial" w:eastAsia="Times New Roman" w:hAnsi="Arial" w:cs="Arial"/>
          <w:bCs/>
          <w:sz w:val="24"/>
          <w:szCs w:val="24"/>
        </w:rPr>
      </w:pPr>
      <w:r w:rsidRPr="00844CCA">
        <w:rPr>
          <w:rFonts w:ascii="Arial" w:eastAsia="Times New Roman" w:hAnsi="Arial" w:cs="Arial"/>
          <w:bCs/>
          <w:sz w:val="24"/>
          <w:szCs w:val="24"/>
        </w:rPr>
        <w:t>Σημειώνεται ότι για την συμπλήρωση του πιο κάτω εντύπου μπορείτε να συμβουλευθείτε τον Οδηγό Θεραπείας της ΑΑΕΚ (2019).</w:t>
      </w:r>
    </w:p>
    <w:p w14:paraId="7B0D0665" w14:textId="77777777" w:rsidR="00844CCA" w:rsidRPr="00844CCA" w:rsidRDefault="00844CCA" w:rsidP="00844CCA">
      <w:pPr>
        <w:spacing w:after="0" w:line="240" w:lineRule="auto"/>
        <w:jc w:val="both"/>
        <w:rPr>
          <w:rFonts w:ascii="Arial" w:eastAsia="Times New Roman" w:hAnsi="Arial" w:cs="Arial"/>
          <w:b/>
          <w:sz w:val="28"/>
          <w:szCs w:val="28"/>
        </w:rPr>
      </w:pPr>
    </w:p>
    <w:p w14:paraId="3DBB4A60" w14:textId="77777777" w:rsidR="00844CCA" w:rsidRPr="00844CCA" w:rsidRDefault="00844CCA" w:rsidP="00844CCA">
      <w:pPr>
        <w:spacing w:after="0" w:line="240" w:lineRule="auto"/>
        <w:rPr>
          <w:rFonts w:ascii="Arial" w:eastAsia="Times New Roman" w:hAnsi="Arial" w:cs="Arial"/>
          <w:b/>
          <w:sz w:val="26"/>
          <w:szCs w:val="26"/>
        </w:rPr>
      </w:pPr>
      <w:r w:rsidRPr="00844CCA">
        <w:rPr>
          <w:rFonts w:ascii="Arial" w:eastAsia="Times New Roman" w:hAnsi="Arial" w:cs="Arial"/>
          <w:b/>
          <w:sz w:val="26"/>
          <w:szCs w:val="26"/>
        </w:rPr>
        <w:t>9.</w:t>
      </w:r>
      <w:r w:rsidRPr="00844CCA">
        <w:rPr>
          <w:rFonts w:ascii="Arial" w:eastAsia="Times New Roman" w:hAnsi="Arial" w:cs="Arial"/>
          <w:sz w:val="26"/>
          <w:szCs w:val="26"/>
        </w:rPr>
        <w:t xml:space="preserve"> </w:t>
      </w:r>
      <w:r w:rsidRPr="00844CCA">
        <w:rPr>
          <w:rFonts w:ascii="Arial" w:eastAsia="Times New Roman" w:hAnsi="Arial" w:cs="Arial"/>
          <w:b/>
          <w:sz w:val="26"/>
          <w:szCs w:val="26"/>
        </w:rPr>
        <w:t>Προσβασιμότητα</w:t>
      </w:r>
    </w:p>
    <w:p w14:paraId="55211E1D" w14:textId="77777777" w:rsidR="00844CCA" w:rsidRPr="00844CCA" w:rsidRDefault="00844CCA" w:rsidP="00844CCA">
      <w:pPr>
        <w:spacing w:after="0" w:line="240" w:lineRule="auto"/>
        <w:rPr>
          <w:rFonts w:ascii="Arial" w:eastAsia="Times New Roman" w:hAnsi="Arial" w:cs="Arial"/>
          <w:b/>
          <w:sz w:val="24"/>
          <w:szCs w:val="24"/>
        </w:rPr>
      </w:pPr>
    </w:p>
    <w:p w14:paraId="728D252F" w14:textId="77777777" w:rsidR="00844CCA" w:rsidRPr="00844CCA" w:rsidRDefault="00844CCA" w:rsidP="00844CCA">
      <w:pPr>
        <w:spacing w:after="0" w:line="240" w:lineRule="auto"/>
        <w:rPr>
          <w:rFonts w:ascii="Arial" w:eastAsia="Times New Roman" w:hAnsi="Arial" w:cs="Arial"/>
          <w:sz w:val="24"/>
          <w:szCs w:val="24"/>
        </w:rPr>
      </w:pPr>
    </w:p>
    <w:p w14:paraId="2BD8766F" w14:textId="77777777" w:rsidR="00844CCA" w:rsidRPr="00844CCA" w:rsidRDefault="00844CCA" w:rsidP="00844CCA">
      <w:pPr>
        <w:spacing w:after="0" w:line="240" w:lineRule="auto"/>
        <w:ind w:left="180"/>
        <w:jc w:val="both"/>
        <w:rPr>
          <w:rFonts w:ascii="Arial" w:eastAsia="Times New Roman" w:hAnsi="Arial" w:cs="Arial"/>
          <w:sz w:val="24"/>
          <w:szCs w:val="24"/>
        </w:rPr>
      </w:pPr>
      <w:r w:rsidRPr="00844CCA">
        <w:rPr>
          <w:rFonts w:ascii="Arial" w:eastAsia="Times New Roman" w:hAnsi="Arial" w:cs="Arial"/>
          <w:b/>
          <w:sz w:val="24"/>
          <w:szCs w:val="24"/>
        </w:rPr>
        <w:t>9.1.</w:t>
      </w:r>
      <w:r w:rsidRPr="00844CCA">
        <w:rPr>
          <w:rFonts w:ascii="Arial" w:eastAsia="Times New Roman" w:hAnsi="Arial" w:cs="Arial"/>
          <w:sz w:val="24"/>
          <w:szCs w:val="24"/>
        </w:rPr>
        <w:t xml:space="preserve"> Σημειώστε κατά πόσο το πρόγραμμα σας (α) κάνει και (β) δέχεται παραπομπές με βάση τον πίνακα που ακολουθεί:</w:t>
      </w:r>
    </w:p>
    <w:p w14:paraId="2A444BA1"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19162806"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4"/>
        <w:gridCol w:w="2660"/>
        <w:gridCol w:w="2752"/>
      </w:tblGrid>
      <w:tr w:rsidR="00844CCA" w:rsidRPr="00844CCA" w14:paraId="45E7A90A" w14:textId="77777777" w:rsidTr="00876705">
        <w:tc>
          <w:tcPr>
            <w:tcW w:w="2784" w:type="dxa"/>
          </w:tcPr>
          <w:p w14:paraId="020A1B11" w14:textId="77777777" w:rsidR="00844CCA" w:rsidRPr="00844CCA" w:rsidRDefault="00844CCA" w:rsidP="00844CCA">
            <w:pPr>
              <w:spacing w:after="0" w:line="240" w:lineRule="auto"/>
              <w:jc w:val="center"/>
              <w:rPr>
                <w:rFonts w:ascii="Arial" w:eastAsia="Times New Roman" w:hAnsi="Arial" w:cs="Arial"/>
                <w:sz w:val="24"/>
                <w:szCs w:val="24"/>
              </w:rPr>
            </w:pPr>
            <w:r w:rsidRPr="00844CCA">
              <w:rPr>
                <w:rFonts w:ascii="Arial" w:eastAsia="Times New Roman" w:hAnsi="Arial" w:cs="Arial"/>
                <w:sz w:val="24"/>
                <w:szCs w:val="24"/>
              </w:rPr>
              <w:t>Φορείς</w:t>
            </w:r>
          </w:p>
        </w:tc>
        <w:tc>
          <w:tcPr>
            <w:tcW w:w="3001" w:type="dxa"/>
          </w:tcPr>
          <w:p w14:paraId="58BD0715" w14:textId="77777777" w:rsidR="00844CCA" w:rsidRPr="00844CCA" w:rsidRDefault="00844CCA" w:rsidP="00844CCA">
            <w:pPr>
              <w:spacing w:after="0" w:line="240" w:lineRule="auto"/>
              <w:jc w:val="center"/>
              <w:rPr>
                <w:rFonts w:ascii="Arial" w:eastAsia="Times New Roman" w:hAnsi="Arial" w:cs="Arial"/>
                <w:sz w:val="24"/>
                <w:szCs w:val="24"/>
              </w:rPr>
            </w:pPr>
            <w:r w:rsidRPr="00844CCA">
              <w:rPr>
                <w:rFonts w:ascii="Arial" w:eastAsia="Times New Roman" w:hAnsi="Arial" w:cs="Arial"/>
                <w:sz w:val="24"/>
                <w:szCs w:val="24"/>
              </w:rPr>
              <w:t>Κάνει</w:t>
            </w:r>
          </w:p>
        </w:tc>
        <w:tc>
          <w:tcPr>
            <w:tcW w:w="3071" w:type="dxa"/>
          </w:tcPr>
          <w:p w14:paraId="66C59B67" w14:textId="77777777" w:rsidR="00844CCA" w:rsidRPr="00844CCA" w:rsidRDefault="00844CCA" w:rsidP="00844CCA">
            <w:pPr>
              <w:spacing w:after="0" w:line="240" w:lineRule="auto"/>
              <w:jc w:val="center"/>
              <w:rPr>
                <w:rFonts w:ascii="Arial" w:eastAsia="Times New Roman" w:hAnsi="Arial" w:cs="Arial"/>
                <w:sz w:val="24"/>
                <w:szCs w:val="24"/>
              </w:rPr>
            </w:pPr>
            <w:r w:rsidRPr="00844CCA">
              <w:rPr>
                <w:rFonts w:ascii="Arial" w:eastAsia="Times New Roman" w:hAnsi="Arial" w:cs="Arial"/>
                <w:sz w:val="24"/>
                <w:szCs w:val="24"/>
              </w:rPr>
              <w:t>Δέχεται</w:t>
            </w:r>
          </w:p>
        </w:tc>
      </w:tr>
      <w:tr w:rsidR="00844CCA" w:rsidRPr="00844CCA" w14:paraId="0B6448A6" w14:textId="77777777" w:rsidTr="00876705">
        <w:tc>
          <w:tcPr>
            <w:tcW w:w="2784" w:type="dxa"/>
          </w:tcPr>
          <w:p w14:paraId="634CD0AD" w14:textId="77777777" w:rsidR="00844CCA" w:rsidRPr="00844CCA" w:rsidRDefault="00844CCA" w:rsidP="00844CCA">
            <w:pPr>
              <w:spacing w:after="0" w:line="240" w:lineRule="auto"/>
              <w:rPr>
                <w:rFonts w:ascii="Arial" w:eastAsia="Times New Roman" w:hAnsi="Arial" w:cs="Arial"/>
                <w:sz w:val="24"/>
                <w:szCs w:val="24"/>
              </w:rPr>
            </w:pPr>
          </w:p>
          <w:p w14:paraId="14EE7A35"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 xml:space="preserve">Ιατροί του ιδιωτικού τομέα </w:t>
            </w:r>
          </w:p>
          <w:p w14:paraId="1BD2F250"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 xml:space="preserve">  </w:t>
            </w:r>
          </w:p>
        </w:tc>
        <w:tc>
          <w:tcPr>
            <w:tcW w:w="3001" w:type="dxa"/>
          </w:tcPr>
          <w:p w14:paraId="06A69D3D"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40EAED26" w14:textId="41B235FF"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Ναι</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c>
          <w:tcPr>
            <w:tcW w:w="3071" w:type="dxa"/>
          </w:tcPr>
          <w:p w14:paraId="0F98A94B"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6EA35798" w14:textId="64D66ABA"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 Όχι</w:t>
            </w:r>
          </w:p>
        </w:tc>
      </w:tr>
      <w:tr w:rsidR="00844CCA" w:rsidRPr="00844CCA" w14:paraId="24FEACE5" w14:textId="77777777" w:rsidTr="00876705">
        <w:tc>
          <w:tcPr>
            <w:tcW w:w="2784" w:type="dxa"/>
          </w:tcPr>
          <w:p w14:paraId="2143C779" w14:textId="77777777" w:rsidR="00844CCA" w:rsidRPr="00844CCA" w:rsidRDefault="00844CCA" w:rsidP="00844CCA">
            <w:pPr>
              <w:spacing w:after="0" w:line="240" w:lineRule="auto"/>
              <w:rPr>
                <w:rFonts w:ascii="Arial" w:eastAsia="Times New Roman" w:hAnsi="Arial" w:cs="Arial"/>
                <w:sz w:val="24"/>
                <w:szCs w:val="24"/>
              </w:rPr>
            </w:pPr>
          </w:p>
          <w:p w14:paraId="40482527"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 xml:space="preserve">Νοσοκομεία </w:t>
            </w:r>
            <w:r w:rsidRPr="00844CCA">
              <w:rPr>
                <w:rFonts w:ascii="Arial" w:eastAsia="Times New Roman" w:hAnsi="Arial" w:cs="Arial"/>
                <w:sz w:val="24"/>
                <w:szCs w:val="24"/>
              </w:rPr>
              <w:tab/>
            </w:r>
          </w:p>
          <w:p w14:paraId="2AC62BDA" w14:textId="77777777" w:rsidR="00844CCA" w:rsidRPr="00844CCA" w:rsidRDefault="00844CCA" w:rsidP="00844CCA">
            <w:pPr>
              <w:spacing w:after="0" w:line="240" w:lineRule="auto"/>
              <w:rPr>
                <w:rFonts w:ascii="Arial" w:eastAsia="Times New Roman" w:hAnsi="Arial" w:cs="Arial"/>
                <w:sz w:val="24"/>
                <w:szCs w:val="24"/>
              </w:rPr>
            </w:pPr>
          </w:p>
        </w:tc>
        <w:tc>
          <w:tcPr>
            <w:tcW w:w="3001" w:type="dxa"/>
          </w:tcPr>
          <w:p w14:paraId="0F8D0624"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3031528B" w14:textId="22D6A800"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 Ναι</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 Όχι</w:t>
            </w:r>
          </w:p>
        </w:tc>
        <w:tc>
          <w:tcPr>
            <w:tcW w:w="3071" w:type="dxa"/>
          </w:tcPr>
          <w:p w14:paraId="6F387290"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638FF6DF" w14:textId="201673CB"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r>
      <w:tr w:rsidR="00844CCA" w:rsidRPr="00844CCA" w14:paraId="50016896" w14:textId="77777777" w:rsidTr="00876705">
        <w:tc>
          <w:tcPr>
            <w:tcW w:w="2784" w:type="dxa"/>
          </w:tcPr>
          <w:p w14:paraId="593B8589" w14:textId="77777777" w:rsidR="00844CCA" w:rsidRPr="00844CCA" w:rsidRDefault="00844CCA" w:rsidP="00844CCA">
            <w:pPr>
              <w:spacing w:after="0" w:line="240" w:lineRule="auto"/>
              <w:rPr>
                <w:rFonts w:ascii="Arial" w:eastAsia="Times New Roman" w:hAnsi="Arial" w:cs="Arial"/>
                <w:sz w:val="24"/>
                <w:szCs w:val="24"/>
              </w:rPr>
            </w:pPr>
          </w:p>
          <w:p w14:paraId="5B7EC963"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Κλειστές θεραπευτικές κοινότητες</w:t>
            </w:r>
          </w:p>
          <w:p w14:paraId="2A00B508" w14:textId="77777777" w:rsidR="00844CCA" w:rsidRPr="00844CCA" w:rsidRDefault="00844CCA" w:rsidP="00844CCA">
            <w:pPr>
              <w:spacing w:after="0" w:line="240" w:lineRule="auto"/>
              <w:rPr>
                <w:rFonts w:ascii="Arial" w:eastAsia="Times New Roman" w:hAnsi="Arial" w:cs="Arial"/>
                <w:sz w:val="24"/>
                <w:szCs w:val="24"/>
              </w:rPr>
            </w:pPr>
          </w:p>
        </w:tc>
        <w:tc>
          <w:tcPr>
            <w:tcW w:w="3001" w:type="dxa"/>
          </w:tcPr>
          <w:p w14:paraId="782DB41E"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0C63D64B" w14:textId="5CD25E5A"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 Όχι</w:t>
            </w:r>
          </w:p>
        </w:tc>
        <w:tc>
          <w:tcPr>
            <w:tcW w:w="3071" w:type="dxa"/>
          </w:tcPr>
          <w:p w14:paraId="6D20A43B"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184952FD" w14:textId="62602DED"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r>
      <w:tr w:rsidR="00844CCA" w:rsidRPr="00844CCA" w14:paraId="6261AE73" w14:textId="77777777" w:rsidTr="00876705">
        <w:tc>
          <w:tcPr>
            <w:tcW w:w="2784" w:type="dxa"/>
          </w:tcPr>
          <w:p w14:paraId="61161091" w14:textId="77777777" w:rsidR="00844CCA" w:rsidRPr="00844CCA" w:rsidRDefault="00844CCA" w:rsidP="00844CCA">
            <w:pPr>
              <w:spacing w:after="0" w:line="240" w:lineRule="auto"/>
              <w:rPr>
                <w:rFonts w:ascii="Arial" w:eastAsia="Times New Roman" w:hAnsi="Arial" w:cs="Arial"/>
                <w:sz w:val="24"/>
                <w:szCs w:val="24"/>
              </w:rPr>
            </w:pPr>
          </w:p>
          <w:p w14:paraId="26866EDB"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Εξωτερικές Δομές Ψυχ. Απεξάρτησης</w:t>
            </w:r>
          </w:p>
          <w:p w14:paraId="0E579BC8" w14:textId="77777777" w:rsidR="00844CCA" w:rsidRPr="00844CCA" w:rsidRDefault="00844CCA" w:rsidP="00844CCA">
            <w:pPr>
              <w:spacing w:after="0" w:line="240" w:lineRule="auto"/>
              <w:rPr>
                <w:rFonts w:ascii="Arial" w:eastAsia="Times New Roman" w:hAnsi="Arial" w:cs="Arial"/>
                <w:sz w:val="24"/>
                <w:szCs w:val="24"/>
              </w:rPr>
            </w:pPr>
          </w:p>
        </w:tc>
        <w:tc>
          <w:tcPr>
            <w:tcW w:w="3001" w:type="dxa"/>
          </w:tcPr>
          <w:p w14:paraId="5200016D"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65438E28" w14:textId="59E8740D"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 Όχι</w:t>
            </w:r>
          </w:p>
        </w:tc>
        <w:tc>
          <w:tcPr>
            <w:tcW w:w="3071" w:type="dxa"/>
          </w:tcPr>
          <w:p w14:paraId="6BB19362"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1670044D" w14:textId="28C230C1"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r>
      <w:tr w:rsidR="00844CCA" w:rsidRPr="00844CCA" w14:paraId="0AAB7DD7" w14:textId="77777777" w:rsidTr="00876705">
        <w:tc>
          <w:tcPr>
            <w:tcW w:w="2784" w:type="dxa"/>
          </w:tcPr>
          <w:p w14:paraId="586E5F9F" w14:textId="77777777" w:rsidR="00844CCA" w:rsidRPr="00844CCA" w:rsidRDefault="00844CCA" w:rsidP="00844CCA">
            <w:pPr>
              <w:spacing w:after="0" w:line="240" w:lineRule="auto"/>
              <w:rPr>
                <w:rFonts w:ascii="Arial" w:eastAsia="Times New Roman" w:hAnsi="Arial" w:cs="Arial"/>
                <w:sz w:val="24"/>
                <w:szCs w:val="24"/>
              </w:rPr>
            </w:pPr>
          </w:p>
          <w:p w14:paraId="1D573B8B"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Εσωτερικές Δομές Ψυχ. Απεξάρτησης</w:t>
            </w:r>
          </w:p>
          <w:p w14:paraId="369402BD" w14:textId="77777777" w:rsidR="00844CCA" w:rsidRPr="00844CCA" w:rsidRDefault="00844CCA" w:rsidP="00844CCA">
            <w:pPr>
              <w:spacing w:after="0" w:line="240" w:lineRule="auto"/>
              <w:rPr>
                <w:rFonts w:ascii="Arial" w:eastAsia="Times New Roman" w:hAnsi="Arial" w:cs="Arial"/>
                <w:sz w:val="24"/>
                <w:szCs w:val="24"/>
              </w:rPr>
            </w:pPr>
          </w:p>
        </w:tc>
        <w:tc>
          <w:tcPr>
            <w:tcW w:w="3001" w:type="dxa"/>
          </w:tcPr>
          <w:p w14:paraId="6739CBD3"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2F4D3C37" w14:textId="60FBB940"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c>
          <w:tcPr>
            <w:tcW w:w="3071" w:type="dxa"/>
          </w:tcPr>
          <w:p w14:paraId="410BC64C"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7BC333E9" w14:textId="52425561"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r>
      <w:tr w:rsidR="00844CCA" w:rsidRPr="00844CCA" w14:paraId="32285295" w14:textId="77777777" w:rsidTr="00876705">
        <w:tc>
          <w:tcPr>
            <w:tcW w:w="2784" w:type="dxa"/>
          </w:tcPr>
          <w:p w14:paraId="70074EE2" w14:textId="77777777" w:rsidR="00844CCA" w:rsidRPr="00844CCA" w:rsidRDefault="00844CCA" w:rsidP="00844CCA">
            <w:pPr>
              <w:spacing w:after="0" w:line="240" w:lineRule="auto"/>
              <w:rPr>
                <w:rFonts w:ascii="Arial" w:eastAsia="Times New Roman" w:hAnsi="Arial" w:cs="Arial"/>
                <w:sz w:val="24"/>
                <w:szCs w:val="24"/>
              </w:rPr>
            </w:pPr>
          </w:p>
          <w:p w14:paraId="636A33A1" w14:textId="77777777" w:rsidR="00844CCA" w:rsidRPr="00844CCA" w:rsidRDefault="00844CCA" w:rsidP="00844CCA">
            <w:pPr>
              <w:spacing w:after="0" w:line="240" w:lineRule="auto"/>
              <w:rPr>
                <w:rFonts w:ascii="Arial" w:eastAsia="Times New Roman" w:hAnsi="Arial" w:cs="Arial"/>
                <w:sz w:val="24"/>
                <w:szCs w:val="24"/>
              </w:rPr>
            </w:pPr>
            <w:proofErr w:type="spellStart"/>
            <w:r w:rsidRPr="00844CCA">
              <w:rPr>
                <w:rFonts w:ascii="Arial" w:eastAsia="Times New Roman" w:hAnsi="Arial" w:cs="Arial"/>
                <w:sz w:val="24"/>
                <w:szCs w:val="24"/>
              </w:rPr>
              <w:t>Εσ</w:t>
            </w:r>
            <w:proofErr w:type="spellEnd"/>
            <w:r w:rsidRPr="00844CCA">
              <w:rPr>
                <w:rFonts w:ascii="Arial" w:eastAsia="Times New Roman" w:hAnsi="Arial" w:cs="Arial"/>
                <w:sz w:val="24"/>
                <w:szCs w:val="24"/>
              </w:rPr>
              <w:t>. Δομές Σωματικής Αποτοξίνωσης</w:t>
            </w:r>
          </w:p>
          <w:p w14:paraId="7C4B8751" w14:textId="77777777" w:rsidR="00844CCA" w:rsidRPr="00844CCA" w:rsidRDefault="00844CCA" w:rsidP="00844CCA">
            <w:pPr>
              <w:spacing w:after="0" w:line="240" w:lineRule="auto"/>
              <w:rPr>
                <w:rFonts w:ascii="Arial" w:eastAsia="Times New Roman" w:hAnsi="Arial" w:cs="Arial"/>
                <w:sz w:val="24"/>
                <w:szCs w:val="24"/>
              </w:rPr>
            </w:pPr>
          </w:p>
        </w:tc>
        <w:tc>
          <w:tcPr>
            <w:tcW w:w="3001" w:type="dxa"/>
          </w:tcPr>
          <w:p w14:paraId="78933AD7"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4345333B" w14:textId="1A72BB78"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c>
          <w:tcPr>
            <w:tcW w:w="3071" w:type="dxa"/>
          </w:tcPr>
          <w:p w14:paraId="50CB3247"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1E54B173" w14:textId="0272D7F0"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 Όχι</w:t>
            </w:r>
          </w:p>
        </w:tc>
      </w:tr>
      <w:tr w:rsidR="00844CCA" w:rsidRPr="00844CCA" w14:paraId="19EC010F" w14:textId="77777777" w:rsidTr="00876705">
        <w:tc>
          <w:tcPr>
            <w:tcW w:w="2784" w:type="dxa"/>
          </w:tcPr>
          <w:p w14:paraId="4FF4F4BF" w14:textId="77777777" w:rsidR="00844CCA" w:rsidRPr="00844CCA" w:rsidRDefault="00844CCA" w:rsidP="00844CCA">
            <w:pPr>
              <w:spacing w:after="0" w:line="240" w:lineRule="auto"/>
              <w:rPr>
                <w:rFonts w:ascii="Arial" w:eastAsia="Times New Roman" w:hAnsi="Arial" w:cs="Arial"/>
                <w:sz w:val="24"/>
                <w:szCs w:val="24"/>
              </w:rPr>
            </w:pPr>
          </w:p>
          <w:p w14:paraId="035E1C55"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Εξωτερικές Δομές Υποκατάστασης</w:t>
            </w:r>
          </w:p>
          <w:p w14:paraId="4C718D4B" w14:textId="77777777" w:rsidR="00844CCA" w:rsidRPr="00844CCA" w:rsidRDefault="00844CCA" w:rsidP="00844CCA">
            <w:pPr>
              <w:spacing w:after="0" w:line="240" w:lineRule="auto"/>
              <w:rPr>
                <w:rFonts w:ascii="Arial" w:eastAsia="Times New Roman" w:hAnsi="Arial" w:cs="Arial"/>
                <w:sz w:val="24"/>
                <w:szCs w:val="24"/>
              </w:rPr>
            </w:pPr>
          </w:p>
        </w:tc>
        <w:tc>
          <w:tcPr>
            <w:tcW w:w="3001" w:type="dxa"/>
          </w:tcPr>
          <w:p w14:paraId="3B465ABA"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15135B4D" w14:textId="6E7BAF88"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Ναι</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c>
          <w:tcPr>
            <w:tcW w:w="3071" w:type="dxa"/>
          </w:tcPr>
          <w:p w14:paraId="22A268A0"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4B9478D3" w14:textId="50B1368E"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r>
      <w:tr w:rsidR="00844CCA" w:rsidRPr="00844CCA" w14:paraId="59BA380D" w14:textId="77777777" w:rsidTr="00876705">
        <w:tc>
          <w:tcPr>
            <w:tcW w:w="2784" w:type="dxa"/>
          </w:tcPr>
          <w:p w14:paraId="0DF15E17" w14:textId="77777777" w:rsidR="00844CCA" w:rsidRPr="00844CCA" w:rsidRDefault="00844CCA" w:rsidP="00844CCA">
            <w:pPr>
              <w:spacing w:after="0" w:line="240" w:lineRule="auto"/>
              <w:rPr>
                <w:rFonts w:ascii="Arial" w:eastAsia="Times New Roman" w:hAnsi="Arial" w:cs="Arial"/>
                <w:sz w:val="24"/>
                <w:szCs w:val="24"/>
              </w:rPr>
            </w:pPr>
          </w:p>
          <w:p w14:paraId="7FB35053"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Κέντρα Άμεσης Πρόσβασης</w:t>
            </w:r>
            <w:r w:rsidRPr="00844CCA">
              <w:rPr>
                <w:rFonts w:ascii="Arial" w:eastAsia="Times New Roman" w:hAnsi="Arial" w:cs="Arial"/>
                <w:sz w:val="24"/>
                <w:szCs w:val="24"/>
                <w:lang w:val="en-GB"/>
              </w:rPr>
              <w:tab/>
            </w:r>
          </w:p>
          <w:p w14:paraId="1D1D744B" w14:textId="77777777" w:rsidR="00844CCA" w:rsidRPr="00844CCA" w:rsidRDefault="00844CCA" w:rsidP="00844CCA">
            <w:pPr>
              <w:spacing w:after="0" w:line="240" w:lineRule="auto"/>
              <w:rPr>
                <w:rFonts w:ascii="Arial" w:eastAsia="Times New Roman" w:hAnsi="Arial" w:cs="Arial"/>
                <w:sz w:val="24"/>
                <w:szCs w:val="24"/>
              </w:rPr>
            </w:pPr>
          </w:p>
        </w:tc>
        <w:tc>
          <w:tcPr>
            <w:tcW w:w="3001" w:type="dxa"/>
          </w:tcPr>
          <w:p w14:paraId="0E0329B5"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2A63AAAB" w14:textId="0310BB40"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c>
          <w:tcPr>
            <w:tcW w:w="3071" w:type="dxa"/>
          </w:tcPr>
          <w:p w14:paraId="4C973883"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605FE3FD" w14:textId="3C401C04"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 Ναι</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r>
      <w:tr w:rsidR="00844CCA" w:rsidRPr="00844CCA" w14:paraId="18633C2B" w14:textId="77777777" w:rsidTr="00876705">
        <w:tc>
          <w:tcPr>
            <w:tcW w:w="2784" w:type="dxa"/>
          </w:tcPr>
          <w:p w14:paraId="58052E14"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Υπηρεσία Καταπολέμησης Ναρκωτικών</w:t>
            </w:r>
          </w:p>
        </w:tc>
        <w:tc>
          <w:tcPr>
            <w:tcW w:w="3001" w:type="dxa"/>
          </w:tcPr>
          <w:p w14:paraId="59C5898F" w14:textId="26C67AF0"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c>
          <w:tcPr>
            <w:tcW w:w="3071" w:type="dxa"/>
          </w:tcPr>
          <w:p w14:paraId="0A3B1A0E" w14:textId="5159B55B"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Ναι</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r>
      <w:tr w:rsidR="00844CCA" w:rsidRPr="00844CCA" w14:paraId="25B1E375" w14:textId="77777777" w:rsidTr="00876705">
        <w:tc>
          <w:tcPr>
            <w:tcW w:w="2784" w:type="dxa"/>
          </w:tcPr>
          <w:p w14:paraId="3207F020" w14:textId="77777777" w:rsidR="00844CCA" w:rsidRPr="00844CCA" w:rsidRDefault="00844CCA" w:rsidP="00844CCA">
            <w:pPr>
              <w:spacing w:after="0" w:line="240" w:lineRule="auto"/>
              <w:rPr>
                <w:rFonts w:ascii="Arial" w:eastAsia="Times New Roman" w:hAnsi="Arial" w:cs="Arial"/>
                <w:sz w:val="24"/>
                <w:szCs w:val="24"/>
              </w:rPr>
            </w:pPr>
          </w:p>
          <w:p w14:paraId="7593BF6F"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Φυλακές</w:t>
            </w:r>
          </w:p>
          <w:p w14:paraId="4023EDED" w14:textId="77777777" w:rsidR="00844CCA" w:rsidRPr="00844CCA" w:rsidRDefault="00844CCA" w:rsidP="00844CCA">
            <w:pPr>
              <w:spacing w:after="0" w:line="240" w:lineRule="auto"/>
              <w:rPr>
                <w:rFonts w:ascii="Arial" w:eastAsia="Times New Roman" w:hAnsi="Arial" w:cs="Arial"/>
                <w:sz w:val="24"/>
                <w:szCs w:val="24"/>
              </w:rPr>
            </w:pPr>
          </w:p>
        </w:tc>
        <w:tc>
          <w:tcPr>
            <w:tcW w:w="3001" w:type="dxa"/>
          </w:tcPr>
          <w:p w14:paraId="3D6B6674"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5C46434F" w14:textId="798B409E"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c>
          <w:tcPr>
            <w:tcW w:w="3071" w:type="dxa"/>
          </w:tcPr>
          <w:p w14:paraId="0E911F5E"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706D21AD" w14:textId="24110B1A"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r>
      <w:tr w:rsidR="00844CCA" w:rsidRPr="00844CCA" w14:paraId="1D155D0F" w14:textId="77777777" w:rsidTr="00876705">
        <w:tc>
          <w:tcPr>
            <w:tcW w:w="2784" w:type="dxa"/>
          </w:tcPr>
          <w:p w14:paraId="346FD1DA" w14:textId="77777777" w:rsidR="00844CCA" w:rsidRPr="00844CCA" w:rsidRDefault="00844CCA" w:rsidP="00844CCA">
            <w:pPr>
              <w:spacing w:after="0" w:line="240" w:lineRule="auto"/>
              <w:rPr>
                <w:rFonts w:ascii="Arial" w:eastAsia="Times New Roman" w:hAnsi="Arial" w:cs="Arial"/>
                <w:sz w:val="24"/>
                <w:szCs w:val="24"/>
              </w:rPr>
            </w:pPr>
          </w:p>
          <w:p w14:paraId="40D26393"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Υπηρεσίες Κοινωνικής Ευημερίας</w:t>
            </w:r>
          </w:p>
          <w:p w14:paraId="6242CDE6" w14:textId="77777777" w:rsidR="00844CCA" w:rsidRPr="00844CCA" w:rsidRDefault="00844CCA" w:rsidP="00844CCA">
            <w:pPr>
              <w:spacing w:after="0" w:line="240" w:lineRule="auto"/>
              <w:rPr>
                <w:rFonts w:ascii="Arial" w:eastAsia="Times New Roman" w:hAnsi="Arial" w:cs="Arial"/>
                <w:sz w:val="24"/>
                <w:szCs w:val="24"/>
              </w:rPr>
            </w:pPr>
          </w:p>
        </w:tc>
        <w:tc>
          <w:tcPr>
            <w:tcW w:w="3001" w:type="dxa"/>
          </w:tcPr>
          <w:p w14:paraId="37E1E60B"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704306A4" w14:textId="633BDB6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c>
          <w:tcPr>
            <w:tcW w:w="3071" w:type="dxa"/>
          </w:tcPr>
          <w:p w14:paraId="5662A8D4"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21F3B28C" w14:textId="07780EA9"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 Ναι</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r>
      <w:tr w:rsidR="00844CCA" w:rsidRPr="00844CCA" w14:paraId="59C26FC6" w14:textId="77777777" w:rsidTr="00876705">
        <w:tc>
          <w:tcPr>
            <w:tcW w:w="2784" w:type="dxa"/>
          </w:tcPr>
          <w:p w14:paraId="579FC4C4" w14:textId="77777777" w:rsidR="00844CCA" w:rsidRPr="00844CCA" w:rsidRDefault="00844CCA" w:rsidP="00844CCA">
            <w:pPr>
              <w:spacing w:after="0" w:line="240" w:lineRule="auto"/>
              <w:rPr>
                <w:rFonts w:ascii="Arial" w:eastAsia="Times New Roman" w:hAnsi="Arial" w:cs="Arial"/>
                <w:sz w:val="24"/>
                <w:szCs w:val="24"/>
              </w:rPr>
            </w:pPr>
          </w:p>
          <w:p w14:paraId="274C7583"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Στρατός</w:t>
            </w:r>
          </w:p>
          <w:p w14:paraId="3B44E20E" w14:textId="77777777" w:rsidR="00844CCA" w:rsidRPr="00844CCA" w:rsidRDefault="00844CCA" w:rsidP="00844CCA">
            <w:pPr>
              <w:spacing w:after="0" w:line="240" w:lineRule="auto"/>
              <w:rPr>
                <w:rFonts w:ascii="Arial" w:eastAsia="Times New Roman" w:hAnsi="Arial" w:cs="Arial"/>
                <w:sz w:val="24"/>
                <w:szCs w:val="24"/>
              </w:rPr>
            </w:pPr>
          </w:p>
        </w:tc>
        <w:tc>
          <w:tcPr>
            <w:tcW w:w="3001" w:type="dxa"/>
          </w:tcPr>
          <w:p w14:paraId="5CA10727"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289C5BBB" w14:textId="76613599"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Ναι</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c>
          <w:tcPr>
            <w:tcW w:w="3071" w:type="dxa"/>
          </w:tcPr>
          <w:p w14:paraId="1177D261"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3CCE849E" w14:textId="7207F6D8"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r>
      <w:tr w:rsidR="00844CCA" w:rsidRPr="00844CCA" w14:paraId="2BB84E10" w14:textId="77777777" w:rsidTr="00876705">
        <w:tc>
          <w:tcPr>
            <w:tcW w:w="2784" w:type="dxa"/>
          </w:tcPr>
          <w:p w14:paraId="1346D89F" w14:textId="77777777" w:rsidR="00844CCA" w:rsidRPr="00844CCA" w:rsidRDefault="00844CCA" w:rsidP="00844CCA">
            <w:pPr>
              <w:spacing w:after="0" w:line="240" w:lineRule="auto"/>
              <w:rPr>
                <w:rFonts w:ascii="Arial" w:eastAsia="Times New Roman" w:hAnsi="Arial" w:cs="Arial"/>
                <w:sz w:val="24"/>
                <w:szCs w:val="24"/>
              </w:rPr>
            </w:pPr>
          </w:p>
          <w:p w14:paraId="1FF10F80"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Άλλες Υπηρεσίες:</w:t>
            </w:r>
          </w:p>
          <w:p w14:paraId="7DEC5CC4"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Διευκρινίστε:...................</w:t>
            </w:r>
          </w:p>
          <w:p w14:paraId="6FAFBF0A"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w:t>
            </w:r>
          </w:p>
          <w:p w14:paraId="4440DBF1"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w:t>
            </w:r>
          </w:p>
          <w:p w14:paraId="07428964"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w:t>
            </w:r>
          </w:p>
          <w:p w14:paraId="1E9D76D4" w14:textId="77777777" w:rsidR="00844CCA" w:rsidRPr="00844CCA" w:rsidRDefault="00844CCA" w:rsidP="00844CCA">
            <w:pPr>
              <w:spacing w:after="0" w:line="240" w:lineRule="auto"/>
              <w:rPr>
                <w:rFonts w:ascii="Arial" w:eastAsia="Times New Roman" w:hAnsi="Arial" w:cs="Arial"/>
                <w:sz w:val="24"/>
                <w:szCs w:val="24"/>
              </w:rPr>
            </w:pPr>
          </w:p>
        </w:tc>
        <w:tc>
          <w:tcPr>
            <w:tcW w:w="3001" w:type="dxa"/>
          </w:tcPr>
          <w:p w14:paraId="19E47105"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6BD083A9" w14:textId="0CABD46D"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c>
          <w:tcPr>
            <w:tcW w:w="3071" w:type="dxa"/>
          </w:tcPr>
          <w:p w14:paraId="3957E919"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7C9643E9" w14:textId="268B65A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Όχι</w:t>
            </w:r>
          </w:p>
        </w:tc>
      </w:tr>
    </w:tbl>
    <w:p w14:paraId="58977E93" w14:textId="77777777" w:rsidR="00844CCA" w:rsidRPr="00844CCA" w:rsidRDefault="00844CCA" w:rsidP="00844CCA">
      <w:pPr>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ab/>
      </w:r>
    </w:p>
    <w:p w14:paraId="46DFA12C" w14:textId="77777777" w:rsidR="00844CCA" w:rsidRPr="00844CCA" w:rsidRDefault="00844CCA" w:rsidP="00844CCA">
      <w:pPr>
        <w:spacing w:after="0" w:line="240" w:lineRule="auto"/>
        <w:rPr>
          <w:rFonts w:ascii="Arial" w:eastAsia="Times New Roman" w:hAnsi="Arial" w:cs="Arial"/>
          <w:sz w:val="24"/>
          <w:szCs w:val="24"/>
        </w:rPr>
      </w:pPr>
    </w:p>
    <w:p w14:paraId="0C36F1AD" w14:textId="77777777" w:rsidR="00844CCA" w:rsidRPr="00844CCA" w:rsidRDefault="00844CCA" w:rsidP="00844CCA">
      <w:pPr>
        <w:spacing w:after="0" w:line="360" w:lineRule="auto"/>
        <w:ind w:left="180"/>
        <w:rPr>
          <w:rFonts w:ascii="Arial" w:eastAsia="Times New Roman" w:hAnsi="Arial" w:cs="Arial"/>
          <w:sz w:val="24"/>
          <w:szCs w:val="24"/>
        </w:rPr>
      </w:pPr>
      <w:r w:rsidRPr="00844CCA">
        <w:rPr>
          <w:rFonts w:ascii="Arial" w:eastAsia="Times New Roman" w:hAnsi="Arial" w:cs="Arial"/>
          <w:b/>
          <w:sz w:val="24"/>
          <w:szCs w:val="24"/>
        </w:rPr>
        <w:t xml:space="preserve">9.2. </w:t>
      </w:r>
      <w:r w:rsidRPr="00844CCA">
        <w:rPr>
          <w:rFonts w:ascii="Arial" w:eastAsia="Times New Roman" w:hAnsi="Arial" w:cs="Arial"/>
          <w:sz w:val="24"/>
          <w:szCs w:val="24"/>
        </w:rPr>
        <w:t>Υπάρχει οποιαδήποτε οικονομική επιβάρυνση στα άτομα που εντάσσονται  στο θεραπευτικό πρόγραμμα;</w:t>
      </w:r>
    </w:p>
    <w:p w14:paraId="32E22169"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28288F64"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 xml:space="preserve">Ναι             </w:t>
      </w:r>
    </w:p>
    <w:p w14:paraId="3711A56D" w14:textId="77777777" w:rsidR="00844CCA" w:rsidRPr="00844CCA" w:rsidRDefault="00844CCA" w:rsidP="00844CCA">
      <w:pPr>
        <w:spacing w:after="0" w:line="240" w:lineRule="auto"/>
        <w:rPr>
          <w:rFonts w:ascii="Arial" w:eastAsia="Times New Roman" w:hAnsi="Arial" w:cs="Arial"/>
          <w:sz w:val="24"/>
          <w:szCs w:val="24"/>
        </w:rPr>
      </w:pPr>
    </w:p>
    <w:p w14:paraId="3B0425FB"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Εξηγήστε:</w:t>
      </w:r>
    </w:p>
    <w:p w14:paraId="2931F0CA" w14:textId="77777777" w:rsidR="00844CCA" w:rsidRPr="00844CCA" w:rsidRDefault="00844CCA" w:rsidP="00844CCA">
      <w:pPr>
        <w:spacing w:after="0" w:line="240" w:lineRule="auto"/>
        <w:rPr>
          <w:rFonts w:ascii="Arial" w:eastAsia="Times New Roman" w:hAnsi="Arial" w:cs="Arial"/>
          <w:sz w:val="24"/>
          <w:szCs w:val="24"/>
        </w:rPr>
      </w:pPr>
    </w:p>
    <w:p w14:paraId="7BEF50B8"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6F88CCB"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83E1B98"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71B55382"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Όχι</w:t>
      </w:r>
    </w:p>
    <w:p w14:paraId="54519265" w14:textId="77777777" w:rsidR="00844CCA" w:rsidRPr="00844CCA" w:rsidRDefault="00844CCA" w:rsidP="00844CCA">
      <w:pPr>
        <w:spacing w:after="0" w:line="240" w:lineRule="auto"/>
        <w:rPr>
          <w:rFonts w:ascii="Arial" w:eastAsia="Times New Roman" w:hAnsi="Arial" w:cs="Arial"/>
          <w:sz w:val="24"/>
          <w:szCs w:val="24"/>
        </w:rPr>
      </w:pPr>
    </w:p>
    <w:p w14:paraId="586A0362" w14:textId="0E43D6E1" w:rsidR="00D45AD7" w:rsidRDefault="00D45AD7">
      <w:pPr>
        <w:rPr>
          <w:rFonts w:ascii="Arial" w:eastAsia="Times New Roman" w:hAnsi="Arial" w:cs="Arial"/>
          <w:sz w:val="24"/>
          <w:szCs w:val="24"/>
        </w:rPr>
      </w:pPr>
      <w:r>
        <w:rPr>
          <w:rFonts w:ascii="Arial" w:eastAsia="Times New Roman" w:hAnsi="Arial" w:cs="Arial"/>
          <w:sz w:val="24"/>
          <w:szCs w:val="24"/>
        </w:rPr>
        <w:br w:type="page"/>
      </w:r>
    </w:p>
    <w:p w14:paraId="5B97411D" w14:textId="77777777" w:rsidR="00844CCA" w:rsidRPr="00844CCA" w:rsidRDefault="00844CCA" w:rsidP="00844CCA">
      <w:pPr>
        <w:spacing w:after="0" w:line="240" w:lineRule="auto"/>
        <w:rPr>
          <w:rFonts w:ascii="Arial" w:eastAsia="Times New Roman" w:hAnsi="Arial" w:cs="Arial"/>
          <w:sz w:val="24"/>
          <w:szCs w:val="24"/>
        </w:rPr>
      </w:pPr>
    </w:p>
    <w:p w14:paraId="7610A682"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Arial" w:eastAsia="Times New Roman" w:hAnsi="Arial" w:cs="Arial"/>
          <w:b/>
          <w:sz w:val="24"/>
          <w:szCs w:val="24"/>
        </w:rPr>
        <w:t>9.3.</w:t>
      </w:r>
      <w:r w:rsidRPr="00844CCA">
        <w:rPr>
          <w:rFonts w:ascii="Arial" w:eastAsia="Times New Roman" w:hAnsi="Arial" w:cs="Arial"/>
          <w:sz w:val="24"/>
          <w:szCs w:val="24"/>
        </w:rPr>
        <w:t xml:space="preserve"> Ποιες είναι οι μέρες και ώρες λειτουργίας του Προγράμματος;</w:t>
      </w:r>
    </w:p>
    <w:p w14:paraId="77D0B63F" w14:textId="77777777" w:rsidR="00844CCA" w:rsidRPr="00844CCA" w:rsidRDefault="00844CCA" w:rsidP="00844CCA">
      <w:pPr>
        <w:spacing w:after="0" w:line="240" w:lineRule="auto"/>
        <w:rPr>
          <w:rFonts w:ascii="Arial" w:eastAsia="Times New Roman" w:hAnsi="Arial" w:cs="Arial"/>
          <w:sz w:val="24"/>
          <w:szCs w:val="24"/>
        </w:rPr>
      </w:pPr>
      <w:bookmarkStart w:id="3" w:name="_Hlk34312305"/>
    </w:p>
    <w:p w14:paraId="1CEC73D1"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623E62E"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bookmarkEnd w:id="3"/>
    <w:p w14:paraId="1A42309B" w14:textId="77777777" w:rsidR="00844CCA" w:rsidRPr="00844CCA" w:rsidRDefault="00844CCA" w:rsidP="00844CCA">
      <w:pPr>
        <w:spacing w:after="0" w:line="240" w:lineRule="auto"/>
        <w:ind w:left="180"/>
        <w:rPr>
          <w:rFonts w:ascii="Arial" w:eastAsia="Times New Roman" w:hAnsi="Arial" w:cs="Arial"/>
          <w:sz w:val="24"/>
          <w:szCs w:val="24"/>
        </w:rPr>
      </w:pPr>
    </w:p>
    <w:p w14:paraId="1801775E" w14:textId="77777777" w:rsidR="00844CCA" w:rsidRPr="00844CCA" w:rsidRDefault="00844CCA" w:rsidP="00844CCA">
      <w:pPr>
        <w:spacing w:after="0" w:line="240" w:lineRule="auto"/>
        <w:ind w:left="180"/>
        <w:rPr>
          <w:rFonts w:ascii="Arial" w:eastAsia="Times New Roman" w:hAnsi="Arial" w:cs="Arial"/>
          <w:sz w:val="24"/>
          <w:szCs w:val="24"/>
        </w:rPr>
      </w:pPr>
    </w:p>
    <w:p w14:paraId="0B4D06BA" w14:textId="77777777" w:rsidR="00844CCA" w:rsidRPr="00844CCA" w:rsidRDefault="00844CCA" w:rsidP="00844CCA">
      <w:pPr>
        <w:spacing w:after="0" w:line="240" w:lineRule="auto"/>
        <w:ind w:left="180"/>
        <w:rPr>
          <w:rFonts w:ascii="Arial" w:eastAsia="Times New Roman" w:hAnsi="Arial" w:cs="Arial"/>
          <w:sz w:val="24"/>
          <w:szCs w:val="24"/>
        </w:rPr>
      </w:pPr>
    </w:p>
    <w:p w14:paraId="2507BC2D" w14:textId="77777777" w:rsidR="00844CCA" w:rsidRPr="00844CCA" w:rsidRDefault="00844CCA" w:rsidP="00844CCA">
      <w:pPr>
        <w:spacing w:after="0" w:line="240" w:lineRule="auto"/>
        <w:ind w:left="180"/>
        <w:rPr>
          <w:rFonts w:ascii="Arial" w:eastAsia="Times New Roman" w:hAnsi="Arial" w:cs="Arial"/>
          <w:sz w:val="24"/>
          <w:szCs w:val="24"/>
        </w:rPr>
      </w:pPr>
    </w:p>
    <w:p w14:paraId="34CAE370"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Arial" w:eastAsia="Times New Roman" w:hAnsi="Arial" w:cs="Arial"/>
          <w:b/>
          <w:sz w:val="24"/>
          <w:szCs w:val="24"/>
        </w:rPr>
        <w:t xml:space="preserve">9.4. </w:t>
      </w:r>
      <w:r w:rsidRPr="00844CCA">
        <w:rPr>
          <w:rFonts w:ascii="Arial" w:eastAsia="Times New Roman" w:hAnsi="Arial" w:cs="Arial"/>
          <w:sz w:val="24"/>
          <w:szCs w:val="24"/>
        </w:rPr>
        <w:t xml:space="preserve">Ποια είναι η δυναμικότητα του προγράμματος; </w:t>
      </w:r>
    </w:p>
    <w:p w14:paraId="66841867" w14:textId="77777777" w:rsidR="00844CCA" w:rsidRPr="00844CCA" w:rsidRDefault="00844CCA" w:rsidP="00844CCA">
      <w:pPr>
        <w:spacing w:after="0" w:line="240" w:lineRule="auto"/>
        <w:ind w:left="180"/>
        <w:rPr>
          <w:rFonts w:ascii="Arial" w:eastAsia="Times New Roman" w:hAnsi="Arial" w:cs="Arial"/>
          <w:sz w:val="24"/>
          <w:szCs w:val="24"/>
        </w:rPr>
      </w:pPr>
    </w:p>
    <w:p w14:paraId="74A903A7" w14:textId="77777777" w:rsidR="00844CCA" w:rsidRPr="00844CCA" w:rsidRDefault="00844CCA" w:rsidP="00844CCA">
      <w:pPr>
        <w:spacing w:after="0" w:line="240" w:lineRule="auto"/>
        <w:ind w:left="180"/>
        <w:rPr>
          <w:rFonts w:ascii="Arial" w:eastAsia="Times New Roman" w:hAnsi="Arial" w:cs="Arial"/>
          <w:sz w:val="24"/>
          <w:szCs w:val="24"/>
        </w:rPr>
      </w:pPr>
    </w:p>
    <w:p w14:paraId="12FE0E83"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77F8059"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16B981F" w14:textId="77777777" w:rsidR="00844CCA" w:rsidRPr="00844CCA" w:rsidRDefault="00844CCA" w:rsidP="00844CCA">
      <w:pPr>
        <w:spacing w:after="0" w:line="240" w:lineRule="auto"/>
        <w:ind w:left="180"/>
        <w:rPr>
          <w:rFonts w:ascii="Arial" w:eastAsia="Times New Roman" w:hAnsi="Arial" w:cs="Arial"/>
          <w:sz w:val="24"/>
          <w:szCs w:val="24"/>
        </w:rPr>
      </w:pPr>
    </w:p>
    <w:p w14:paraId="07B7A32C" w14:textId="77777777" w:rsidR="00844CCA" w:rsidRPr="00844CCA" w:rsidRDefault="00844CCA" w:rsidP="00844CCA">
      <w:pPr>
        <w:spacing w:after="0" w:line="240" w:lineRule="auto"/>
        <w:ind w:left="180"/>
        <w:rPr>
          <w:rFonts w:ascii="Arial" w:eastAsia="Times New Roman" w:hAnsi="Arial" w:cs="Arial"/>
          <w:sz w:val="24"/>
          <w:szCs w:val="24"/>
        </w:rPr>
      </w:pPr>
    </w:p>
    <w:p w14:paraId="2AFB9485"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0"/>
          <w:szCs w:val="20"/>
        </w:rPr>
        <w:t xml:space="preserve">   </w:t>
      </w:r>
      <w:r w:rsidRPr="00844CCA">
        <w:rPr>
          <w:rFonts w:ascii="Arial" w:eastAsia="Times New Roman" w:hAnsi="Arial" w:cs="Arial"/>
          <w:b/>
          <w:bCs/>
          <w:sz w:val="20"/>
          <w:szCs w:val="20"/>
        </w:rPr>
        <w:t>9.5.</w:t>
      </w:r>
      <w:r w:rsidRPr="00844CCA">
        <w:rPr>
          <w:rFonts w:ascii="Arial" w:eastAsia="Times New Roman" w:hAnsi="Arial" w:cs="Arial"/>
          <w:sz w:val="20"/>
          <w:szCs w:val="20"/>
        </w:rPr>
        <w:t xml:space="preserve"> </w:t>
      </w:r>
      <w:r w:rsidRPr="00844CCA">
        <w:rPr>
          <w:rFonts w:ascii="Arial" w:eastAsia="Times New Roman" w:hAnsi="Arial" w:cs="Arial"/>
          <w:sz w:val="24"/>
          <w:szCs w:val="24"/>
        </w:rPr>
        <w:t xml:space="preserve">Σε ποιες γλώσσες παρέχονται οι υπηρεσίες; Υπάρχει δυνατότητα παροχής υπηρεσιών μεταφραστή όπου κρίνεται αναγκαίο; </w:t>
      </w:r>
    </w:p>
    <w:p w14:paraId="107D7B60" w14:textId="77777777" w:rsidR="00844CCA" w:rsidRPr="00844CCA" w:rsidRDefault="00844CCA" w:rsidP="00844CCA">
      <w:pPr>
        <w:spacing w:after="0" w:line="240" w:lineRule="auto"/>
        <w:rPr>
          <w:rFonts w:ascii="Arial" w:eastAsia="Times New Roman" w:hAnsi="Arial" w:cs="Arial"/>
          <w:sz w:val="24"/>
          <w:szCs w:val="24"/>
        </w:rPr>
      </w:pPr>
    </w:p>
    <w:p w14:paraId="38F2C92C" w14:textId="77777777" w:rsidR="00844CCA" w:rsidRPr="00844CCA" w:rsidRDefault="00844CCA" w:rsidP="00844CCA">
      <w:pPr>
        <w:spacing w:after="0" w:line="240" w:lineRule="auto"/>
        <w:ind w:left="180"/>
        <w:rPr>
          <w:rFonts w:ascii="Arial" w:eastAsia="Times New Roman" w:hAnsi="Arial" w:cs="Arial"/>
          <w:sz w:val="24"/>
          <w:szCs w:val="24"/>
        </w:rPr>
      </w:pPr>
    </w:p>
    <w:p w14:paraId="551C78C5"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40520AF6"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67B60B3" w14:textId="77777777" w:rsidR="00844CCA" w:rsidRPr="00844CCA" w:rsidRDefault="00844CCA" w:rsidP="00844CCA">
      <w:pPr>
        <w:spacing w:after="0" w:line="240" w:lineRule="auto"/>
        <w:rPr>
          <w:rFonts w:ascii="Arial" w:eastAsia="Times New Roman" w:hAnsi="Arial" w:cs="Arial"/>
          <w:sz w:val="24"/>
          <w:szCs w:val="24"/>
        </w:rPr>
      </w:pPr>
    </w:p>
    <w:p w14:paraId="66398AFE" w14:textId="77777777" w:rsidR="00844CCA" w:rsidRPr="00844CCA" w:rsidRDefault="00844CCA" w:rsidP="00844CCA">
      <w:pPr>
        <w:spacing w:after="0" w:line="240" w:lineRule="auto"/>
        <w:ind w:left="180"/>
        <w:rPr>
          <w:rFonts w:ascii="Arial" w:eastAsia="Times New Roman" w:hAnsi="Arial" w:cs="Arial"/>
          <w:sz w:val="24"/>
          <w:szCs w:val="24"/>
        </w:rPr>
      </w:pPr>
    </w:p>
    <w:p w14:paraId="4896158E" w14:textId="77777777" w:rsidR="00844CCA" w:rsidRPr="00844CCA" w:rsidRDefault="00844CCA" w:rsidP="00844CCA">
      <w:pPr>
        <w:spacing w:after="0" w:line="360" w:lineRule="auto"/>
        <w:ind w:left="180"/>
        <w:jc w:val="both"/>
        <w:rPr>
          <w:rFonts w:ascii="Arial" w:eastAsia="Times New Roman" w:hAnsi="Arial" w:cs="Arial"/>
          <w:sz w:val="24"/>
          <w:szCs w:val="24"/>
        </w:rPr>
      </w:pPr>
      <w:r w:rsidRPr="00844CCA">
        <w:rPr>
          <w:rFonts w:ascii="Arial" w:eastAsia="Times New Roman" w:hAnsi="Arial" w:cs="Arial"/>
          <w:b/>
          <w:sz w:val="24"/>
          <w:szCs w:val="24"/>
        </w:rPr>
        <w:t>9.6.</w:t>
      </w:r>
      <w:r w:rsidRPr="00844CCA">
        <w:rPr>
          <w:rFonts w:ascii="Arial" w:eastAsia="Times New Roman" w:hAnsi="Arial" w:cs="Arial"/>
          <w:sz w:val="24"/>
          <w:szCs w:val="24"/>
        </w:rPr>
        <w:t xml:space="preserve"> Η τοποθεσία των εγκαταστάσεων του προγράμματος είναι εύκολα </w:t>
      </w:r>
      <w:proofErr w:type="spellStart"/>
      <w:r w:rsidRPr="00844CCA">
        <w:rPr>
          <w:rFonts w:ascii="Arial" w:eastAsia="Times New Roman" w:hAnsi="Arial" w:cs="Arial"/>
          <w:sz w:val="24"/>
          <w:szCs w:val="24"/>
        </w:rPr>
        <w:t>προσβάσιμη</w:t>
      </w:r>
      <w:proofErr w:type="spellEnd"/>
      <w:r w:rsidRPr="00844CCA">
        <w:rPr>
          <w:rFonts w:ascii="Arial" w:eastAsia="Times New Roman" w:hAnsi="Arial" w:cs="Arial"/>
          <w:sz w:val="24"/>
          <w:szCs w:val="24"/>
        </w:rPr>
        <w:t>; (π.χ. διαθεσιμότητα συγκοινωνίας)</w:t>
      </w:r>
    </w:p>
    <w:p w14:paraId="40C5B5EA" w14:textId="77777777" w:rsidR="00844CCA" w:rsidRPr="00844CCA" w:rsidRDefault="00844CCA" w:rsidP="00844CCA">
      <w:pPr>
        <w:spacing w:after="0" w:line="240" w:lineRule="auto"/>
        <w:ind w:left="180"/>
        <w:rPr>
          <w:rFonts w:ascii="Times New Roman" w:eastAsia="Times New Roman" w:hAnsi="Times New Roman" w:cs="Times New Roman"/>
          <w:sz w:val="24"/>
          <w:szCs w:val="24"/>
        </w:rPr>
      </w:pPr>
    </w:p>
    <w:p w14:paraId="7BE096DD"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w:t>
      </w:r>
    </w:p>
    <w:p w14:paraId="720899B6"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4EFDDE04"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7C3B25E0"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Όχι</w:t>
      </w:r>
    </w:p>
    <w:p w14:paraId="04290E32" w14:textId="77777777" w:rsidR="00844CCA" w:rsidRPr="00844CCA" w:rsidRDefault="00844CCA" w:rsidP="00844CCA">
      <w:pPr>
        <w:spacing w:after="0" w:line="240" w:lineRule="auto"/>
        <w:rPr>
          <w:rFonts w:ascii="Arial" w:eastAsia="Times New Roman" w:hAnsi="Arial" w:cs="Arial"/>
          <w:sz w:val="24"/>
          <w:szCs w:val="24"/>
        </w:rPr>
      </w:pPr>
    </w:p>
    <w:p w14:paraId="3612458B"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Εξηγήστε:</w:t>
      </w:r>
    </w:p>
    <w:p w14:paraId="7602B3DE" w14:textId="77777777" w:rsidR="00844CCA" w:rsidRPr="00844CCA" w:rsidRDefault="00844CCA" w:rsidP="00844CCA">
      <w:pPr>
        <w:spacing w:after="0" w:line="240" w:lineRule="auto"/>
        <w:rPr>
          <w:rFonts w:ascii="Arial" w:eastAsia="Times New Roman" w:hAnsi="Arial" w:cs="Arial"/>
          <w:sz w:val="24"/>
          <w:szCs w:val="24"/>
        </w:rPr>
      </w:pPr>
    </w:p>
    <w:p w14:paraId="60BB4BB3"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C53FC34"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CFF1921"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3173D058" w14:textId="54A9EB65" w:rsidR="00D45AD7" w:rsidRDefault="00D45A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5B8772F"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430C9324"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54759761" w14:textId="77777777" w:rsidR="00844CCA" w:rsidRPr="00844CCA" w:rsidRDefault="00844CCA" w:rsidP="00844CCA">
      <w:pPr>
        <w:spacing w:after="0" w:line="360" w:lineRule="auto"/>
        <w:ind w:left="180"/>
        <w:jc w:val="both"/>
        <w:rPr>
          <w:rFonts w:ascii="Arial" w:eastAsia="Times New Roman" w:hAnsi="Arial" w:cs="Arial"/>
          <w:sz w:val="24"/>
          <w:szCs w:val="24"/>
        </w:rPr>
      </w:pPr>
      <w:r w:rsidRPr="00844CCA">
        <w:rPr>
          <w:rFonts w:ascii="Arial" w:eastAsia="Times New Roman" w:hAnsi="Arial" w:cs="Arial"/>
          <w:b/>
          <w:sz w:val="24"/>
          <w:szCs w:val="24"/>
        </w:rPr>
        <w:t>9.7.</w:t>
      </w:r>
      <w:r w:rsidRPr="00844CCA">
        <w:rPr>
          <w:rFonts w:ascii="Arial" w:eastAsia="Times New Roman" w:hAnsi="Arial" w:cs="Arial"/>
          <w:sz w:val="24"/>
          <w:szCs w:val="24"/>
        </w:rPr>
        <w:t xml:space="preserve"> Περιγράψτε τα κριτήρια εισδοχής (</w:t>
      </w:r>
      <w:r w:rsidRPr="00844CCA">
        <w:rPr>
          <w:rFonts w:ascii="Arial" w:eastAsia="Times New Roman" w:hAnsi="Arial" w:cs="Arial"/>
          <w:sz w:val="24"/>
          <w:szCs w:val="24"/>
          <w:lang w:val="en-GB"/>
        </w:rPr>
        <w:t>eligibility</w:t>
      </w:r>
      <w:r w:rsidRPr="00844CCA">
        <w:rPr>
          <w:rFonts w:ascii="Arial" w:eastAsia="Times New Roman" w:hAnsi="Arial" w:cs="Arial"/>
          <w:sz w:val="24"/>
          <w:szCs w:val="24"/>
        </w:rPr>
        <w:t xml:space="preserve"> </w:t>
      </w:r>
      <w:r w:rsidRPr="00844CCA">
        <w:rPr>
          <w:rFonts w:ascii="Arial" w:eastAsia="Times New Roman" w:hAnsi="Arial" w:cs="Arial"/>
          <w:sz w:val="24"/>
          <w:szCs w:val="24"/>
          <w:lang w:val="en-GB"/>
        </w:rPr>
        <w:t>criteria</w:t>
      </w:r>
      <w:r w:rsidRPr="00844CCA">
        <w:rPr>
          <w:rFonts w:ascii="Arial" w:eastAsia="Times New Roman" w:hAnsi="Arial" w:cs="Arial"/>
          <w:sz w:val="24"/>
          <w:szCs w:val="24"/>
        </w:rPr>
        <w:t>) και τα κριτήρια αποκλεισμού από το πρόγραμμα:</w:t>
      </w:r>
    </w:p>
    <w:p w14:paraId="3E3D5322"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51AB1299" w14:textId="77777777" w:rsidR="00844CCA" w:rsidRPr="00844CCA" w:rsidRDefault="00844CCA" w:rsidP="00844CCA">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2AF549DB" w14:textId="77777777" w:rsidR="00844CCA" w:rsidRPr="00844CCA" w:rsidRDefault="00844CCA" w:rsidP="00844CCA">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1F1F1AF8"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075A6FB8" w14:textId="77777777" w:rsidR="00844CCA" w:rsidRPr="00844CCA" w:rsidRDefault="00844CCA" w:rsidP="00844CCA">
      <w:pPr>
        <w:tabs>
          <w:tab w:val="center" w:pos="900"/>
        </w:tabs>
        <w:spacing w:after="0" w:line="360" w:lineRule="auto"/>
        <w:ind w:left="180"/>
        <w:rPr>
          <w:rFonts w:ascii="Arial" w:eastAsia="Times New Roman" w:hAnsi="Arial" w:cs="Arial"/>
          <w:sz w:val="24"/>
          <w:szCs w:val="24"/>
        </w:rPr>
      </w:pPr>
      <w:r w:rsidRPr="00844CCA">
        <w:rPr>
          <w:rFonts w:ascii="Arial" w:eastAsia="Times New Roman" w:hAnsi="Arial" w:cs="Arial"/>
          <w:b/>
          <w:sz w:val="24"/>
          <w:szCs w:val="24"/>
        </w:rPr>
        <w:t>9.8.</w:t>
      </w:r>
      <w:r w:rsidRPr="00844CCA">
        <w:rPr>
          <w:rFonts w:ascii="Arial" w:eastAsia="Times New Roman" w:hAnsi="Arial" w:cs="Arial"/>
          <w:sz w:val="24"/>
          <w:szCs w:val="24"/>
        </w:rPr>
        <w:t xml:space="preserve"> Περιγράψτε την εκστρατεία ενημέρωσης του κοινού που πραγματοποιείται σε σχέση με το θεραπευτικό σας Πρόγραμμα </w:t>
      </w:r>
    </w:p>
    <w:p w14:paraId="337C8E3B" w14:textId="77777777" w:rsidR="00844CCA" w:rsidRPr="00844CCA" w:rsidRDefault="00844CCA" w:rsidP="00844CCA">
      <w:pPr>
        <w:tabs>
          <w:tab w:val="center" w:pos="900"/>
        </w:tabs>
        <w:spacing w:after="0" w:line="240" w:lineRule="auto"/>
        <w:rPr>
          <w:rFonts w:ascii="Times New Roman" w:eastAsia="Times New Roman" w:hAnsi="Times New Roman" w:cs="Times New Roman"/>
          <w:sz w:val="24"/>
          <w:szCs w:val="24"/>
        </w:rPr>
      </w:pPr>
    </w:p>
    <w:p w14:paraId="4C69439A"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900"/>
        </w:tabs>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p>
    <w:p w14:paraId="7D53406F"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900"/>
        </w:tabs>
        <w:spacing w:after="0" w:line="240" w:lineRule="auto"/>
        <w:rPr>
          <w:rFonts w:ascii="Times New Roman" w:eastAsia="Times New Roman" w:hAnsi="Times New Roman" w:cs="Times New Roman"/>
          <w:sz w:val="24"/>
          <w:szCs w:val="24"/>
        </w:rPr>
      </w:pPr>
    </w:p>
    <w:p w14:paraId="7DDBEC30"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7900F607"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34EB6FD7" w14:textId="77777777" w:rsidR="00844CCA" w:rsidRPr="00844CCA" w:rsidRDefault="00844CCA" w:rsidP="00844CCA">
      <w:pPr>
        <w:spacing w:after="0" w:line="240" w:lineRule="auto"/>
        <w:rPr>
          <w:rFonts w:ascii="Times New Roman" w:eastAsia="Times New Roman" w:hAnsi="Times New Roman" w:cs="Times New Roman"/>
          <w:b/>
          <w:sz w:val="24"/>
          <w:szCs w:val="24"/>
        </w:rPr>
      </w:pPr>
    </w:p>
    <w:p w14:paraId="472E6A57" w14:textId="77777777" w:rsidR="00844CCA" w:rsidRPr="00844CCA" w:rsidRDefault="00844CCA" w:rsidP="00844CCA">
      <w:pPr>
        <w:spacing w:after="0" w:line="240" w:lineRule="auto"/>
        <w:rPr>
          <w:rFonts w:ascii="Arial" w:eastAsia="Times New Roman" w:hAnsi="Arial" w:cs="Arial"/>
          <w:b/>
          <w:sz w:val="24"/>
          <w:szCs w:val="24"/>
        </w:rPr>
      </w:pPr>
      <w:r w:rsidRPr="00844CCA">
        <w:rPr>
          <w:rFonts w:ascii="Arial" w:eastAsia="Times New Roman" w:hAnsi="Arial" w:cs="Arial"/>
          <w:b/>
          <w:sz w:val="24"/>
          <w:szCs w:val="24"/>
        </w:rPr>
        <w:t xml:space="preserve">10. Στοχοθέτηση Ειδικών </w:t>
      </w:r>
      <w:proofErr w:type="spellStart"/>
      <w:r w:rsidRPr="00844CCA">
        <w:rPr>
          <w:rFonts w:ascii="Arial" w:eastAsia="Times New Roman" w:hAnsi="Arial" w:cs="Arial"/>
          <w:b/>
          <w:sz w:val="24"/>
          <w:szCs w:val="24"/>
        </w:rPr>
        <w:t>Υπο</w:t>
      </w:r>
      <w:proofErr w:type="spellEnd"/>
      <w:r w:rsidRPr="00844CCA">
        <w:rPr>
          <w:rFonts w:ascii="Arial" w:eastAsia="Times New Roman" w:hAnsi="Arial" w:cs="Arial"/>
          <w:b/>
          <w:sz w:val="24"/>
          <w:szCs w:val="24"/>
        </w:rPr>
        <w:t>-ομάδων</w:t>
      </w:r>
    </w:p>
    <w:p w14:paraId="5AB26046" w14:textId="77777777" w:rsidR="00844CCA" w:rsidRPr="00844CCA" w:rsidRDefault="00844CCA" w:rsidP="00844CCA">
      <w:pPr>
        <w:spacing w:after="0" w:line="240" w:lineRule="auto"/>
        <w:rPr>
          <w:rFonts w:ascii="Arial" w:eastAsia="Times New Roman" w:hAnsi="Arial" w:cs="Arial"/>
          <w:b/>
          <w:sz w:val="24"/>
          <w:szCs w:val="24"/>
        </w:rPr>
      </w:pPr>
    </w:p>
    <w:p w14:paraId="08244103" w14:textId="77777777" w:rsidR="00844CCA" w:rsidRPr="00844CCA" w:rsidRDefault="00844CCA" w:rsidP="00844CCA">
      <w:pPr>
        <w:spacing w:after="0" w:line="240" w:lineRule="auto"/>
        <w:rPr>
          <w:rFonts w:ascii="Arial" w:eastAsia="Times New Roman" w:hAnsi="Arial" w:cs="Arial"/>
          <w:b/>
          <w:sz w:val="24"/>
          <w:szCs w:val="24"/>
        </w:rPr>
      </w:pPr>
    </w:p>
    <w:p w14:paraId="71DED2EC" w14:textId="77777777" w:rsidR="00844CCA" w:rsidRPr="00844CCA" w:rsidRDefault="00844CCA" w:rsidP="00844CCA">
      <w:pPr>
        <w:spacing w:after="0" w:line="360" w:lineRule="auto"/>
        <w:ind w:left="180"/>
        <w:rPr>
          <w:rFonts w:ascii="Arial" w:eastAsia="Times New Roman" w:hAnsi="Arial" w:cs="Arial"/>
          <w:b/>
          <w:sz w:val="24"/>
          <w:szCs w:val="24"/>
        </w:rPr>
      </w:pPr>
      <w:r w:rsidRPr="00844CCA">
        <w:rPr>
          <w:rFonts w:ascii="Arial" w:eastAsia="Times New Roman" w:hAnsi="Arial" w:cs="Arial"/>
          <w:b/>
          <w:sz w:val="24"/>
          <w:szCs w:val="24"/>
        </w:rPr>
        <w:t>10.1. Σημειώστε σε ποιες από τις πιο κάτω ομάδες προσφέρονται εξειδικευμένες υπηρεσίες από το θεραπευτικό πρόγραμμα:</w:t>
      </w:r>
    </w:p>
    <w:p w14:paraId="0C4EA8D7" w14:textId="77777777" w:rsidR="00844CCA" w:rsidRPr="00844CCA" w:rsidRDefault="00844CCA" w:rsidP="00844CCA">
      <w:pPr>
        <w:spacing w:after="0" w:line="240" w:lineRule="auto"/>
        <w:rPr>
          <w:rFonts w:ascii="Times New Roman" w:eastAsia="Times New Roman" w:hAnsi="Times New Roman" w:cs="Times New Roman"/>
          <w:b/>
          <w:sz w:val="24"/>
          <w:szCs w:val="24"/>
        </w:rPr>
      </w:pPr>
    </w:p>
    <w:p w14:paraId="40AFF262"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Γυναίκες</w:t>
      </w:r>
    </w:p>
    <w:p w14:paraId="38F26EDF"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47942F9D"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Μετανάστες</w:t>
      </w:r>
    </w:p>
    <w:p w14:paraId="1AF36245" w14:textId="77777777" w:rsidR="00844CCA" w:rsidRPr="00844CCA" w:rsidRDefault="00844CCA" w:rsidP="00844CCA">
      <w:pPr>
        <w:spacing w:after="0" w:line="240" w:lineRule="auto"/>
        <w:rPr>
          <w:rFonts w:ascii="Arial" w:eastAsia="Times New Roman" w:hAnsi="Arial" w:cs="Arial"/>
          <w:sz w:val="24"/>
          <w:szCs w:val="24"/>
        </w:rPr>
      </w:pPr>
    </w:p>
    <w:p w14:paraId="060DA871"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 xml:space="preserve">Άτομα με </w:t>
      </w:r>
      <w:proofErr w:type="spellStart"/>
      <w:r w:rsidRPr="00844CCA">
        <w:rPr>
          <w:rFonts w:ascii="Arial" w:eastAsia="Times New Roman" w:hAnsi="Arial" w:cs="Arial"/>
          <w:sz w:val="24"/>
          <w:szCs w:val="24"/>
        </w:rPr>
        <w:t>συννοσηρότητα</w:t>
      </w:r>
      <w:proofErr w:type="spellEnd"/>
    </w:p>
    <w:p w14:paraId="5503B371" w14:textId="77777777" w:rsidR="00844CCA" w:rsidRPr="00844CCA" w:rsidRDefault="00844CCA" w:rsidP="00844CCA">
      <w:pPr>
        <w:spacing w:after="0" w:line="240" w:lineRule="auto"/>
        <w:ind w:left="180"/>
        <w:rPr>
          <w:rFonts w:ascii="Arial" w:eastAsia="Times New Roman" w:hAnsi="Arial" w:cs="Arial"/>
          <w:sz w:val="24"/>
          <w:szCs w:val="24"/>
        </w:rPr>
      </w:pPr>
    </w:p>
    <w:p w14:paraId="0A07DF54"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Άτομα από το Σύστημα Ποινικής Δικαιοσύνης</w:t>
      </w:r>
    </w:p>
    <w:p w14:paraId="6B0F54DB"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4637505E" w14:textId="77777777" w:rsidR="00844CCA" w:rsidRPr="00844CCA" w:rsidRDefault="00844CCA" w:rsidP="00844CCA">
      <w:pPr>
        <w:spacing w:after="0" w:line="24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Άλλες ομάδες: ..............................................................................................</w:t>
      </w:r>
    </w:p>
    <w:p w14:paraId="5312F4E6"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1949F1BA" w14:textId="60C0F25B" w:rsidR="00D45AD7" w:rsidRDefault="00D45AD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51E744F" w14:textId="77777777" w:rsidR="00844CCA" w:rsidRPr="00844CCA" w:rsidRDefault="00844CCA" w:rsidP="00844CCA">
      <w:pPr>
        <w:spacing w:after="0" w:line="240" w:lineRule="auto"/>
        <w:rPr>
          <w:rFonts w:ascii="Times New Roman" w:eastAsia="Times New Roman" w:hAnsi="Times New Roman" w:cs="Times New Roman"/>
          <w:b/>
          <w:sz w:val="24"/>
          <w:szCs w:val="24"/>
        </w:rPr>
      </w:pPr>
    </w:p>
    <w:p w14:paraId="44CB1BB3" w14:textId="77777777" w:rsidR="00844CCA" w:rsidRPr="00844CCA" w:rsidRDefault="00844CCA" w:rsidP="00844CCA">
      <w:pPr>
        <w:spacing w:after="0" w:line="360" w:lineRule="auto"/>
        <w:ind w:left="180"/>
        <w:rPr>
          <w:rFonts w:ascii="Arial" w:eastAsia="Times New Roman" w:hAnsi="Arial" w:cs="Arial"/>
          <w:sz w:val="24"/>
          <w:szCs w:val="24"/>
        </w:rPr>
      </w:pPr>
      <w:r w:rsidRPr="00844CCA">
        <w:rPr>
          <w:rFonts w:ascii="Arial" w:eastAsia="Times New Roman" w:hAnsi="Arial" w:cs="Arial"/>
          <w:b/>
          <w:sz w:val="24"/>
          <w:szCs w:val="24"/>
        </w:rPr>
        <w:t xml:space="preserve">10.2. </w:t>
      </w:r>
      <w:r w:rsidRPr="00844CCA">
        <w:rPr>
          <w:rFonts w:ascii="Arial" w:eastAsia="Times New Roman" w:hAnsi="Arial" w:cs="Arial"/>
          <w:sz w:val="24"/>
          <w:szCs w:val="24"/>
        </w:rPr>
        <w:t>Περιγράψτε εν συντομία τα εξειδικευμένα προγράμματα/παρεμβάσεις που προσφέρονται στις πιο πάνω ομάδες.</w:t>
      </w:r>
    </w:p>
    <w:p w14:paraId="3EF28588" w14:textId="77777777" w:rsidR="00844CCA" w:rsidRPr="00844CCA" w:rsidRDefault="00844CCA" w:rsidP="00844CCA">
      <w:pPr>
        <w:spacing w:after="0" w:line="240" w:lineRule="auto"/>
        <w:rPr>
          <w:rFonts w:ascii="Times New Roman" w:eastAsia="Times New Roman" w:hAnsi="Times New Roman" w:cs="Times New Roman"/>
          <w:b/>
          <w:sz w:val="24"/>
          <w:szCs w:val="24"/>
        </w:rPr>
      </w:pPr>
    </w:p>
    <w:p w14:paraId="78F994A2"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19C81014" w14:textId="77777777" w:rsidR="00844CCA" w:rsidRPr="00844CCA" w:rsidRDefault="00844CCA" w:rsidP="00844CCA">
      <w:pPr>
        <w:spacing w:after="0" w:line="240" w:lineRule="auto"/>
        <w:rPr>
          <w:rFonts w:ascii="Times New Roman" w:eastAsia="Times New Roman" w:hAnsi="Times New Roman" w:cs="Times New Roman"/>
          <w:b/>
          <w:sz w:val="24"/>
          <w:szCs w:val="24"/>
        </w:rPr>
      </w:pPr>
    </w:p>
    <w:p w14:paraId="2B1D813F" w14:textId="77777777" w:rsidR="00844CCA" w:rsidRPr="00844CCA" w:rsidRDefault="00844CCA" w:rsidP="00844CCA">
      <w:pPr>
        <w:spacing w:after="0" w:line="240" w:lineRule="auto"/>
        <w:rPr>
          <w:rFonts w:ascii="Times New Roman" w:eastAsia="Times New Roman" w:hAnsi="Times New Roman" w:cs="Times New Roman"/>
          <w:b/>
          <w:sz w:val="24"/>
          <w:szCs w:val="24"/>
        </w:rPr>
      </w:pPr>
    </w:p>
    <w:p w14:paraId="25F40749" w14:textId="77777777" w:rsidR="00844CCA" w:rsidRPr="00844CCA" w:rsidRDefault="00844CCA" w:rsidP="00844CCA">
      <w:pPr>
        <w:spacing w:after="0" w:line="240" w:lineRule="auto"/>
        <w:rPr>
          <w:rFonts w:ascii="Arial" w:eastAsia="Times New Roman" w:hAnsi="Arial" w:cs="Arial"/>
          <w:b/>
          <w:sz w:val="24"/>
          <w:szCs w:val="24"/>
        </w:rPr>
      </w:pPr>
      <w:r w:rsidRPr="00844CCA">
        <w:rPr>
          <w:rFonts w:ascii="Arial" w:eastAsia="Times New Roman" w:hAnsi="Arial" w:cs="Arial"/>
          <w:b/>
          <w:sz w:val="24"/>
          <w:szCs w:val="24"/>
        </w:rPr>
        <w:t>11. Αξιολόγηση του ατόμου</w:t>
      </w:r>
    </w:p>
    <w:p w14:paraId="1DC8343E" w14:textId="77777777" w:rsidR="00844CCA" w:rsidRPr="00844CCA" w:rsidRDefault="00844CCA" w:rsidP="00844CCA">
      <w:pPr>
        <w:spacing w:after="0" w:line="240" w:lineRule="auto"/>
        <w:rPr>
          <w:rFonts w:ascii="Arial" w:eastAsia="Times New Roman" w:hAnsi="Arial" w:cs="Arial"/>
          <w:b/>
          <w:sz w:val="24"/>
          <w:szCs w:val="24"/>
        </w:rPr>
      </w:pPr>
    </w:p>
    <w:p w14:paraId="2488F542" w14:textId="77777777" w:rsidR="00844CCA" w:rsidRPr="00844CCA" w:rsidRDefault="00844CCA" w:rsidP="00844CCA">
      <w:pPr>
        <w:spacing w:after="0" w:line="240" w:lineRule="auto"/>
        <w:rPr>
          <w:rFonts w:ascii="Arial" w:eastAsia="Times New Roman" w:hAnsi="Arial" w:cs="Arial"/>
          <w:b/>
          <w:sz w:val="24"/>
          <w:szCs w:val="24"/>
        </w:rPr>
      </w:pPr>
    </w:p>
    <w:p w14:paraId="3535AA70"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Arial" w:eastAsia="Times New Roman" w:hAnsi="Arial" w:cs="Arial"/>
          <w:b/>
          <w:sz w:val="24"/>
          <w:szCs w:val="24"/>
        </w:rPr>
        <w:t>11.1.</w:t>
      </w:r>
      <w:r w:rsidRPr="00844CCA">
        <w:rPr>
          <w:rFonts w:ascii="Arial" w:eastAsia="Times New Roman" w:hAnsi="Arial" w:cs="Arial"/>
          <w:sz w:val="24"/>
          <w:szCs w:val="24"/>
        </w:rPr>
        <w:t xml:space="preserve"> Το άτομο που προσεγγίζει το θεραπευτικό πρόγραμμα αξιολογείται; </w:t>
      </w:r>
    </w:p>
    <w:p w14:paraId="66D84CC6"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130629B7"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6E7B0687"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 xml:space="preserve">Ναι, πάντοτε </w:t>
      </w:r>
    </w:p>
    <w:p w14:paraId="00B659F7" w14:textId="77777777" w:rsidR="00844CCA" w:rsidRPr="00844CCA" w:rsidRDefault="00844CCA" w:rsidP="00844CCA">
      <w:pPr>
        <w:spacing w:after="0" w:line="240" w:lineRule="auto"/>
        <w:ind w:left="180"/>
        <w:rPr>
          <w:rFonts w:ascii="Times New Roman" w:eastAsia="Times New Roman" w:hAnsi="Times New Roman" w:cs="Times New Roman"/>
          <w:sz w:val="24"/>
          <w:szCs w:val="24"/>
        </w:rPr>
      </w:pPr>
    </w:p>
    <w:p w14:paraId="6EA60203" w14:textId="77777777" w:rsidR="00844CCA" w:rsidRPr="00844CCA" w:rsidRDefault="00844CCA" w:rsidP="00844CCA">
      <w:pPr>
        <w:spacing w:after="0" w:line="24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Σε κάποιες περιπτώσεις</w:t>
      </w:r>
    </w:p>
    <w:p w14:paraId="71A83083" w14:textId="77777777" w:rsidR="00844CCA" w:rsidRPr="00844CCA" w:rsidRDefault="00844CCA" w:rsidP="00844CCA">
      <w:pPr>
        <w:spacing w:after="0" w:line="240" w:lineRule="auto"/>
        <w:ind w:left="180"/>
        <w:rPr>
          <w:rFonts w:ascii="Times New Roman" w:eastAsia="Times New Roman" w:hAnsi="Times New Roman" w:cs="Times New Roman"/>
          <w:sz w:val="24"/>
          <w:szCs w:val="24"/>
        </w:rPr>
      </w:pPr>
    </w:p>
    <w:p w14:paraId="5C5A0DE5"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Όχι</w:t>
      </w:r>
    </w:p>
    <w:p w14:paraId="05D3F139"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2ED9C1D1"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72ED4BE9"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Arial" w:eastAsia="Times New Roman" w:hAnsi="Arial" w:cs="Arial"/>
          <w:b/>
          <w:sz w:val="24"/>
          <w:szCs w:val="24"/>
        </w:rPr>
        <w:t>11.2.</w:t>
      </w:r>
      <w:r w:rsidRPr="00844CCA">
        <w:rPr>
          <w:rFonts w:ascii="Arial" w:eastAsia="Times New Roman" w:hAnsi="Arial" w:cs="Arial"/>
          <w:sz w:val="24"/>
          <w:szCs w:val="24"/>
        </w:rPr>
        <w:t xml:space="preserve"> Παρακαλώ σημειώστε κατά πόσο αξιολογούνται τα πιο κάτω:</w:t>
      </w:r>
    </w:p>
    <w:p w14:paraId="76A4C22B" w14:textId="53E048B2" w:rsidR="00844CCA" w:rsidRPr="00844CCA" w:rsidRDefault="00844CCA">
      <w:pPr>
        <w:numPr>
          <w:ilvl w:val="0"/>
          <w:numId w:val="4"/>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844CCA">
        <w:rPr>
          <w:rFonts w:ascii="Arial" w:eastAsia="Times New Roman" w:hAnsi="Arial" w:cs="Arial"/>
          <w:sz w:val="23"/>
          <w:szCs w:val="23"/>
        </w:rPr>
        <w:t>Ιστορικό χρήσης</w:t>
      </w:r>
      <w:r w:rsidRPr="00844CCA">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 xml:space="preserve">               </w:t>
      </w:r>
      <w:r w:rsidRPr="00844CCA">
        <w:rPr>
          <w:rFonts w:ascii="Times New Roman" w:eastAsia="Times New Roman" w:hAnsi="Times New Roman" w:cs="Times New Roman"/>
          <w:sz w:val="23"/>
          <w:szCs w:val="23"/>
        </w:rPr>
        <w:t xml:space="preserve"> </w:t>
      </w:r>
      <w:r w:rsidRPr="00844CCA">
        <w:rPr>
          <w:rFonts w:ascii="Arial" w:eastAsia="Times New Roman" w:hAnsi="Arial" w:cs="Arial"/>
          <w:sz w:val="23"/>
          <w:szCs w:val="23"/>
        </w:rPr>
        <w:t>Όχι</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Πάντοτε</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Σε κάποιες περιπτώσεις</w:t>
      </w:r>
      <w:r w:rsidRPr="00844CCA">
        <w:rPr>
          <w:rFonts w:ascii="Times New Roman" w:eastAsia="Times New Roman" w:hAnsi="Times New Roman" w:cs="Times New Roman"/>
          <w:sz w:val="23"/>
          <w:szCs w:val="23"/>
        </w:rPr>
        <w:t xml:space="preserve">  ⁯ </w:t>
      </w:r>
    </w:p>
    <w:p w14:paraId="29B9EFF2" w14:textId="77777777" w:rsidR="00844CCA" w:rsidRPr="00844CCA" w:rsidRDefault="00844CCA" w:rsidP="00844CCA">
      <w:pPr>
        <w:tabs>
          <w:tab w:val="num" w:pos="540"/>
          <w:tab w:val="left" w:pos="3420"/>
          <w:tab w:val="left" w:pos="4320"/>
          <w:tab w:val="left" w:pos="5760"/>
        </w:tabs>
        <w:spacing w:after="0" w:line="240" w:lineRule="auto"/>
        <w:ind w:left="540" w:hanging="360"/>
        <w:rPr>
          <w:rFonts w:ascii="Times New Roman" w:eastAsia="Times New Roman" w:hAnsi="Times New Roman" w:cs="Times New Roman"/>
          <w:sz w:val="23"/>
          <w:szCs w:val="23"/>
        </w:rPr>
      </w:pPr>
    </w:p>
    <w:p w14:paraId="5D36E85C" w14:textId="4CC78A3D" w:rsidR="00844CCA" w:rsidRPr="00844CCA" w:rsidRDefault="00844CCA">
      <w:pPr>
        <w:numPr>
          <w:ilvl w:val="0"/>
          <w:numId w:val="4"/>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844CCA">
        <w:rPr>
          <w:rFonts w:ascii="Arial" w:eastAsia="Times New Roman" w:hAnsi="Arial" w:cs="Arial"/>
          <w:sz w:val="23"/>
          <w:szCs w:val="23"/>
        </w:rPr>
        <w:t>Μολυσματικές Ασθένειες</w:t>
      </w:r>
      <w:r w:rsidRPr="00844CCA">
        <w:rPr>
          <w:rFonts w:ascii="Times New Roman" w:eastAsia="Times New Roman" w:hAnsi="Times New Roman" w:cs="Times New Roman"/>
          <w:sz w:val="23"/>
          <w:szCs w:val="23"/>
        </w:rPr>
        <w:t xml:space="preserve">  </w:t>
      </w:r>
      <w:r w:rsidR="002827AD">
        <w:rPr>
          <w:rFonts w:ascii="Times New Roman" w:eastAsia="Times New Roman" w:hAnsi="Times New Roman" w:cs="Times New Roman"/>
          <w:sz w:val="23"/>
          <w:szCs w:val="23"/>
        </w:rPr>
        <w:t xml:space="preserve"> </w:t>
      </w:r>
      <w:r w:rsidRPr="00844CCA">
        <w:rPr>
          <w:rFonts w:ascii="Arial" w:eastAsia="Times New Roman" w:hAnsi="Arial" w:cs="Arial"/>
          <w:sz w:val="23"/>
          <w:szCs w:val="23"/>
        </w:rPr>
        <w:t>Όχι</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Πάντοτε</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Σε κάποιες περιπτώσεις</w:t>
      </w:r>
      <w:r w:rsidRPr="00844CCA">
        <w:rPr>
          <w:rFonts w:ascii="Times New Roman" w:eastAsia="Times New Roman" w:hAnsi="Times New Roman" w:cs="Times New Roman"/>
          <w:sz w:val="23"/>
          <w:szCs w:val="23"/>
        </w:rPr>
        <w:t xml:space="preserve"> ⁯ </w:t>
      </w:r>
    </w:p>
    <w:p w14:paraId="1E7CFC46" w14:textId="77777777" w:rsidR="00844CCA" w:rsidRPr="00844CCA" w:rsidRDefault="00844CCA" w:rsidP="00844CCA">
      <w:pPr>
        <w:tabs>
          <w:tab w:val="left" w:pos="3420"/>
          <w:tab w:val="left" w:pos="4320"/>
          <w:tab w:val="left" w:pos="5760"/>
        </w:tabs>
        <w:spacing w:after="0" w:line="240" w:lineRule="auto"/>
        <w:ind w:left="54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(με εργαστηριακές εξετάσεις)</w:t>
      </w:r>
    </w:p>
    <w:p w14:paraId="3BE6BDA8" w14:textId="77777777" w:rsidR="00844CCA" w:rsidRPr="00844CCA" w:rsidRDefault="00844CCA" w:rsidP="00844CCA">
      <w:pPr>
        <w:tabs>
          <w:tab w:val="left" w:pos="3420"/>
          <w:tab w:val="left" w:pos="4320"/>
          <w:tab w:val="left" w:pos="5760"/>
        </w:tabs>
        <w:spacing w:after="0" w:line="240" w:lineRule="auto"/>
        <w:ind w:left="540"/>
        <w:rPr>
          <w:rFonts w:ascii="Times New Roman" w:eastAsia="Times New Roman" w:hAnsi="Times New Roman" w:cs="Times New Roman"/>
          <w:sz w:val="24"/>
          <w:szCs w:val="24"/>
        </w:rPr>
      </w:pPr>
    </w:p>
    <w:p w14:paraId="1E06A0AA" w14:textId="3777515E" w:rsidR="00844CCA" w:rsidRPr="00844CCA" w:rsidRDefault="00844CCA">
      <w:pPr>
        <w:numPr>
          <w:ilvl w:val="0"/>
          <w:numId w:val="4"/>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844CCA">
        <w:rPr>
          <w:rFonts w:ascii="Arial" w:eastAsia="Times New Roman" w:hAnsi="Arial" w:cs="Arial"/>
          <w:sz w:val="23"/>
          <w:szCs w:val="23"/>
        </w:rPr>
        <w:t>Επικίνδυνη Συμπεριφορά</w:t>
      </w:r>
      <w:r w:rsidR="002827AD">
        <w:rPr>
          <w:rFonts w:ascii="Arial" w:eastAsia="Times New Roman" w:hAnsi="Arial" w:cs="Arial"/>
          <w:sz w:val="23"/>
          <w:szCs w:val="23"/>
        </w:rPr>
        <w:t xml:space="preserve">  </w:t>
      </w:r>
      <w:r>
        <w:rPr>
          <w:rFonts w:ascii="Arial" w:eastAsia="Times New Roman" w:hAnsi="Arial" w:cs="Arial"/>
          <w:sz w:val="23"/>
          <w:szCs w:val="23"/>
        </w:rPr>
        <w:t xml:space="preserve"> </w:t>
      </w:r>
      <w:r w:rsidRPr="00844CCA">
        <w:rPr>
          <w:rFonts w:ascii="Arial" w:eastAsia="Times New Roman" w:hAnsi="Arial" w:cs="Arial"/>
          <w:sz w:val="23"/>
          <w:szCs w:val="23"/>
        </w:rPr>
        <w:t>Όχι</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Πάντοτε</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Σε κάποιες περιπτώσεις</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 xml:space="preserve">      </w:t>
      </w:r>
    </w:p>
    <w:p w14:paraId="7F4E49EF" w14:textId="77777777" w:rsidR="00844CCA" w:rsidRPr="00844CCA" w:rsidRDefault="00844CCA" w:rsidP="00844CCA">
      <w:pPr>
        <w:tabs>
          <w:tab w:val="num" w:pos="540"/>
          <w:tab w:val="left" w:pos="3420"/>
          <w:tab w:val="left" w:pos="4320"/>
          <w:tab w:val="left" w:pos="5760"/>
        </w:tabs>
        <w:spacing w:after="0" w:line="240" w:lineRule="auto"/>
        <w:ind w:left="540" w:hanging="360"/>
        <w:rPr>
          <w:rFonts w:ascii="Times New Roman" w:eastAsia="Times New Roman" w:hAnsi="Times New Roman" w:cs="Times New Roman"/>
          <w:sz w:val="23"/>
          <w:szCs w:val="23"/>
        </w:rPr>
      </w:pPr>
    </w:p>
    <w:p w14:paraId="79774E28" w14:textId="0F58F7DB" w:rsidR="00844CCA" w:rsidRPr="00844CCA" w:rsidRDefault="00844CCA">
      <w:pPr>
        <w:numPr>
          <w:ilvl w:val="0"/>
          <w:numId w:val="4"/>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844CCA">
        <w:rPr>
          <w:rFonts w:ascii="Arial" w:eastAsia="Times New Roman" w:hAnsi="Arial" w:cs="Arial"/>
          <w:sz w:val="23"/>
          <w:szCs w:val="23"/>
        </w:rPr>
        <w:t xml:space="preserve">Ψυχικά Προβλήματα </w:t>
      </w:r>
      <w:r>
        <w:rPr>
          <w:rFonts w:ascii="Arial" w:eastAsia="Times New Roman" w:hAnsi="Arial" w:cs="Arial"/>
          <w:sz w:val="23"/>
          <w:szCs w:val="23"/>
        </w:rPr>
        <w:t xml:space="preserve">      </w:t>
      </w:r>
      <w:r w:rsidR="005926CC">
        <w:rPr>
          <w:rFonts w:ascii="Arial" w:eastAsia="Times New Roman" w:hAnsi="Arial" w:cs="Arial"/>
          <w:sz w:val="23"/>
          <w:szCs w:val="23"/>
        </w:rPr>
        <w:t xml:space="preserve">  </w:t>
      </w:r>
      <w:r>
        <w:rPr>
          <w:rFonts w:ascii="Arial" w:eastAsia="Times New Roman" w:hAnsi="Arial" w:cs="Arial"/>
          <w:sz w:val="23"/>
          <w:szCs w:val="23"/>
        </w:rPr>
        <w:t xml:space="preserve">  </w:t>
      </w:r>
      <w:r w:rsidRPr="00844CCA">
        <w:rPr>
          <w:rFonts w:ascii="Arial" w:eastAsia="Times New Roman" w:hAnsi="Arial" w:cs="Arial"/>
          <w:sz w:val="23"/>
          <w:szCs w:val="23"/>
        </w:rPr>
        <w:t>Όχι</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Πάντοτε</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Σε κάποιες περιπτώσεις</w:t>
      </w:r>
      <w:r w:rsidRPr="00844CCA">
        <w:rPr>
          <w:rFonts w:ascii="Times New Roman" w:eastAsia="Times New Roman" w:hAnsi="Times New Roman" w:cs="Times New Roman"/>
          <w:sz w:val="23"/>
          <w:szCs w:val="23"/>
        </w:rPr>
        <w:t xml:space="preserve">  ⁯</w:t>
      </w:r>
    </w:p>
    <w:p w14:paraId="70FE49F1" w14:textId="77777777" w:rsidR="00844CCA" w:rsidRPr="00844CCA" w:rsidRDefault="00844CCA" w:rsidP="00844CCA">
      <w:pPr>
        <w:tabs>
          <w:tab w:val="num" w:pos="540"/>
          <w:tab w:val="left" w:pos="3420"/>
          <w:tab w:val="left" w:pos="4320"/>
          <w:tab w:val="left" w:pos="5760"/>
        </w:tabs>
        <w:spacing w:after="0" w:line="240" w:lineRule="auto"/>
        <w:ind w:left="540" w:hanging="360"/>
        <w:rPr>
          <w:rFonts w:ascii="Arial" w:eastAsia="Times New Roman" w:hAnsi="Arial" w:cs="Arial"/>
          <w:sz w:val="23"/>
          <w:szCs w:val="23"/>
        </w:rPr>
      </w:pPr>
      <w:r w:rsidRPr="00844CCA">
        <w:rPr>
          <w:rFonts w:ascii="Arial" w:eastAsia="Times New Roman" w:hAnsi="Arial" w:cs="Arial"/>
          <w:sz w:val="23"/>
          <w:szCs w:val="23"/>
        </w:rPr>
        <w:t xml:space="preserve">        </w:t>
      </w:r>
    </w:p>
    <w:p w14:paraId="666794AA" w14:textId="4257A590" w:rsidR="00844CCA" w:rsidRPr="00844CCA" w:rsidRDefault="00844CCA">
      <w:pPr>
        <w:numPr>
          <w:ilvl w:val="0"/>
          <w:numId w:val="4"/>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844CCA">
        <w:rPr>
          <w:rFonts w:ascii="Arial" w:eastAsia="Times New Roman" w:hAnsi="Arial" w:cs="Arial"/>
          <w:sz w:val="23"/>
          <w:szCs w:val="23"/>
        </w:rPr>
        <w:t>Προβλήματα υγείας           Όχι</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Πάντοτε</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Σε κάποιες περιπτώσεις</w:t>
      </w:r>
      <w:r w:rsidRPr="00844CCA">
        <w:rPr>
          <w:rFonts w:ascii="Times New Roman" w:eastAsia="Times New Roman" w:hAnsi="Times New Roman" w:cs="Times New Roman"/>
          <w:sz w:val="23"/>
          <w:szCs w:val="23"/>
        </w:rPr>
        <w:t xml:space="preserve"> ⁯</w:t>
      </w:r>
    </w:p>
    <w:p w14:paraId="2EBF302D" w14:textId="77777777" w:rsidR="00844CCA" w:rsidRPr="00844CCA" w:rsidRDefault="00844CCA" w:rsidP="00844CCA">
      <w:pPr>
        <w:tabs>
          <w:tab w:val="num" w:pos="540"/>
          <w:tab w:val="left" w:pos="3420"/>
          <w:tab w:val="left" w:pos="4320"/>
          <w:tab w:val="left" w:pos="5760"/>
        </w:tabs>
        <w:spacing w:after="0" w:line="240" w:lineRule="auto"/>
        <w:ind w:left="540" w:hanging="360"/>
        <w:rPr>
          <w:rFonts w:ascii="Times New Roman" w:eastAsia="Times New Roman" w:hAnsi="Times New Roman" w:cs="Times New Roman"/>
          <w:sz w:val="23"/>
          <w:szCs w:val="23"/>
        </w:rPr>
      </w:pPr>
    </w:p>
    <w:p w14:paraId="77A7EFD5" w14:textId="67C31709" w:rsidR="00844CCA" w:rsidRPr="00844CCA" w:rsidRDefault="00844CCA">
      <w:pPr>
        <w:numPr>
          <w:ilvl w:val="0"/>
          <w:numId w:val="4"/>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844CCA">
        <w:rPr>
          <w:rFonts w:ascii="Arial" w:eastAsia="Times New Roman" w:hAnsi="Arial" w:cs="Arial"/>
          <w:sz w:val="23"/>
          <w:szCs w:val="23"/>
        </w:rPr>
        <w:t xml:space="preserve">Οικογενειακές και </w:t>
      </w:r>
      <w:r w:rsidR="005926CC">
        <w:rPr>
          <w:rFonts w:ascii="Arial" w:eastAsia="Times New Roman" w:hAnsi="Arial" w:cs="Arial"/>
          <w:sz w:val="23"/>
          <w:szCs w:val="23"/>
        </w:rPr>
        <w:t xml:space="preserve">               </w:t>
      </w:r>
      <w:r w:rsidRPr="00844CCA">
        <w:rPr>
          <w:rFonts w:ascii="Arial" w:eastAsia="Times New Roman" w:hAnsi="Arial" w:cs="Arial"/>
          <w:sz w:val="23"/>
          <w:szCs w:val="23"/>
        </w:rPr>
        <w:t>Όχι</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Πάντοτε</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Σε κάποιες περιπτώσεις</w:t>
      </w:r>
      <w:r w:rsidR="002827AD">
        <w:rPr>
          <w:rFonts w:ascii="Arial" w:eastAsia="Times New Roman" w:hAnsi="Arial" w:cs="Arial"/>
          <w:sz w:val="23"/>
          <w:szCs w:val="23"/>
        </w:rPr>
        <w:t xml:space="preserve"> </w:t>
      </w:r>
      <w:r w:rsidR="005926CC" w:rsidRPr="00844CCA">
        <w:rPr>
          <w:rFonts w:ascii="Times New Roman" w:eastAsia="Times New Roman" w:hAnsi="Times New Roman" w:cs="Times New Roman"/>
          <w:sz w:val="23"/>
          <w:szCs w:val="23"/>
        </w:rPr>
        <w:t>⁯</w:t>
      </w:r>
    </w:p>
    <w:p w14:paraId="00A8B525" w14:textId="77777777" w:rsidR="00844CCA" w:rsidRPr="00844CCA" w:rsidRDefault="00844CCA" w:rsidP="00844CCA">
      <w:pPr>
        <w:tabs>
          <w:tab w:val="num" w:pos="540"/>
          <w:tab w:val="left" w:pos="3420"/>
          <w:tab w:val="left" w:pos="4320"/>
          <w:tab w:val="left" w:pos="5760"/>
        </w:tabs>
        <w:spacing w:after="0" w:line="240" w:lineRule="auto"/>
        <w:ind w:left="540" w:hanging="360"/>
        <w:rPr>
          <w:rFonts w:ascii="Arial" w:eastAsia="Times New Roman" w:hAnsi="Arial" w:cs="Arial"/>
          <w:sz w:val="23"/>
          <w:szCs w:val="23"/>
        </w:rPr>
      </w:pPr>
      <w:r w:rsidRPr="00844CCA">
        <w:rPr>
          <w:rFonts w:ascii="Arial" w:eastAsia="Times New Roman" w:hAnsi="Arial" w:cs="Arial"/>
          <w:sz w:val="23"/>
          <w:szCs w:val="23"/>
        </w:rPr>
        <w:t xml:space="preserve">      διαπροσωπικές σχέσεις </w:t>
      </w:r>
    </w:p>
    <w:p w14:paraId="6339FC2B" w14:textId="77777777" w:rsidR="00844CCA" w:rsidRPr="00844CCA" w:rsidRDefault="00844CCA" w:rsidP="00844CCA">
      <w:pPr>
        <w:tabs>
          <w:tab w:val="left" w:pos="3420"/>
          <w:tab w:val="left" w:pos="4320"/>
          <w:tab w:val="left" w:pos="5760"/>
        </w:tabs>
        <w:spacing w:after="0" w:line="240" w:lineRule="auto"/>
        <w:rPr>
          <w:rFonts w:ascii="Times New Roman" w:eastAsia="Times New Roman" w:hAnsi="Times New Roman" w:cs="Times New Roman"/>
          <w:sz w:val="23"/>
          <w:szCs w:val="23"/>
        </w:rPr>
      </w:pPr>
    </w:p>
    <w:p w14:paraId="428BF283" w14:textId="3CDD46E7" w:rsidR="00844CCA" w:rsidRPr="00844CCA" w:rsidRDefault="00844CCA">
      <w:pPr>
        <w:numPr>
          <w:ilvl w:val="0"/>
          <w:numId w:val="4"/>
        </w:numPr>
        <w:tabs>
          <w:tab w:val="num" w:pos="540"/>
          <w:tab w:val="left" w:pos="3420"/>
          <w:tab w:val="left" w:pos="4320"/>
          <w:tab w:val="left" w:pos="5760"/>
        </w:tabs>
        <w:spacing w:after="0" w:line="240" w:lineRule="auto"/>
        <w:ind w:hanging="540"/>
        <w:rPr>
          <w:rFonts w:ascii="Times New Roman" w:eastAsia="Times New Roman" w:hAnsi="Times New Roman" w:cs="Times New Roman"/>
          <w:sz w:val="23"/>
          <w:szCs w:val="23"/>
        </w:rPr>
      </w:pPr>
      <w:r w:rsidRPr="00844CCA">
        <w:rPr>
          <w:rFonts w:ascii="Arial" w:eastAsia="Times New Roman" w:hAnsi="Arial" w:cs="Arial"/>
          <w:sz w:val="23"/>
          <w:szCs w:val="23"/>
        </w:rPr>
        <w:t xml:space="preserve">Επαγγελματική κατάσταση  </w:t>
      </w:r>
      <w:r w:rsidRPr="00844CCA">
        <w:rPr>
          <w:rFonts w:ascii="Arial" w:eastAsia="Times New Roman" w:hAnsi="Arial" w:cs="Arial"/>
          <w:sz w:val="23"/>
          <w:szCs w:val="23"/>
        </w:rPr>
        <w:tab/>
        <w:t>Όχι</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Πάντοτε</w:t>
      </w:r>
      <w:r w:rsidRPr="00844CCA">
        <w:rPr>
          <w:rFonts w:ascii="Times New Roman" w:eastAsia="Times New Roman" w:hAnsi="Times New Roman" w:cs="Times New Roman"/>
          <w:sz w:val="23"/>
          <w:szCs w:val="23"/>
        </w:rPr>
        <w:t xml:space="preserve">⁯  </w:t>
      </w:r>
      <w:r w:rsidR="002827AD">
        <w:rPr>
          <w:rFonts w:ascii="Times New Roman" w:eastAsia="Times New Roman" w:hAnsi="Times New Roman" w:cs="Times New Roman"/>
          <w:sz w:val="23"/>
          <w:szCs w:val="23"/>
        </w:rPr>
        <w:t xml:space="preserve"> </w:t>
      </w:r>
      <w:r w:rsidRPr="00844CCA">
        <w:rPr>
          <w:rFonts w:ascii="Times New Roman" w:eastAsia="Times New Roman" w:hAnsi="Times New Roman" w:cs="Times New Roman"/>
          <w:sz w:val="23"/>
          <w:szCs w:val="23"/>
        </w:rPr>
        <w:t xml:space="preserve"> </w:t>
      </w:r>
      <w:r w:rsidRPr="00844CCA">
        <w:rPr>
          <w:rFonts w:ascii="Arial" w:eastAsia="Times New Roman" w:hAnsi="Arial" w:cs="Arial"/>
          <w:sz w:val="23"/>
          <w:szCs w:val="23"/>
        </w:rPr>
        <w:t>Σε κάποιες περιπτώσεις</w:t>
      </w:r>
      <w:r w:rsidRPr="00844CCA">
        <w:rPr>
          <w:rFonts w:ascii="Times New Roman" w:eastAsia="Times New Roman" w:hAnsi="Times New Roman" w:cs="Times New Roman"/>
          <w:sz w:val="23"/>
          <w:szCs w:val="23"/>
        </w:rPr>
        <w:t xml:space="preserve"> </w:t>
      </w:r>
      <w:r w:rsidR="002827AD">
        <w:rPr>
          <w:rFonts w:ascii="Times New Roman" w:eastAsia="Times New Roman" w:hAnsi="Times New Roman" w:cs="Times New Roman"/>
          <w:sz w:val="23"/>
          <w:szCs w:val="23"/>
        </w:rPr>
        <w:t xml:space="preserve">  </w:t>
      </w:r>
      <w:r w:rsidRPr="00844CCA">
        <w:rPr>
          <w:rFonts w:ascii="Times New Roman" w:eastAsia="Times New Roman" w:hAnsi="Times New Roman" w:cs="Times New Roman"/>
          <w:sz w:val="23"/>
          <w:szCs w:val="23"/>
        </w:rPr>
        <w:t>⁯</w:t>
      </w:r>
    </w:p>
    <w:p w14:paraId="0DE35852" w14:textId="77777777" w:rsidR="00844CCA" w:rsidRPr="00844CCA" w:rsidRDefault="00844CCA" w:rsidP="00844CCA">
      <w:pPr>
        <w:tabs>
          <w:tab w:val="left" w:pos="4320"/>
          <w:tab w:val="left" w:pos="5760"/>
        </w:tabs>
        <w:spacing w:after="0" w:line="240" w:lineRule="auto"/>
        <w:rPr>
          <w:rFonts w:ascii="Times New Roman" w:eastAsia="Times New Roman" w:hAnsi="Times New Roman" w:cs="Times New Roman"/>
          <w:sz w:val="24"/>
          <w:szCs w:val="24"/>
        </w:rPr>
      </w:pPr>
    </w:p>
    <w:p w14:paraId="65BFF543" w14:textId="61658E8E" w:rsidR="00844CCA" w:rsidRPr="00844CCA" w:rsidRDefault="00844CCA">
      <w:pPr>
        <w:numPr>
          <w:ilvl w:val="0"/>
          <w:numId w:val="4"/>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844CCA">
        <w:rPr>
          <w:rFonts w:ascii="Arial" w:eastAsia="Times New Roman" w:hAnsi="Arial" w:cs="Arial"/>
          <w:sz w:val="23"/>
          <w:szCs w:val="23"/>
        </w:rPr>
        <w:t xml:space="preserve">Νομικά Προβλήματα και </w:t>
      </w:r>
      <w:r w:rsidR="005926CC">
        <w:rPr>
          <w:rFonts w:ascii="Arial" w:eastAsia="Times New Roman" w:hAnsi="Arial" w:cs="Arial"/>
          <w:sz w:val="23"/>
          <w:szCs w:val="23"/>
        </w:rPr>
        <w:t xml:space="preserve"> </w:t>
      </w:r>
      <w:r w:rsidRPr="00844CCA">
        <w:rPr>
          <w:rFonts w:ascii="Arial" w:eastAsia="Times New Roman" w:hAnsi="Arial" w:cs="Arial"/>
          <w:sz w:val="23"/>
          <w:szCs w:val="23"/>
        </w:rPr>
        <w:t xml:space="preserve"> </w:t>
      </w:r>
      <w:r w:rsidR="005926CC">
        <w:rPr>
          <w:rFonts w:ascii="Arial" w:eastAsia="Times New Roman" w:hAnsi="Arial" w:cs="Arial"/>
          <w:sz w:val="23"/>
          <w:szCs w:val="23"/>
        </w:rPr>
        <w:t xml:space="preserve">    </w:t>
      </w:r>
      <w:r w:rsidRPr="00844CCA">
        <w:rPr>
          <w:rFonts w:ascii="Arial" w:eastAsia="Times New Roman" w:hAnsi="Arial" w:cs="Arial"/>
          <w:sz w:val="23"/>
          <w:szCs w:val="23"/>
        </w:rPr>
        <w:t>Όχι</w:t>
      </w:r>
      <w:r w:rsidRPr="00844CCA">
        <w:rPr>
          <w:rFonts w:ascii="Times New Roman" w:eastAsia="Times New Roman" w:hAnsi="Times New Roman" w:cs="Times New Roman"/>
          <w:sz w:val="23"/>
          <w:szCs w:val="23"/>
        </w:rPr>
        <w:t xml:space="preserve"> ⁯ </w:t>
      </w:r>
      <w:r w:rsidR="002827AD">
        <w:rPr>
          <w:rFonts w:ascii="Times New Roman" w:eastAsia="Times New Roman" w:hAnsi="Times New Roman" w:cs="Times New Roman"/>
          <w:sz w:val="23"/>
          <w:szCs w:val="23"/>
        </w:rPr>
        <w:t xml:space="preserve"> </w:t>
      </w:r>
      <w:r w:rsidRPr="00844CCA">
        <w:rPr>
          <w:rFonts w:ascii="Arial" w:eastAsia="Times New Roman" w:hAnsi="Arial" w:cs="Arial"/>
          <w:sz w:val="23"/>
          <w:szCs w:val="23"/>
        </w:rPr>
        <w:t>Πάντοτε</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Σε κάποιες περιπτώσεις</w:t>
      </w:r>
      <w:r w:rsidRPr="00844CCA">
        <w:rPr>
          <w:rFonts w:ascii="Times New Roman" w:eastAsia="Times New Roman" w:hAnsi="Times New Roman" w:cs="Times New Roman"/>
          <w:sz w:val="23"/>
          <w:szCs w:val="23"/>
        </w:rPr>
        <w:t xml:space="preserve">  ⁯</w:t>
      </w:r>
    </w:p>
    <w:p w14:paraId="10310361" w14:textId="77777777" w:rsidR="00844CCA" w:rsidRPr="00844CCA" w:rsidRDefault="00844CCA" w:rsidP="00844CCA">
      <w:pPr>
        <w:tabs>
          <w:tab w:val="num" w:pos="540"/>
          <w:tab w:val="left" w:pos="4320"/>
          <w:tab w:val="left" w:pos="5760"/>
        </w:tabs>
        <w:spacing w:after="0" w:line="240" w:lineRule="auto"/>
        <w:ind w:left="540" w:hanging="360"/>
        <w:rPr>
          <w:rFonts w:ascii="Arial" w:eastAsia="Times New Roman" w:hAnsi="Arial" w:cs="Arial"/>
          <w:sz w:val="23"/>
          <w:szCs w:val="23"/>
        </w:rPr>
      </w:pPr>
      <w:r w:rsidRPr="00844CCA">
        <w:rPr>
          <w:rFonts w:ascii="Arial" w:eastAsia="Times New Roman" w:hAnsi="Arial" w:cs="Arial"/>
          <w:sz w:val="23"/>
          <w:szCs w:val="23"/>
        </w:rPr>
        <w:t xml:space="preserve">      παραβατική συμπεριφορά</w:t>
      </w:r>
    </w:p>
    <w:p w14:paraId="435B5344" w14:textId="77777777" w:rsidR="00844CCA" w:rsidRPr="00844CCA" w:rsidRDefault="00844CCA" w:rsidP="00844CCA">
      <w:pPr>
        <w:tabs>
          <w:tab w:val="num" w:pos="540"/>
          <w:tab w:val="left" w:pos="4320"/>
          <w:tab w:val="left" w:pos="5760"/>
        </w:tabs>
        <w:spacing w:after="0" w:line="240" w:lineRule="auto"/>
        <w:ind w:left="540" w:hanging="360"/>
        <w:rPr>
          <w:rFonts w:ascii="Times New Roman" w:eastAsia="Times New Roman" w:hAnsi="Times New Roman" w:cs="Times New Roman"/>
          <w:sz w:val="23"/>
          <w:szCs w:val="23"/>
        </w:rPr>
      </w:pPr>
    </w:p>
    <w:p w14:paraId="219625EE" w14:textId="0FA0F6CF" w:rsidR="00844CCA" w:rsidRPr="00844CCA" w:rsidRDefault="00844CCA">
      <w:pPr>
        <w:numPr>
          <w:ilvl w:val="0"/>
          <w:numId w:val="4"/>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844CCA">
        <w:rPr>
          <w:rFonts w:ascii="Arial" w:eastAsia="Times New Roman" w:hAnsi="Arial" w:cs="Arial"/>
          <w:sz w:val="23"/>
          <w:szCs w:val="23"/>
        </w:rPr>
        <w:t xml:space="preserve">Κίνητρο για αλλαγή/ </w:t>
      </w:r>
      <w:r w:rsidR="005926CC">
        <w:rPr>
          <w:rFonts w:ascii="Arial" w:eastAsia="Times New Roman" w:hAnsi="Arial" w:cs="Arial"/>
          <w:sz w:val="23"/>
          <w:szCs w:val="23"/>
        </w:rPr>
        <w:t xml:space="preserve">      </w:t>
      </w:r>
      <w:r w:rsidR="002827AD">
        <w:rPr>
          <w:rFonts w:ascii="Arial" w:eastAsia="Times New Roman" w:hAnsi="Arial" w:cs="Arial"/>
          <w:sz w:val="23"/>
          <w:szCs w:val="23"/>
        </w:rPr>
        <w:t xml:space="preserve">   </w:t>
      </w:r>
      <w:r w:rsidR="005926CC">
        <w:rPr>
          <w:rFonts w:ascii="Arial" w:eastAsia="Times New Roman" w:hAnsi="Arial" w:cs="Arial"/>
          <w:sz w:val="23"/>
          <w:szCs w:val="23"/>
        </w:rPr>
        <w:t xml:space="preserve">   </w:t>
      </w:r>
      <w:r w:rsidRPr="00844CCA">
        <w:rPr>
          <w:rFonts w:ascii="Arial" w:eastAsia="Times New Roman" w:hAnsi="Arial" w:cs="Arial"/>
          <w:sz w:val="23"/>
          <w:szCs w:val="23"/>
        </w:rPr>
        <w:t>Όχι</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Πάντοτε</w:t>
      </w:r>
      <w:r w:rsidRPr="00844CCA">
        <w:rPr>
          <w:rFonts w:ascii="Times New Roman" w:eastAsia="Times New Roman" w:hAnsi="Times New Roman" w:cs="Times New Roman"/>
          <w:sz w:val="23"/>
          <w:szCs w:val="23"/>
        </w:rPr>
        <w:t xml:space="preserve">  ⁯   </w:t>
      </w:r>
      <w:r w:rsidRPr="00844CCA">
        <w:rPr>
          <w:rFonts w:ascii="Arial" w:eastAsia="Times New Roman" w:hAnsi="Arial" w:cs="Arial"/>
          <w:sz w:val="23"/>
          <w:szCs w:val="23"/>
        </w:rPr>
        <w:t>Σε κάποιες περιπτώσεις</w:t>
      </w:r>
      <w:r w:rsidRPr="00844CCA">
        <w:rPr>
          <w:rFonts w:ascii="Times New Roman" w:eastAsia="Times New Roman" w:hAnsi="Times New Roman" w:cs="Times New Roman"/>
          <w:sz w:val="23"/>
          <w:szCs w:val="23"/>
        </w:rPr>
        <w:t xml:space="preserve">   ⁯</w:t>
      </w:r>
    </w:p>
    <w:p w14:paraId="1839E737" w14:textId="77777777" w:rsidR="00844CCA" w:rsidRPr="00844CCA" w:rsidRDefault="00844CCA" w:rsidP="00844CCA">
      <w:pPr>
        <w:tabs>
          <w:tab w:val="num" w:pos="540"/>
          <w:tab w:val="left" w:pos="4320"/>
          <w:tab w:val="left" w:pos="5760"/>
        </w:tabs>
        <w:spacing w:after="0" w:line="240" w:lineRule="auto"/>
        <w:ind w:left="540"/>
        <w:rPr>
          <w:rFonts w:ascii="Arial" w:eastAsia="Times New Roman" w:hAnsi="Arial" w:cs="Arial"/>
          <w:sz w:val="23"/>
          <w:szCs w:val="23"/>
        </w:rPr>
      </w:pPr>
      <w:r w:rsidRPr="00844CCA">
        <w:rPr>
          <w:rFonts w:ascii="Arial" w:eastAsia="Times New Roman" w:hAnsi="Arial" w:cs="Arial"/>
          <w:sz w:val="23"/>
          <w:szCs w:val="23"/>
        </w:rPr>
        <w:t xml:space="preserve">κίνητρο για θεραπεία </w:t>
      </w:r>
    </w:p>
    <w:p w14:paraId="0067F4F6" w14:textId="77777777" w:rsidR="00844CCA" w:rsidRPr="00844CCA" w:rsidRDefault="00844CCA" w:rsidP="00844CCA">
      <w:pPr>
        <w:tabs>
          <w:tab w:val="num" w:pos="540"/>
        </w:tabs>
        <w:spacing w:after="0" w:line="240" w:lineRule="auto"/>
        <w:ind w:left="540" w:hanging="360"/>
        <w:rPr>
          <w:rFonts w:ascii="Arial" w:eastAsia="Times New Roman" w:hAnsi="Arial" w:cs="Arial"/>
          <w:sz w:val="23"/>
          <w:szCs w:val="23"/>
        </w:rPr>
      </w:pPr>
    </w:p>
    <w:p w14:paraId="2F2D3BE3" w14:textId="77777777" w:rsidR="00844CCA" w:rsidRPr="00844CCA" w:rsidRDefault="00844CCA">
      <w:pPr>
        <w:numPr>
          <w:ilvl w:val="0"/>
          <w:numId w:val="4"/>
        </w:numPr>
        <w:tabs>
          <w:tab w:val="num" w:pos="540"/>
        </w:tabs>
        <w:spacing w:after="0" w:line="240" w:lineRule="auto"/>
        <w:ind w:left="540"/>
        <w:rPr>
          <w:rFonts w:ascii="Arial" w:eastAsia="Times New Roman" w:hAnsi="Arial" w:cs="Arial"/>
          <w:sz w:val="23"/>
          <w:szCs w:val="23"/>
        </w:rPr>
      </w:pPr>
      <w:r w:rsidRPr="00844CCA">
        <w:rPr>
          <w:rFonts w:ascii="Arial" w:eastAsia="Times New Roman" w:hAnsi="Arial" w:cs="Arial"/>
          <w:sz w:val="23"/>
          <w:szCs w:val="23"/>
        </w:rPr>
        <w:t>Άλλα .................................................................................................................</w:t>
      </w:r>
    </w:p>
    <w:p w14:paraId="755F47FC" w14:textId="77777777" w:rsidR="00844CCA" w:rsidRPr="00844CCA" w:rsidRDefault="00844CCA" w:rsidP="00844CCA">
      <w:pPr>
        <w:spacing w:after="0" w:line="240" w:lineRule="auto"/>
        <w:rPr>
          <w:rFonts w:ascii="Arial" w:eastAsia="Times New Roman" w:hAnsi="Arial" w:cs="Arial"/>
          <w:sz w:val="24"/>
          <w:szCs w:val="24"/>
        </w:rPr>
      </w:pPr>
    </w:p>
    <w:p w14:paraId="63597293" w14:textId="77777777" w:rsidR="00844CCA" w:rsidRPr="00844CCA" w:rsidRDefault="00844CCA" w:rsidP="00844CCA">
      <w:pPr>
        <w:spacing w:after="0" w:line="240" w:lineRule="auto"/>
        <w:rPr>
          <w:rFonts w:ascii="Arial" w:eastAsia="Times New Roman" w:hAnsi="Arial" w:cs="Arial"/>
          <w:b/>
          <w:sz w:val="24"/>
          <w:szCs w:val="24"/>
        </w:rPr>
      </w:pPr>
    </w:p>
    <w:p w14:paraId="798D5E1F" w14:textId="77777777" w:rsidR="00844CCA" w:rsidRPr="00844CCA" w:rsidRDefault="00844CCA" w:rsidP="00844CCA">
      <w:pPr>
        <w:spacing w:after="0" w:line="360" w:lineRule="auto"/>
        <w:ind w:left="180"/>
        <w:rPr>
          <w:rFonts w:ascii="Arial" w:eastAsia="Times New Roman" w:hAnsi="Arial" w:cs="Arial"/>
          <w:sz w:val="24"/>
          <w:szCs w:val="24"/>
        </w:rPr>
      </w:pPr>
      <w:r w:rsidRPr="00844CCA">
        <w:rPr>
          <w:rFonts w:ascii="Arial" w:eastAsia="Times New Roman" w:hAnsi="Arial" w:cs="Arial"/>
          <w:b/>
          <w:sz w:val="24"/>
          <w:szCs w:val="24"/>
        </w:rPr>
        <w:t>11.3.</w:t>
      </w:r>
      <w:r w:rsidRPr="00844CCA">
        <w:rPr>
          <w:rFonts w:ascii="Arial" w:eastAsia="Times New Roman" w:hAnsi="Arial" w:cs="Arial"/>
          <w:sz w:val="24"/>
          <w:szCs w:val="24"/>
        </w:rPr>
        <w:t xml:space="preserve"> Αναφέρετε τα εργαλεία αξιολόγησης του ατόμου και επισυνάψτε τυχόν εργαλεία που έχουν διαμορφωθεί από το πρόγραμμα:</w:t>
      </w:r>
    </w:p>
    <w:p w14:paraId="3F60BA9B"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7CE3A326"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43F6D6A6"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6F95833B"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55D861F9" w14:textId="77777777" w:rsidR="00844CCA" w:rsidRPr="00844CCA" w:rsidRDefault="00844CCA" w:rsidP="00844CCA">
      <w:pPr>
        <w:spacing w:after="0" w:line="240" w:lineRule="auto"/>
        <w:rPr>
          <w:rFonts w:ascii="Arial" w:eastAsia="Times New Roman" w:hAnsi="Arial" w:cs="Arial"/>
          <w:sz w:val="24"/>
          <w:szCs w:val="24"/>
        </w:rPr>
      </w:pPr>
    </w:p>
    <w:p w14:paraId="69336AE4" w14:textId="77777777" w:rsidR="00844CCA" w:rsidRPr="00844CCA" w:rsidRDefault="00844CCA" w:rsidP="00844CCA">
      <w:pPr>
        <w:spacing w:after="0" w:line="240" w:lineRule="auto"/>
        <w:rPr>
          <w:rFonts w:ascii="Arial" w:eastAsia="Times New Roman" w:hAnsi="Arial" w:cs="Arial"/>
          <w:sz w:val="24"/>
          <w:szCs w:val="24"/>
        </w:rPr>
      </w:pPr>
    </w:p>
    <w:p w14:paraId="74989A12" w14:textId="77777777" w:rsidR="00844CCA" w:rsidRPr="00844CCA" w:rsidRDefault="00844CCA" w:rsidP="00844CCA">
      <w:pPr>
        <w:spacing w:after="0" w:line="240" w:lineRule="auto"/>
        <w:rPr>
          <w:rFonts w:ascii="Arial" w:eastAsia="Times New Roman" w:hAnsi="Arial" w:cs="Arial"/>
          <w:sz w:val="24"/>
          <w:szCs w:val="24"/>
        </w:rPr>
      </w:pPr>
    </w:p>
    <w:p w14:paraId="1D5B9E4D" w14:textId="77777777" w:rsidR="00844CCA" w:rsidRPr="00844CCA" w:rsidRDefault="00844CCA" w:rsidP="00844CCA">
      <w:pPr>
        <w:autoSpaceDE w:val="0"/>
        <w:autoSpaceDN w:val="0"/>
        <w:adjustRightInd w:val="0"/>
        <w:spacing w:after="0" w:line="240" w:lineRule="auto"/>
        <w:jc w:val="both"/>
        <w:rPr>
          <w:rFonts w:ascii="Arial" w:eastAsia="Times New Roman" w:hAnsi="Arial" w:cs="Arial"/>
          <w:color w:val="000000"/>
          <w:sz w:val="24"/>
          <w:szCs w:val="24"/>
          <w:lang w:eastAsia="el-GR"/>
        </w:rPr>
      </w:pPr>
      <w:r w:rsidRPr="00D45AD7">
        <w:rPr>
          <w:rFonts w:ascii="Arial" w:eastAsia="Times New Roman" w:hAnsi="Arial" w:cs="Arial"/>
          <w:b/>
          <w:bCs/>
          <w:sz w:val="24"/>
          <w:szCs w:val="24"/>
          <w:lang w:eastAsia="el-GR"/>
        </w:rPr>
        <w:t>11.4.</w:t>
      </w:r>
      <w:r w:rsidRPr="00844CCA">
        <w:rPr>
          <w:rFonts w:ascii="Arial" w:eastAsia="Times New Roman" w:hAnsi="Arial" w:cs="Arial"/>
          <w:sz w:val="24"/>
          <w:szCs w:val="24"/>
          <w:lang w:eastAsia="el-GR"/>
        </w:rPr>
        <w:t xml:space="preserve"> Περιγράψετε τον τρόπο εφαρμογής για το καθένα από τα </w:t>
      </w:r>
      <w:r w:rsidRPr="00844CCA">
        <w:rPr>
          <w:rFonts w:ascii="Arial" w:eastAsia="Times New Roman" w:hAnsi="Arial" w:cs="Arial"/>
          <w:color w:val="000000"/>
          <w:sz w:val="24"/>
          <w:szCs w:val="24"/>
          <w:lang w:eastAsia="el-GR"/>
        </w:rPr>
        <w:t xml:space="preserve">πιο κάτω απαιτούμενα εργαλεία καλής πρακτικής: 1) </w:t>
      </w:r>
      <w:proofErr w:type="spellStart"/>
      <w:r w:rsidRPr="00844CCA">
        <w:rPr>
          <w:rFonts w:ascii="Arial" w:eastAsia="Times New Roman" w:hAnsi="Arial" w:cs="Arial"/>
          <w:color w:val="000000"/>
          <w:sz w:val="24"/>
          <w:szCs w:val="24"/>
          <w:lang w:val="en-GB" w:eastAsia="el-GR"/>
        </w:rPr>
        <w:t>EuropASI</w:t>
      </w:r>
      <w:proofErr w:type="spellEnd"/>
      <w:r w:rsidRPr="00844CCA">
        <w:rPr>
          <w:rFonts w:ascii="Arial" w:eastAsia="Times New Roman" w:hAnsi="Arial" w:cs="Arial"/>
          <w:color w:val="000000"/>
          <w:sz w:val="24"/>
          <w:szCs w:val="24"/>
          <w:lang w:eastAsia="el-GR"/>
        </w:rPr>
        <w:t>, 2) Σύστημα Υποβολής Παραπόνων των Θεραπευόμενων, 3) Ηλεκτρονικό Αρχείο Παρακολούθησης</w:t>
      </w:r>
    </w:p>
    <w:p w14:paraId="5ED4A9E4" w14:textId="77777777" w:rsidR="00844CCA" w:rsidRPr="00844CCA" w:rsidRDefault="00844CCA" w:rsidP="00844CCA">
      <w:pPr>
        <w:spacing w:after="0" w:line="240" w:lineRule="auto"/>
        <w:jc w:val="both"/>
        <w:rPr>
          <w:rFonts w:ascii="Times New Roman" w:eastAsia="Times New Roman" w:hAnsi="Times New Roman" w:cs="Times New Roman"/>
          <w:sz w:val="24"/>
          <w:szCs w:val="24"/>
        </w:rPr>
      </w:pPr>
    </w:p>
    <w:p w14:paraId="1F867954"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04E95BC5"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0772364A"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43995E51"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6DC4346C" w14:textId="77777777" w:rsidR="00844CCA" w:rsidRPr="00844CCA" w:rsidRDefault="00844CCA" w:rsidP="00844CCA">
      <w:pPr>
        <w:spacing w:after="0" w:line="240" w:lineRule="auto"/>
        <w:rPr>
          <w:rFonts w:ascii="Arial" w:eastAsia="Times New Roman" w:hAnsi="Arial" w:cs="Arial"/>
          <w:sz w:val="24"/>
          <w:szCs w:val="24"/>
        </w:rPr>
      </w:pPr>
    </w:p>
    <w:p w14:paraId="1B1BFBC3" w14:textId="77777777" w:rsidR="00844CCA" w:rsidRPr="00844CCA" w:rsidRDefault="00844CCA" w:rsidP="00844CCA">
      <w:pPr>
        <w:spacing w:after="0" w:line="240" w:lineRule="auto"/>
        <w:rPr>
          <w:rFonts w:ascii="Arial" w:eastAsia="Times New Roman" w:hAnsi="Arial" w:cs="Arial"/>
          <w:sz w:val="24"/>
          <w:szCs w:val="24"/>
        </w:rPr>
      </w:pPr>
    </w:p>
    <w:p w14:paraId="1B962A4E"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6AE1AA3B" w14:textId="77777777" w:rsidR="00844CCA" w:rsidRPr="00844CCA" w:rsidRDefault="00844CCA" w:rsidP="00844CCA">
      <w:pPr>
        <w:spacing w:after="0" w:line="240" w:lineRule="auto"/>
        <w:rPr>
          <w:rFonts w:ascii="Arial" w:eastAsia="Times New Roman" w:hAnsi="Arial" w:cs="Arial"/>
          <w:b/>
          <w:sz w:val="24"/>
          <w:szCs w:val="24"/>
        </w:rPr>
      </w:pPr>
      <w:r w:rsidRPr="00844CCA">
        <w:rPr>
          <w:rFonts w:ascii="Arial" w:eastAsia="Times New Roman" w:hAnsi="Arial" w:cs="Arial"/>
          <w:b/>
          <w:sz w:val="24"/>
          <w:szCs w:val="24"/>
        </w:rPr>
        <w:t>12. Θεραπευτικός Σχεδιασμός</w:t>
      </w:r>
    </w:p>
    <w:p w14:paraId="6E4C869A" w14:textId="77777777" w:rsidR="00844CCA" w:rsidRPr="00844CCA" w:rsidRDefault="00844CCA" w:rsidP="00844CCA">
      <w:pPr>
        <w:spacing w:after="0" w:line="240" w:lineRule="auto"/>
        <w:rPr>
          <w:rFonts w:ascii="Arial" w:eastAsia="Times New Roman" w:hAnsi="Arial" w:cs="Arial"/>
          <w:b/>
          <w:sz w:val="24"/>
          <w:szCs w:val="24"/>
        </w:rPr>
      </w:pPr>
    </w:p>
    <w:p w14:paraId="08D4B4D0" w14:textId="77777777" w:rsidR="00844CCA" w:rsidRPr="00844CCA" w:rsidRDefault="00844CCA" w:rsidP="00844CCA">
      <w:pPr>
        <w:spacing w:after="0" w:line="240" w:lineRule="auto"/>
        <w:rPr>
          <w:rFonts w:ascii="Arial" w:eastAsia="Times New Roman" w:hAnsi="Arial" w:cs="Arial"/>
          <w:b/>
          <w:sz w:val="24"/>
          <w:szCs w:val="24"/>
        </w:rPr>
      </w:pPr>
    </w:p>
    <w:p w14:paraId="63295492"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Arial" w:eastAsia="Times New Roman" w:hAnsi="Arial" w:cs="Arial"/>
          <w:b/>
          <w:sz w:val="24"/>
          <w:szCs w:val="24"/>
        </w:rPr>
        <w:t xml:space="preserve">12.1.  </w:t>
      </w:r>
      <w:r w:rsidRPr="00844CCA">
        <w:rPr>
          <w:rFonts w:ascii="Arial" w:eastAsia="Times New Roman" w:hAnsi="Arial" w:cs="Arial"/>
          <w:sz w:val="24"/>
          <w:szCs w:val="24"/>
        </w:rPr>
        <w:t xml:space="preserve"> Το πρόγραμμα συμπεριλαμβάνει  ατομικό θεραπευτικό σχέδιο;</w:t>
      </w:r>
    </w:p>
    <w:p w14:paraId="439E4A0B"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2A8B5C24"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 πάντοτε</w:t>
      </w:r>
    </w:p>
    <w:p w14:paraId="3F5AAA3E" w14:textId="77777777" w:rsidR="00844CCA" w:rsidRPr="00844CCA" w:rsidRDefault="00844CCA" w:rsidP="00844CCA">
      <w:pPr>
        <w:spacing w:after="0" w:line="240" w:lineRule="auto"/>
        <w:ind w:firstLine="180"/>
        <w:rPr>
          <w:rFonts w:ascii="Times New Roman" w:eastAsia="Times New Roman" w:hAnsi="Times New Roman" w:cs="Times New Roman"/>
          <w:sz w:val="24"/>
          <w:szCs w:val="24"/>
        </w:rPr>
      </w:pPr>
    </w:p>
    <w:p w14:paraId="1441EC36" w14:textId="77777777" w:rsidR="00844CCA" w:rsidRPr="00844CCA" w:rsidRDefault="00844CCA" w:rsidP="00844CCA">
      <w:pPr>
        <w:spacing w:after="0" w:line="240" w:lineRule="auto"/>
        <w:ind w:firstLine="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Σε κάποιες περιπτώσεις</w:t>
      </w:r>
    </w:p>
    <w:p w14:paraId="400F855F" w14:textId="77777777" w:rsidR="00844CCA" w:rsidRPr="00844CCA" w:rsidRDefault="00844CCA" w:rsidP="00844CCA">
      <w:pPr>
        <w:spacing w:after="0" w:line="240" w:lineRule="auto"/>
        <w:ind w:firstLine="180"/>
        <w:rPr>
          <w:rFonts w:ascii="Times New Roman" w:eastAsia="Times New Roman" w:hAnsi="Times New Roman" w:cs="Times New Roman"/>
          <w:sz w:val="24"/>
          <w:szCs w:val="24"/>
        </w:rPr>
      </w:pPr>
    </w:p>
    <w:p w14:paraId="2E7C585E"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Όχι</w:t>
      </w:r>
    </w:p>
    <w:p w14:paraId="7356D33B"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64F26A67"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42E8E7E1"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Arial" w:eastAsia="Times New Roman" w:hAnsi="Arial" w:cs="Arial"/>
          <w:b/>
          <w:sz w:val="24"/>
          <w:szCs w:val="24"/>
        </w:rPr>
        <w:t>12.2</w:t>
      </w:r>
      <w:r w:rsidRPr="00844CCA">
        <w:rPr>
          <w:rFonts w:ascii="Arial" w:eastAsia="Times New Roman" w:hAnsi="Arial" w:cs="Arial"/>
          <w:sz w:val="24"/>
          <w:szCs w:val="24"/>
        </w:rPr>
        <w:t>. Καθορίζεται Ατομικός Συντονιστής για κάθε άτομο;</w:t>
      </w:r>
    </w:p>
    <w:p w14:paraId="7C14833E"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39FBDFEE"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 πάντοτε</w:t>
      </w:r>
    </w:p>
    <w:p w14:paraId="0ECA716D" w14:textId="77777777" w:rsidR="00844CCA" w:rsidRPr="00844CCA" w:rsidRDefault="00844CCA" w:rsidP="00844CCA">
      <w:pPr>
        <w:spacing w:after="0" w:line="240" w:lineRule="auto"/>
        <w:ind w:firstLine="180"/>
        <w:rPr>
          <w:rFonts w:ascii="Times New Roman" w:eastAsia="Times New Roman" w:hAnsi="Times New Roman" w:cs="Times New Roman"/>
          <w:sz w:val="24"/>
          <w:szCs w:val="24"/>
        </w:rPr>
      </w:pPr>
    </w:p>
    <w:p w14:paraId="076E0C69" w14:textId="77777777" w:rsidR="00844CCA" w:rsidRPr="00844CCA" w:rsidRDefault="00844CCA" w:rsidP="00844CCA">
      <w:pPr>
        <w:spacing w:after="0" w:line="240" w:lineRule="auto"/>
        <w:ind w:firstLine="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Σε κάποιες περιπτώσεις</w:t>
      </w:r>
    </w:p>
    <w:p w14:paraId="23DED942" w14:textId="77777777" w:rsidR="00844CCA" w:rsidRPr="00844CCA" w:rsidRDefault="00844CCA" w:rsidP="00844CCA">
      <w:pPr>
        <w:spacing w:after="0" w:line="240" w:lineRule="auto"/>
        <w:ind w:firstLine="180"/>
        <w:rPr>
          <w:rFonts w:ascii="Times New Roman" w:eastAsia="Times New Roman" w:hAnsi="Times New Roman" w:cs="Times New Roman"/>
          <w:sz w:val="24"/>
          <w:szCs w:val="24"/>
        </w:rPr>
      </w:pPr>
    </w:p>
    <w:p w14:paraId="37418CE6"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Όχι</w:t>
      </w:r>
    </w:p>
    <w:p w14:paraId="68C717D0"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38E9729C"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6EDEA1A9" w14:textId="77777777" w:rsidR="00844CCA" w:rsidRPr="00844CCA" w:rsidRDefault="00844CCA" w:rsidP="00844CCA">
      <w:pPr>
        <w:spacing w:after="0" w:line="360" w:lineRule="auto"/>
        <w:ind w:left="180"/>
        <w:rPr>
          <w:rFonts w:ascii="Arial" w:eastAsia="Times New Roman" w:hAnsi="Arial" w:cs="Arial"/>
          <w:sz w:val="24"/>
          <w:szCs w:val="24"/>
        </w:rPr>
      </w:pPr>
      <w:r w:rsidRPr="00844CCA">
        <w:rPr>
          <w:rFonts w:ascii="Arial" w:eastAsia="Times New Roman" w:hAnsi="Arial" w:cs="Arial"/>
          <w:b/>
          <w:sz w:val="24"/>
          <w:szCs w:val="24"/>
        </w:rPr>
        <w:t>12.3.</w:t>
      </w:r>
      <w:r w:rsidRPr="00844CCA">
        <w:rPr>
          <w:rFonts w:ascii="Arial" w:eastAsia="Times New Roman" w:hAnsi="Arial" w:cs="Arial"/>
          <w:sz w:val="24"/>
          <w:szCs w:val="24"/>
        </w:rPr>
        <w:t xml:space="preserve"> Περιγράψτε εν συντομία τις αρμοδιότητες του Ατομικού Συντονιστή σε σχέση με τη διαχείριση του περιστατικού:</w:t>
      </w:r>
    </w:p>
    <w:p w14:paraId="6DECCC2C"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3061B6E3"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2FB1E288"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564C3A7F"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456CF1BA"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7F82535E"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45C54571" w14:textId="77777777" w:rsidR="00844CCA" w:rsidRPr="00844CCA" w:rsidRDefault="00844CCA" w:rsidP="00844CCA">
      <w:pPr>
        <w:spacing w:after="0" w:line="240" w:lineRule="auto"/>
        <w:rPr>
          <w:rFonts w:ascii="Arial" w:eastAsia="Times New Roman" w:hAnsi="Arial" w:cs="Arial"/>
          <w:b/>
          <w:sz w:val="24"/>
          <w:szCs w:val="24"/>
        </w:rPr>
      </w:pPr>
      <w:r w:rsidRPr="00844CCA">
        <w:rPr>
          <w:rFonts w:ascii="Arial" w:eastAsia="Times New Roman" w:hAnsi="Arial" w:cs="Arial"/>
          <w:b/>
          <w:sz w:val="24"/>
          <w:szCs w:val="24"/>
        </w:rPr>
        <w:t>13. Θεραπευτική Δέσμευση</w:t>
      </w:r>
    </w:p>
    <w:p w14:paraId="3C05E97A" w14:textId="77777777" w:rsidR="00844CCA" w:rsidRPr="00844CCA" w:rsidRDefault="00844CCA" w:rsidP="00844CCA">
      <w:pPr>
        <w:spacing w:after="0" w:line="240" w:lineRule="auto"/>
        <w:rPr>
          <w:rFonts w:ascii="Arial" w:eastAsia="Times New Roman" w:hAnsi="Arial" w:cs="Arial"/>
          <w:b/>
          <w:sz w:val="24"/>
          <w:szCs w:val="24"/>
        </w:rPr>
      </w:pPr>
    </w:p>
    <w:p w14:paraId="49DAB69A" w14:textId="77777777" w:rsidR="00844CCA" w:rsidRPr="00844CCA" w:rsidRDefault="00844CCA">
      <w:pPr>
        <w:numPr>
          <w:ilvl w:val="1"/>
          <w:numId w:val="5"/>
        </w:numPr>
        <w:tabs>
          <w:tab w:val="num" w:pos="180"/>
        </w:tabs>
        <w:spacing w:after="0" w:line="360" w:lineRule="auto"/>
        <w:ind w:left="180" w:firstLine="0"/>
        <w:rPr>
          <w:rFonts w:ascii="Times New Roman" w:eastAsia="Times New Roman" w:hAnsi="Times New Roman" w:cs="Times New Roman"/>
          <w:sz w:val="24"/>
          <w:szCs w:val="24"/>
        </w:rPr>
      </w:pPr>
      <w:r w:rsidRPr="00844CCA">
        <w:rPr>
          <w:rFonts w:ascii="Arial" w:eastAsia="Times New Roman" w:hAnsi="Arial" w:cs="Arial"/>
          <w:sz w:val="24"/>
          <w:szCs w:val="24"/>
        </w:rPr>
        <w:t xml:space="preserve">Πόσο χρονικό διάστημα, μετά την πρώτη επαφή, χρειάζεται για την ένταξη του ατόμου στο πρόγραμμα; </w:t>
      </w:r>
      <w:r w:rsidRPr="00844CCA">
        <w:rPr>
          <w:rFonts w:ascii="Times New Roman" w:eastAsia="Times New Roman" w:hAnsi="Times New Roman" w:cs="Times New Roman"/>
          <w:sz w:val="24"/>
          <w:szCs w:val="24"/>
        </w:rPr>
        <w:t xml:space="preserve"> </w:t>
      </w:r>
    </w:p>
    <w:p w14:paraId="669BFE25"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971C73B"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6CF4EA96" w14:textId="77777777" w:rsidR="00844CCA" w:rsidRPr="00844CCA" w:rsidRDefault="00844CCA" w:rsidP="00844CCA">
      <w:pPr>
        <w:spacing w:after="0" w:line="360" w:lineRule="auto"/>
        <w:ind w:left="180"/>
        <w:rPr>
          <w:rFonts w:ascii="Times New Roman" w:eastAsia="Times New Roman" w:hAnsi="Times New Roman" w:cs="Times New Roman"/>
          <w:sz w:val="24"/>
          <w:szCs w:val="24"/>
        </w:rPr>
      </w:pPr>
    </w:p>
    <w:p w14:paraId="0AD879A0" w14:textId="77777777" w:rsidR="00844CCA" w:rsidRPr="00844CCA" w:rsidRDefault="00844CCA">
      <w:pPr>
        <w:numPr>
          <w:ilvl w:val="1"/>
          <w:numId w:val="5"/>
        </w:numPr>
        <w:tabs>
          <w:tab w:val="num" w:pos="180"/>
        </w:tabs>
        <w:spacing w:after="0" w:line="360" w:lineRule="auto"/>
        <w:ind w:left="181" w:firstLine="0"/>
        <w:rPr>
          <w:rFonts w:ascii="Arial" w:eastAsia="Times New Roman" w:hAnsi="Arial" w:cs="Arial"/>
          <w:sz w:val="24"/>
          <w:szCs w:val="24"/>
        </w:rPr>
      </w:pPr>
      <w:r w:rsidRPr="00844CCA">
        <w:rPr>
          <w:rFonts w:ascii="Arial" w:eastAsia="Times New Roman" w:hAnsi="Arial" w:cs="Arial"/>
          <w:sz w:val="24"/>
          <w:szCs w:val="24"/>
        </w:rPr>
        <w:t>Σημειώστε τους λόγους σε σχέση με το διάστημα που μεσολαβεί από το αίτημα θεραπείας μέχρι την ένταξη του ατόμου στο πρόγραμμα.</w:t>
      </w:r>
    </w:p>
    <w:p w14:paraId="2DBEAFCA"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076AA8DC"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Λίστα Αναμονής</w:t>
      </w:r>
    </w:p>
    <w:p w14:paraId="21DCB68C" w14:textId="77777777" w:rsidR="00844CCA" w:rsidRPr="00844CCA" w:rsidRDefault="00844CCA" w:rsidP="00844CCA">
      <w:pPr>
        <w:spacing w:after="0" w:line="240" w:lineRule="auto"/>
        <w:ind w:left="180"/>
        <w:rPr>
          <w:rFonts w:ascii="Times New Roman" w:eastAsia="Times New Roman" w:hAnsi="Times New Roman" w:cs="Times New Roman"/>
          <w:sz w:val="24"/>
          <w:szCs w:val="24"/>
        </w:rPr>
      </w:pPr>
    </w:p>
    <w:p w14:paraId="2B53DC4C" w14:textId="77777777" w:rsidR="00844CCA" w:rsidRPr="00844CCA" w:rsidRDefault="00844CCA" w:rsidP="00844CCA">
      <w:pPr>
        <w:spacing w:after="0" w:line="240" w:lineRule="auto"/>
        <w:ind w:left="180"/>
        <w:rPr>
          <w:rFonts w:ascii="Arial" w:eastAsia="Times New Roman" w:hAnsi="Arial" w:cs="Arial"/>
          <w:sz w:val="24"/>
          <w:szCs w:val="24"/>
        </w:rPr>
      </w:pPr>
      <w:bookmarkStart w:id="4" w:name="_Hlk32578645"/>
      <w:r w:rsidRPr="00844CCA">
        <w:rPr>
          <w:rFonts w:ascii="Times New Roman" w:eastAsia="Times New Roman" w:hAnsi="Times New Roman" w:cs="Times New Roman"/>
          <w:sz w:val="24"/>
          <w:szCs w:val="24"/>
        </w:rPr>
        <w:t>⁯</w:t>
      </w:r>
      <w:bookmarkEnd w:id="4"/>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Προετοιμασία για εισδοχή-υπηρεσίες συμβουλευτικής</w:t>
      </w:r>
    </w:p>
    <w:p w14:paraId="4B37155E" w14:textId="77777777" w:rsidR="00844CCA" w:rsidRPr="00844CCA" w:rsidRDefault="00844CCA" w:rsidP="00844CCA">
      <w:pPr>
        <w:spacing w:after="0" w:line="240" w:lineRule="auto"/>
        <w:ind w:left="180"/>
        <w:rPr>
          <w:rFonts w:ascii="Arial" w:eastAsia="Times New Roman" w:hAnsi="Arial" w:cs="Arial"/>
          <w:sz w:val="24"/>
          <w:szCs w:val="24"/>
        </w:rPr>
      </w:pPr>
    </w:p>
    <w:p w14:paraId="1B3B951C"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w:t>
      </w:r>
      <w:r w:rsidRPr="00844CCA">
        <w:rPr>
          <w:rFonts w:ascii="Arial" w:eastAsia="Times New Roman" w:hAnsi="Arial" w:cs="Arial"/>
          <w:sz w:val="24"/>
          <w:szCs w:val="24"/>
        </w:rPr>
        <w:t xml:space="preserve">     Προετοιμασία για εισδοχή- υπηρεσίες αποτοξίνωσης</w:t>
      </w:r>
    </w:p>
    <w:p w14:paraId="57D42478" w14:textId="77777777" w:rsidR="00844CCA" w:rsidRPr="00844CCA" w:rsidRDefault="00844CCA" w:rsidP="00844CCA">
      <w:pPr>
        <w:spacing w:after="0" w:line="240" w:lineRule="auto"/>
        <w:ind w:left="180"/>
        <w:rPr>
          <w:rFonts w:ascii="Times New Roman" w:eastAsia="Times New Roman" w:hAnsi="Times New Roman" w:cs="Times New Roman"/>
          <w:sz w:val="24"/>
          <w:szCs w:val="24"/>
        </w:rPr>
      </w:pPr>
    </w:p>
    <w:p w14:paraId="0087EC82"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Ιατρικές/ Νομικές Εκκρεμότητες</w:t>
      </w:r>
    </w:p>
    <w:p w14:paraId="7988F3B1" w14:textId="77777777" w:rsidR="00844CCA" w:rsidRPr="00844CCA" w:rsidRDefault="00844CCA" w:rsidP="00844CCA">
      <w:pPr>
        <w:spacing w:after="0" w:line="240" w:lineRule="auto"/>
        <w:ind w:left="180"/>
        <w:rPr>
          <w:rFonts w:ascii="Times New Roman" w:eastAsia="Times New Roman" w:hAnsi="Times New Roman" w:cs="Times New Roman"/>
          <w:sz w:val="24"/>
          <w:szCs w:val="24"/>
        </w:rPr>
      </w:pPr>
    </w:p>
    <w:p w14:paraId="15F9BD8C" w14:textId="77777777" w:rsidR="00844CCA" w:rsidRPr="00844CCA" w:rsidRDefault="00844CCA" w:rsidP="00844CCA">
      <w:pPr>
        <w:spacing w:after="0" w:line="24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Άλλο: ...........................................................................................................</w:t>
      </w:r>
    </w:p>
    <w:p w14:paraId="28E9669F"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1D12B589"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71CAFF17" w14:textId="77777777" w:rsidR="00844CCA" w:rsidRPr="00844CCA" w:rsidRDefault="00844CCA">
      <w:pPr>
        <w:numPr>
          <w:ilvl w:val="1"/>
          <w:numId w:val="5"/>
        </w:numPr>
        <w:spacing w:after="0" w:line="240" w:lineRule="auto"/>
        <w:ind w:hanging="420"/>
        <w:rPr>
          <w:rFonts w:ascii="Arial" w:eastAsia="Times New Roman" w:hAnsi="Arial" w:cs="Arial"/>
          <w:sz w:val="24"/>
          <w:szCs w:val="24"/>
        </w:rPr>
      </w:pPr>
      <w:r w:rsidRPr="00844CCA">
        <w:rPr>
          <w:rFonts w:ascii="Arial" w:eastAsia="Times New Roman" w:hAnsi="Arial" w:cs="Arial"/>
          <w:sz w:val="24"/>
          <w:szCs w:val="24"/>
        </w:rPr>
        <w:t>Προσφέρονται παρεμβάσεις ενίσχυσης κινήτρων;</w:t>
      </w:r>
    </w:p>
    <w:p w14:paraId="13A909A6"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56E3D52F"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 πάντοτε</w:t>
      </w:r>
    </w:p>
    <w:p w14:paraId="7D764888" w14:textId="77777777" w:rsidR="00844CCA" w:rsidRPr="00844CCA" w:rsidRDefault="00844CCA" w:rsidP="00844CCA">
      <w:pPr>
        <w:spacing w:after="0" w:line="240" w:lineRule="auto"/>
        <w:ind w:left="180"/>
        <w:rPr>
          <w:rFonts w:ascii="Arial" w:eastAsia="Times New Roman" w:hAnsi="Arial" w:cs="Arial"/>
          <w:sz w:val="24"/>
          <w:szCs w:val="24"/>
        </w:rPr>
      </w:pPr>
    </w:p>
    <w:p w14:paraId="3DC98F27"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Σε κάποιες περιπτώσεις</w:t>
      </w:r>
    </w:p>
    <w:p w14:paraId="7885ADD8" w14:textId="77777777" w:rsidR="00844CCA" w:rsidRPr="00844CCA" w:rsidRDefault="00844CCA" w:rsidP="00844CCA">
      <w:pPr>
        <w:spacing w:after="0" w:line="240" w:lineRule="auto"/>
        <w:ind w:left="180"/>
        <w:rPr>
          <w:rFonts w:ascii="Times New Roman" w:eastAsia="Times New Roman" w:hAnsi="Times New Roman" w:cs="Times New Roman"/>
          <w:sz w:val="24"/>
          <w:szCs w:val="24"/>
        </w:rPr>
      </w:pPr>
    </w:p>
    <w:p w14:paraId="3B6B4023"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Όχι</w:t>
      </w:r>
    </w:p>
    <w:p w14:paraId="1C88648B" w14:textId="77777777" w:rsidR="00844CCA" w:rsidRPr="00844CCA" w:rsidRDefault="00844CCA" w:rsidP="00844CCA">
      <w:pPr>
        <w:spacing w:after="0" w:line="240" w:lineRule="auto"/>
        <w:ind w:left="180"/>
        <w:rPr>
          <w:rFonts w:ascii="Arial" w:eastAsia="Times New Roman" w:hAnsi="Arial" w:cs="Arial"/>
          <w:sz w:val="24"/>
          <w:szCs w:val="24"/>
        </w:rPr>
      </w:pPr>
    </w:p>
    <w:p w14:paraId="3785FC91" w14:textId="77777777" w:rsidR="00844CCA" w:rsidRPr="00844CCA" w:rsidRDefault="00844CCA" w:rsidP="00844CCA">
      <w:pPr>
        <w:spacing w:after="0" w:line="240" w:lineRule="auto"/>
        <w:ind w:left="180"/>
        <w:rPr>
          <w:rFonts w:ascii="Arial" w:eastAsia="Times New Roman" w:hAnsi="Arial" w:cs="Arial"/>
          <w:sz w:val="24"/>
          <w:szCs w:val="24"/>
        </w:rPr>
      </w:pPr>
      <w:bookmarkStart w:id="5" w:name="_Hlk32582819"/>
      <w:r w:rsidRPr="00844CCA">
        <w:rPr>
          <w:rFonts w:ascii="Arial" w:eastAsia="Times New Roman" w:hAnsi="Arial" w:cs="Arial"/>
          <w:sz w:val="24"/>
          <w:szCs w:val="24"/>
        </w:rPr>
        <w:t>Εξηγήστε:</w:t>
      </w:r>
    </w:p>
    <w:p w14:paraId="2A3718E0" w14:textId="77777777" w:rsidR="00844CCA" w:rsidRPr="00844CCA" w:rsidRDefault="00844CCA" w:rsidP="00844CCA">
      <w:pPr>
        <w:spacing w:after="0" w:line="240" w:lineRule="auto"/>
        <w:ind w:left="180"/>
        <w:rPr>
          <w:rFonts w:ascii="Arial" w:eastAsia="Times New Roman" w:hAnsi="Arial" w:cs="Arial"/>
          <w:sz w:val="24"/>
          <w:szCs w:val="24"/>
        </w:rPr>
      </w:pPr>
    </w:p>
    <w:p w14:paraId="1EC206D2"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48C57AB"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bookmarkEnd w:id="5"/>
    <w:p w14:paraId="670C097E" w14:textId="77777777" w:rsidR="00844CCA" w:rsidRPr="00844CCA" w:rsidRDefault="00844CCA" w:rsidP="00844CCA">
      <w:pPr>
        <w:spacing w:after="0" w:line="240" w:lineRule="auto"/>
        <w:rPr>
          <w:rFonts w:ascii="Arial" w:eastAsia="Times New Roman" w:hAnsi="Arial" w:cs="Arial"/>
          <w:sz w:val="24"/>
          <w:szCs w:val="24"/>
        </w:rPr>
      </w:pPr>
    </w:p>
    <w:p w14:paraId="53D526D3" w14:textId="77777777" w:rsidR="00844CCA" w:rsidRPr="00844CCA" w:rsidRDefault="00844CCA" w:rsidP="00844CCA">
      <w:pPr>
        <w:spacing w:after="0" w:line="360" w:lineRule="auto"/>
        <w:ind w:left="180"/>
        <w:rPr>
          <w:rFonts w:ascii="Arial" w:eastAsia="Times New Roman" w:hAnsi="Arial" w:cs="Arial"/>
          <w:sz w:val="24"/>
          <w:szCs w:val="24"/>
        </w:rPr>
      </w:pPr>
      <w:r w:rsidRPr="00844CCA">
        <w:rPr>
          <w:rFonts w:ascii="Arial" w:eastAsia="Times New Roman" w:hAnsi="Arial" w:cs="Arial"/>
          <w:b/>
          <w:sz w:val="24"/>
          <w:szCs w:val="24"/>
        </w:rPr>
        <w:t>13.4.</w:t>
      </w:r>
      <w:r w:rsidRPr="00844CCA">
        <w:rPr>
          <w:rFonts w:ascii="Arial" w:eastAsia="Times New Roman" w:hAnsi="Arial" w:cs="Arial"/>
          <w:sz w:val="24"/>
          <w:szCs w:val="24"/>
        </w:rPr>
        <w:t xml:space="preserve"> Το άτομο συμμετέχει ενεργά στη θεραπευτική διαδικασία και το θεραπευτικό σχεδιασμό;</w:t>
      </w:r>
    </w:p>
    <w:p w14:paraId="333F56C0"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1FEFE562"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 πάντοτε</w:t>
      </w:r>
    </w:p>
    <w:p w14:paraId="513FAE14" w14:textId="77777777" w:rsidR="00844CCA" w:rsidRPr="00844CCA" w:rsidRDefault="00844CCA" w:rsidP="00844CCA">
      <w:pPr>
        <w:spacing w:after="0" w:line="240" w:lineRule="auto"/>
        <w:ind w:left="180"/>
        <w:rPr>
          <w:rFonts w:ascii="Times New Roman" w:eastAsia="Times New Roman" w:hAnsi="Times New Roman" w:cs="Times New Roman"/>
          <w:sz w:val="24"/>
          <w:szCs w:val="24"/>
        </w:rPr>
      </w:pPr>
    </w:p>
    <w:p w14:paraId="13060811" w14:textId="77777777" w:rsidR="00844CCA" w:rsidRPr="00844CCA" w:rsidRDefault="00844CCA" w:rsidP="00844CCA">
      <w:pPr>
        <w:spacing w:after="0" w:line="24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Σε κάποιες περιπτώσεις</w:t>
      </w:r>
    </w:p>
    <w:p w14:paraId="69701CA3" w14:textId="77777777" w:rsidR="00844CCA" w:rsidRPr="00844CCA" w:rsidRDefault="00844CCA" w:rsidP="00844CCA">
      <w:pPr>
        <w:spacing w:after="0" w:line="240" w:lineRule="auto"/>
        <w:ind w:left="180"/>
        <w:rPr>
          <w:rFonts w:ascii="Times New Roman" w:eastAsia="Times New Roman" w:hAnsi="Times New Roman" w:cs="Times New Roman"/>
          <w:sz w:val="24"/>
          <w:szCs w:val="24"/>
        </w:rPr>
      </w:pPr>
    </w:p>
    <w:p w14:paraId="0D07765B"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Όχι</w:t>
      </w:r>
    </w:p>
    <w:p w14:paraId="72542C11" w14:textId="77777777" w:rsidR="00844CCA" w:rsidRPr="00844CCA" w:rsidRDefault="00844CCA" w:rsidP="00844CCA">
      <w:pPr>
        <w:spacing w:after="0" w:line="240" w:lineRule="auto"/>
        <w:ind w:left="180"/>
        <w:rPr>
          <w:rFonts w:ascii="Arial" w:eastAsia="Times New Roman" w:hAnsi="Arial" w:cs="Arial"/>
          <w:sz w:val="24"/>
          <w:szCs w:val="24"/>
        </w:rPr>
      </w:pPr>
    </w:p>
    <w:p w14:paraId="222B6C0F"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Arial" w:eastAsia="Times New Roman" w:hAnsi="Arial" w:cs="Arial"/>
          <w:sz w:val="24"/>
          <w:szCs w:val="24"/>
        </w:rPr>
        <w:t>Εξηγήστε:</w:t>
      </w:r>
    </w:p>
    <w:p w14:paraId="76DD33DE" w14:textId="77777777" w:rsidR="00844CCA" w:rsidRPr="00844CCA" w:rsidRDefault="00844CCA" w:rsidP="00844CCA">
      <w:pPr>
        <w:spacing w:after="0" w:line="240" w:lineRule="auto"/>
        <w:ind w:left="180"/>
        <w:rPr>
          <w:rFonts w:ascii="Arial" w:eastAsia="Times New Roman" w:hAnsi="Arial" w:cs="Arial"/>
          <w:sz w:val="24"/>
          <w:szCs w:val="24"/>
        </w:rPr>
      </w:pPr>
    </w:p>
    <w:p w14:paraId="1F1BC33C"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71DAABE"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82BFB9D"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6A607F8A"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1309B23E" w14:textId="77777777" w:rsidR="00844CCA" w:rsidRPr="00844CCA" w:rsidRDefault="00844CCA">
      <w:pPr>
        <w:numPr>
          <w:ilvl w:val="0"/>
          <w:numId w:val="5"/>
        </w:numPr>
        <w:tabs>
          <w:tab w:val="center" w:pos="4320"/>
        </w:tabs>
        <w:spacing w:after="0" w:line="240" w:lineRule="auto"/>
        <w:contextualSpacing/>
        <w:rPr>
          <w:rFonts w:ascii="Arial" w:eastAsia="Calibri" w:hAnsi="Arial" w:cs="Arial"/>
          <w:b/>
          <w:bCs/>
          <w:sz w:val="24"/>
          <w:szCs w:val="24"/>
        </w:rPr>
      </w:pPr>
      <w:r w:rsidRPr="00844CCA">
        <w:rPr>
          <w:rFonts w:ascii="Arial" w:eastAsia="Calibri" w:hAnsi="Arial" w:cs="Arial"/>
          <w:b/>
          <w:bCs/>
          <w:sz w:val="24"/>
          <w:szCs w:val="24"/>
        </w:rPr>
        <w:t>Περιγραφή Θεραπευτικού Προγράμματος</w:t>
      </w:r>
    </w:p>
    <w:p w14:paraId="7607B795" w14:textId="77777777" w:rsidR="00844CCA" w:rsidRPr="00844CCA" w:rsidRDefault="00844CCA" w:rsidP="00844CCA">
      <w:pPr>
        <w:tabs>
          <w:tab w:val="center" w:pos="4320"/>
        </w:tabs>
        <w:ind w:left="600"/>
        <w:contextualSpacing/>
        <w:rPr>
          <w:rFonts w:ascii="Arial" w:eastAsia="Calibri" w:hAnsi="Arial" w:cs="Arial"/>
          <w:b/>
          <w:bCs/>
          <w:sz w:val="24"/>
          <w:szCs w:val="24"/>
        </w:rPr>
      </w:pPr>
    </w:p>
    <w:p w14:paraId="211ABEC6" w14:textId="77777777" w:rsidR="00844CCA" w:rsidRPr="00844CCA" w:rsidRDefault="00844CCA">
      <w:pPr>
        <w:numPr>
          <w:ilvl w:val="1"/>
          <w:numId w:val="5"/>
        </w:numPr>
        <w:tabs>
          <w:tab w:val="center" w:pos="4320"/>
        </w:tabs>
        <w:spacing w:after="0" w:line="240" w:lineRule="auto"/>
        <w:contextualSpacing/>
        <w:rPr>
          <w:rFonts w:ascii="Arial" w:eastAsia="Calibri" w:hAnsi="Arial" w:cs="Arial"/>
          <w:sz w:val="24"/>
          <w:szCs w:val="24"/>
        </w:rPr>
      </w:pPr>
      <w:r w:rsidRPr="00844CCA">
        <w:rPr>
          <w:rFonts w:ascii="Arial" w:eastAsia="Calibri" w:hAnsi="Arial" w:cs="Arial"/>
          <w:sz w:val="24"/>
          <w:szCs w:val="24"/>
        </w:rPr>
        <w:t>Περιγράψτε τη φιλοσοφία της θεραπευτικής δομής.</w:t>
      </w:r>
    </w:p>
    <w:p w14:paraId="1A157E49"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459A6D84"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5068473B" w14:textId="77777777" w:rsidR="00844CCA" w:rsidRPr="00844CCA" w:rsidRDefault="00844CCA" w:rsidP="00844CCA">
      <w:pPr>
        <w:tabs>
          <w:tab w:val="center" w:pos="4320"/>
        </w:tabs>
        <w:ind w:left="600"/>
        <w:contextualSpacing/>
        <w:rPr>
          <w:rFonts w:ascii="Arial" w:eastAsia="Calibri" w:hAnsi="Arial" w:cs="Arial"/>
          <w:sz w:val="24"/>
          <w:szCs w:val="24"/>
        </w:rPr>
      </w:pPr>
    </w:p>
    <w:p w14:paraId="4B8179F3" w14:textId="77777777" w:rsidR="00844CCA" w:rsidRPr="00844CCA" w:rsidRDefault="00844CCA">
      <w:pPr>
        <w:numPr>
          <w:ilvl w:val="1"/>
          <w:numId w:val="7"/>
        </w:numPr>
        <w:tabs>
          <w:tab w:val="center" w:pos="4320"/>
        </w:tabs>
        <w:spacing w:after="0" w:line="240" w:lineRule="auto"/>
        <w:contextualSpacing/>
        <w:rPr>
          <w:rFonts w:ascii="Arial" w:eastAsia="Calibri" w:hAnsi="Arial" w:cs="Arial"/>
          <w:sz w:val="24"/>
          <w:szCs w:val="24"/>
        </w:rPr>
      </w:pPr>
      <w:r w:rsidRPr="00844CCA">
        <w:rPr>
          <w:rFonts w:ascii="Arial" w:eastAsia="Calibri" w:hAnsi="Arial" w:cs="Arial"/>
          <w:sz w:val="24"/>
          <w:szCs w:val="24"/>
        </w:rPr>
        <w:t>Περιγράψτε τους γενικούς και ειδικούς στόχους της θεραπευτικής δομής</w:t>
      </w:r>
    </w:p>
    <w:p w14:paraId="41303F1C"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2F1FB39"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483FA2AE" w14:textId="77777777" w:rsidR="00844CCA" w:rsidRPr="00844CCA" w:rsidRDefault="00844CCA" w:rsidP="00844CCA">
      <w:pPr>
        <w:spacing w:after="0" w:line="360" w:lineRule="auto"/>
        <w:jc w:val="both"/>
        <w:rPr>
          <w:rFonts w:ascii="Arial" w:eastAsia="Times New Roman" w:hAnsi="Arial" w:cs="Arial"/>
          <w:b/>
          <w:sz w:val="24"/>
          <w:szCs w:val="24"/>
        </w:rPr>
      </w:pPr>
    </w:p>
    <w:p w14:paraId="4C50D97B" w14:textId="77777777" w:rsidR="00844CCA" w:rsidRPr="00844CCA" w:rsidRDefault="00844CCA" w:rsidP="00844CCA">
      <w:pPr>
        <w:spacing w:after="0" w:line="360" w:lineRule="auto"/>
        <w:jc w:val="both"/>
        <w:rPr>
          <w:rFonts w:ascii="Arial" w:eastAsia="Times New Roman" w:hAnsi="Arial" w:cs="Arial"/>
          <w:sz w:val="24"/>
          <w:szCs w:val="24"/>
        </w:rPr>
      </w:pPr>
      <w:r w:rsidRPr="00844CCA">
        <w:rPr>
          <w:rFonts w:ascii="Arial" w:eastAsia="Times New Roman" w:hAnsi="Arial" w:cs="Arial"/>
          <w:b/>
          <w:sz w:val="24"/>
          <w:szCs w:val="24"/>
        </w:rPr>
        <w:t>14.3.</w:t>
      </w:r>
      <w:r w:rsidRPr="00844CCA">
        <w:rPr>
          <w:rFonts w:ascii="Arial" w:eastAsia="Times New Roman" w:hAnsi="Arial" w:cs="Arial"/>
          <w:sz w:val="24"/>
          <w:szCs w:val="24"/>
        </w:rPr>
        <w:t xml:space="preserve"> Περιγράψτε τη/τις θεραπευτική/</w:t>
      </w:r>
      <w:proofErr w:type="spellStart"/>
      <w:r w:rsidRPr="00844CCA">
        <w:rPr>
          <w:rFonts w:ascii="Arial" w:eastAsia="Times New Roman" w:hAnsi="Arial" w:cs="Arial"/>
          <w:sz w:val="24"/>
          <w:szCs w:val="24"/>
        </w:rPr>
        <w:t>ες</w:t>
      </w:r>
      <w:proofErr w:type="spellEnd"/>
      <w:r w:rsidRPr="00844CCA">
        <w:rPr>
          <w:rFonts w:ascii="Arial" w:eastAsia="Times New Roman" w:hAnsi="Arial" w:cs="Arial"/>
          <w:sz w:val="24"/>
          <w:szCs w:val="24"/>
        </w:rPr>
        <w:t xml:space="preserve"> προσέγγιση/εις που ακολουθεί η δομή (π.χ. συστημική, </w:t>
      </w:r>
      <w:proofErr w:type="spellStart"/>
      <w:r w:rsidRPr="00844CCA">
        <w:rPr>
          <w:rFonts w:ascii="Arial" w:eastAsia="Times New Roman" w:hAnsi="Arial" w:cs="Arial"/>
          <w:sz w:val="24"/>
          <w:szCs w:val="24"/>
        </w:rPr>
        <w:t>γνωσιο</w:t>
      </w:r>
      <w:proofErr w:type="spellEnd"/>
      <w:r w:rsidRPr="00844CCA">
        <w:rPr>
          <w:rFonts w:ascii="Arial" w:eastAsia="Times New Roman" w:hAnsi="Arial" w:cs="Arial"/>
          <w:sz w:val="24"/>
          <w:szCs w:val="24"/>
        </w:rPr>
        <w:t>-συμπεριφοριστικό μοντέλο, ψυχοδυναμικό μοντέλο).</w:t>
      </w:r>
    </w:p>
    <w:p w14:paraId="54B42F94" w14:textId="77777777" w:rsidR="00844CCA" w:rsidRPr="00844CCA" w:rsidRDefault="00844CCA" w:rsidP="00844CCA">
      <w:pPr>
        <w:ind w:left="525"/>
        <w:contextualSpacing/>
        <w:rPr>
          <w:rFonts w:ascii="Arial" w:eastAsia="Calibri" w:hAnsi="Arial" w:cs="Arial"/>
          <w:sz w:val="24"/>
          <w:szCs w:val="24"/>
        </w:rPr>
      </w:pPr>
    </w:p>
    <w:p w14:paraId="1F923030"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464F58BC"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6D0C0015"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006C1307"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4D22AE83" w14:textId="77777777" w:rsidR="00844CCA" w:rsidRPr="00844CCA" w:rsidRDefault="00844CCA" w:rsidP="00844CCA">
      <w:pPr>
        <w:spacing w:after="0" w:line="360" w:lineRule="auto"/>
        <w:jc w:val="both"/>
        <w:rPr>
          <w:rFonts w:ascii="Arial" w:eastAsia="Times New Roman" w:hAnsi="Arial" w:cs="Arial"/>
          <w:sz w:val="24"/>
          <w:szCs w:val="24"/>
        </w:rPr>
      </w:pPr>
      <w:r w:rsidRPr="00844CCA">
        <w:rPr>
          <w:rFonts w:ascii="Arial" w:eastAsia="Times New Roman" w:hAnsi="Arial" w:cs="Arial"/>
          <w:b/>
          <w:bCs/>
          <w:sz w:val="24"/>
          <w:szCs w:val="24"/>
        </w:rPr>
        <w:t>14.4</w:t>
      </w:r>
      <w:r w:rsidRPr="00844CCA">
        <w:rPr>
          <w:rFonts w:ascii="Arial" w:eastAsia="Times New Roman" w:hAnsi="Arial" w:cs="Arial"/>
          <w:sz w:val="24"/>
          <w:szCs w:val="24"/>
        </w:rPr>
        <w:t>.</w:t>
      </w:r>
      <w:bookmarkStart w:id="6" w:name="_Hlk34388306"/>
      <w:r w:rsidRPr="00844CCA">
        <w:rPr>
          <w:rFonts w:ascii="Arial" w:eastAsia="Times New Roman" w:hAnsi="Arial" w:cs="Arial"/>
          <w:sz w:val="24"/>
          <w:szCs w:val="24"/>
        </w:rPr>
        <w:t xml:space="preserve">Περιγράψετε τις θεραπευτικές παρεμβάσεις, εκπαιδευτικές και άλλες δραστηριότητες που περιλαμβάνει το Πρόγραμμα. </w:t>
      </w:r>
    </w:p>
    <w:p w14:paraId="468DAF8F" w14:textId="77777777" w:rsidR="00844CCA" w:rsidRPr="00844CCA" w:rsidRDefault="00844CCA" w:rsidP="00844CCA">
      <w:pPr>
        <w:spacing w:after="0" w:line="360" w:lineRule="auto"/>
        <w:jc w:val="both"/>
        <w:rPr>
          <w:rFonts w:ascii="Arial" w:eastAsia="Times New Roman" w:hAnsi="Arial" w:cs="Arial"/>
          <w:sz w:val="24"/>
          <w:szCs w:val="24"/>
        </w:rPr>
      </w:pPr>
      <w:r w:rsidRPr="00844CCA">
        <w:rPr>
          <w:rFonts w:ascii="Arial" w:eastAsia="Times New Roman" w:hAnsi="Arial" w:cs="Arial"/>
          <w:sz w:val="24"/>
          <w:szCs w:val="24"/>
        </w:rPr>
        <w:t>Επισυνάψτε το εβδομαδιαίο πρόγραμμα (όπου αυτό ισχύει)</w:t>
      </w:r>
    </w:p>
    <w:bookmarkEnd w:id="6"/>
    <w:p w14:paraId="4494C954" w14:textId="77777777" w:rsidR="00844CCA" w:rsidRPr="00844CCA" w:rsidRDefault="00844CCA" w:rsidP="00844CCA">
      <w:pPr>
        <w:spacing w:after="0" w:line="240" w:lineRule="auto"/>
        <w:rPr>
          <w:rFonts w:ascii="Arial" w:eastAsia="Times New Roman" w:hAnsi="Arial" w:cs="Arial"/>
          <w:sz w:val="24"/>
          <w:szCs w:val="24"/>
        </w:rPr>
      </w:pPr>
    </w:p>
    <w:p w14:paraId="1AFC8731"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64DB16F3"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4"/>
          <w:szCs w:val="24"/>
        </w:rPr>
      </w:pPr>
    </w:p>
    <w:p w14:paraId="440C524D" w14:textId="77777777" w:rsidR="00844CCA" w:rsidRPr="00844CCA" w:rsidRDefault="00844CCA" w:rsidP="00844CCA">
      <w:pPr>
        <w:spacing w:after="0" w:line="360" w:lineRule="auto"/>
        <w:jc w:val="both"/>
        <w:rPr>
          <w:rFonts w:ascii="Times New Roman" w:eastAsia="Times New Roman" w:hAnsi="Times New Roman" w:cs="Times New Roman"/>
          <w:b/>
          <w:sz w:val="24"/>
          <w:szCs w:val="20"/>
          <w:lang w:eastAsia="de-DE"/>
        </w:rPr>
      </w:pPr>
    </w:p>
    <w:p w14:paraId="27BE2EA3" w14:textId="77777777" w:rsidR="00844CCA" w:rsidRPr="00844CCA" w:rsidRDefault="00844CCA" w:rsidP="00844CCA">
      <w:pPr>
        <w:spacing w:after="0" w:line="240" w:lineRule="auto"/>
        <w:rPr>
          <w:rFonts w:ascii="Arial" w:eastAsia="Times New Roman" w:hAnsi="Arial" w:cs="Arial"/>
          <w:sz w:val="24"/>
          <w:szCs w:val="24"/>
        </w:rPr>
      </w:pPr>
    </w:p>
    <w:p w14:paraId="460FF4D0" w14:textId="77777777" w:rsidR="00844CCA" w:rsidRPr="00844CCA" w:rsidRDefault="00844CCA" w:rsidP="00844CCA">
      <w:pPr>
        <w:spacing w:after="0" w:line="240" w:lineRule="auto"/>
        <w:jc w:val="both"/>
        <w:rPr>
          <w:rFonts w:ascii="Times New Roman" w:eastAsia="Times New Roman" w:hAnsi="Times New Roman" w:cs="Times New Roman"/>
          <w:b/>
          <w:sz w:val="24"/>
          <w:szCs w:val="24"/>
        </w:rPr>
      </w:pPr>
      <w:r w:rsidRPr="00844CCA">
        <w:rPr>
          <w:rFonts w:ascii="Arial" w:eastAsia="Times New Roman" w:hAnsi="Arial" w:cs="Arial"/>
          <w:b/>
          <w:bCs/>
          <w:sz w:val="24"/>
          <w:szCs w:val="24"/>
        </w:rPr>
        <w:t>14.5</w:t>
      </w:r>
      <w:r w:rsidRPr="00844CCA">
        <w:rPr>
          <w:rFonts w:ascii="Times New Roman" w:eastAsia="Times New Roman" w:hAnsi="Times New Roman" w:cs="Times New Roman"/>
          <w:b/>
          <w:sz w:val="24"/>
          <w:szCs w:val="24"/>
        </w:rPr>
        <w:t xml:space="preserve">. </w:t>
      </w:r>
      <w:r w:rsidRPr="00844CCA">
        <w:rPr>
          <w:rFonts w:ascii="Arial" w:eastAsia="Times New Roman" w:hAnsi="Arial" w:cs="Arial"/>
          <w:sz w:val="24"/>
          <w:szCs w:val="24"/>
        </w:rPr>
        <w:t>Ποια είναι η χρονική διάρκεια του Προγράμματος; Περιγράψτε.</w:t>
      </w:r>
    </w:p>
    <w:p w14:paraId="6D2FA1FB" w14:textId="77777777" w:rsidR="00844CCA" w:rsidRPr="00844CCA" w:rsidRDefault="00844CCA" w:rsidP="00844CCA">
      <w:pPr>
        <w:spacing w:after="0" w:line="360" w:lineRule="auto"/>
        <w:rPr>
          <w:rFonts w:ascii="Times New Roman" w:eastAsia="Times New Roman" w:hAnsi="Times New Roman" w:cs="Times New Roman"/>
          <w:sz w:val="24"/>
          <w:szCs w:val="24"/>
        </w:rPr>
      </w:pPr>
    </w:p>
    <w:p w14:paraId="576612E4"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sz w:val="24"/>
          <w:szCs w:val="24"/>
        </w:rPr>
      </w:pPr>
    </w:p>
    <w:p w14:paraId="01EFA6A6"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sz w:val="24"/>
          <w:szCs w:val="24"/>
        </w:rPr>
      </w:pPr>
    </w:p>
    <w:p w14:paraId="61D8DE68" w14:textId="77777777" w:rsidR="00844CCA" w:rsidRPr="00844CCA" w:rsidRDefault="00844CCA" w:rsidP="00844CCA">
      <w:pPr>
        <w:spacing w:after="0" w:line="360" w:lineRule="auto"/>
        <w:jc w:val="both"/>
        <w:rPr>
          <w:rFonts w:ascii="Times New Roman" w:eastAsia="Times New Roman" w:hAnsi="Times New Roman" w:cs="Times New Roman"/>
          <w:b/>
          <w:sz w:val="28"/>
          <w:szCs w:val="28"/>
        </w:rPr>
      </w:pPr>
    </w:p>
    <w:p w14:paraId="57D92D26" w14:textId="77777777" w:rsidR="00844CCA" w:rsidRPr="00844CCA" w:rsidRDefault="00844CCA" w:rsidP="00844CCA">
      <w:pPr>
        <w:spacing w:after="0" w:line="360" w:lineRule="auto"/>
        <w:jc w:val="both"/>
        <w:rPr>
          <w:rFonts w:ascii="Arial" w:eastAsia="Times New Roman" w:hAnsi="Arial" w:cs="Arial"/>
          <w:sz w:val="24"/>
          <w:szCs w:val="24"/>
        </w:rPr>
      </w:pPr>
      <w:r w:rsidRPr="00844CCA">
        <w:rPr>
          <w:rFonts w:ascii="Times New Roman" w:eastAsia="Times New Roman" w:hAnsi="Times New Roman" w:cs="Times New Roman"/>
          <w:b/>
          <w:sz w:val="28"/>
          <w:szCs w:val="28"/>
        </w:rPr>
        <w:t xml:space="preserve">14.6. </w:t>
      </w:r>
      <w:r w:rsidRPr="00844CCA">
        <w:rPr>
          <w:rFonts w:ascii="Arial" w:eastAsia="Times New Roman" w:hAnsi="Arial" w:cs="Arial"/>
          <w:sz w:val="24"/>
          <w:szCs w:val="24"/>
        </w:rPr>
        <w:t>Με ποια συχνότητα απαιτείται η συμμετοχή του ατόμου στο Πρόγραμμα; Με ποια κριτήρια καθορίζεται η συχνότητα συμμετοχής του ατόμου;</w:t>
      </w:r>
    </w:p>
    <w:p w14:paraId="41A5F4D4" w14:textId="77777777" w:rsidR="00844CCA" w:rsidRPr="00844CCA" w:rsidRDefault="00844CCA" w:rsidP="00844CCA">
      <w:pPr>
        <w:spacing w:after="0" w:line="240" w:lineRule="auto"/>
        <w:rPr>
          <w:rFonts w:ascii="Arial" w:eastAsia="Times New Roman" w:hAnsi="Arial" w:cs="Arial"/>
          <w:sz w:val="24"/>
          <w:szCs w:val="24"/>
        </w:rPr>
      </w:pPr>
    </w:p>
    <w:p w14:paraId="16AE43AF"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36673BCF"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316E469F" w14:textId="77777777" w:rsidR="00844CCA" w:rsidRPr="00844CCA" w:rsidRDefault="00844CCA" w:rsidP="00844CCA">
      <w:pPr>
        <w:spacing w:after="0" w:line="240" w:lineRule="auto"/>
        <w:rPr>
          <w:rFonts w:ascii="Arial" w:eastAsia="Times New Roman" w:hAnsi="Arial" w:cs="Arial"/>
          <w:b/>
          <w:sz w:val="24"/>
          <w:szCs w:val="24"/>
        </w:rPr>
      </w:pPr>
    </w:p>
    <w:p w14:paraId="6E98141B" w14:textId="77777777" w:rsidR="00844CCA" w:rsidRPr="00844CCA" w:rsidRDefault="00844CCA" w:rsidP="00844CCA">
      <w:pPr>
        <w:spacing w:after="0" w:line="360" w:lineRule="auto"/>
        <w:rPr>
          <w:rFonts w:ascii="Arial" w:eastAsia="Times New Roman" w:hAnsi="Arial" w:cs="Arial"/>
          <w:sz w:val="24"/>
          <w:szCs w:val="24"/>
        </w:rPr>
      </w:pPr>
      <w:r w:rsidRPr="00844CCA">
        <w:rPr>
          <w:rFonts w:ascii="Arial" w:eastAsia="Times New Roman" w:hAnsi="Arial" w:cs="Arial"/>
          <w:b/>
          <w:sz w:val="24"/>
          <w:szCs w:val="24"/>
        </w:rPr>
        <w:t>14.7.</w:t>
      </w:r>
      <w:r w:rsidRPr="00844CCA">
        <w:rPr>
          <w:rFonts w:ascii="Arial" w:eastAsia="Times New Roman" w:hAnsi="Arial" w:cs="Arial"/>
          <w:sz w:val="24"/>
          <w:szCs w:val="24"/>
        </w:rPr>
        <w:t xml:space="preserve"> Περιγράψετε τις παρεμβάσεις που προσφέρει το Πρόγραμμα στην οικογένεια ή στους σημαντικούς άλλους</w:t>
      </w:r>
    </w:p>
    <w:p w14:paraId="5B48418C" w14:textId="77777777" w:rsidR="00844CCA" w:rsidRPr="00844CCA" w:rsidRDefault="00844CCA" w:rsidP="00844CCA">
      <w:pPr>
        <w:spacing w:after="0" w:line="360" w:lineRule="auto"/>
        <w:rPr>
          <w:rFonts w:ascii="Arial" w:eastAsia="Times New Roman" w:hAnsi="Arial" w:cs="Arial"/>
          <w:sz w:val="24"/>
          <w:szCs w:val="24"/>
        </w:rPr>
      </w:pPr>
    </w:p>
    <w:p w14:paraId="7E078DDE"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360" w:lineRule="auto"/>
        <w:rPr>
          <w:rFonts w:ascii="Arial" w:eastAsia="Times New Roman" w:hAnsi="Arial" w:cs="Arial"/>
          <w:b/>
          <w:sz w:val="24"/>
          <w:szCs w:val="24"/>
        </w:rPr>
      </w:pPr>
    </w:p>
    <w:p w14:paraId="02DA8114"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b/>
          <w:sz w:val="24"/>
          <w:szCs w:val="24"/>
        </w:rPr>
      </w:pPr>
    </w:p>
    <w:p w14:paraId="13968076" w14:textId="77777777" w:rsidR="00844CCA" w:rsidRPr="00844CCA" w:rsidRDefault="00844CCA" w:rsidP="00844CCA">
      <w:pPr>
        <w:spacing w:after="0" w:line="360" w:lineRule="auto"/>
        <w:jc w:val="both"/>
        <w:rPr>
          <w:rFonts w:ascii="Times New Roman" w:eastAsia="Times New Roman" w:hAnsi="Times New Roman" w:cs="Times New Roman"/>
          <w:b/>
          <w:sz w:val="24"/>
          <w:szCs w:val="20"/>
          <w:lang w:eastAsia="de-DE"/>
        </w:rPr>
      </w:pPr>
    </w:p>
    <w:p w14:paraId="73D0645C" w14:textId="5C60E013" w:rsidR="00D45AD7" w:rsidRDefault="00D45AD7">
      <w:pPr>
        <w:rPr>
          <w:rFonts w:ascii="Arial" w:eastAsia="Times New Roman" w:hAnsi="Arial" w:cs="Arial"/>
          <w:b/>
          <w:sz w:val="28"/>
          <w:szCs w:val="28"/>
        </w:rPr>
      </w:pPr>
      <w:r>
        <w:rPr>
          <w:rFonts w:ascii="Arial" w:eastAsia="Times New Roman" w:hAnsi="Arial" w:cs="Arial"/>
          <w:b/>
          <w:sz w:val="28"/>
          <w:szCs w:val="28"/>
        </w:rPr>
        <w:br w:type="page"/>
      </w:r>
    </w:p>
    <w:p w14:paraId="4F1A780C" w14:textId="77777777" w:rsidR="00844CCA" w:rsidRPr="00844CCA" w:rsidRDefault="00844CCA">
      <w:pPr>
        <w:numPr>
          <w:ilvl w:val="0"/>
          <w:numId w:val="7"/>
        </w:numPr>
        <w:spacing w:after="0" w:line="360" w:lineRule="auto"/>
        <w:jc w:val="both"/>
        <w:rPr>
          <w:rFonts w:ascii="Arial" w:eastAsia="Times New Roman" w:hAnsi="Arial" w:cs="Arial"/>
          <w:b/>
          <w:sz w:val="24"/>
          <w:szCs w:val="20"/>
          <w:lang w:eastAsia="de-DE"/>
        </w:rPr>
      </w:pPr>
      <w:r w:rsidRPr="00844CCA">
        <w:rPr>
          <w:rFonts w:ascii="Arial" w:eastAsia="Times New Roman" w:hAnsi="Arial" w:cs="Arial"/>
          <w:b/>
          <w:sz w:val="24"/>
          <w:szCs w:val="20"/>
          <w:lang w:eastAsia="de-DE"/>
        </w:rPr>
        <w:lastRenderedPageBreak/>
        <w:t>Κοινωνική Επανένταξη</w:t>
      </w:r>
    </w:p>
    <w:p w14:paraId="457C4D1C" w14:textId="77777777" w:rsidR="00844CCA" w:rsidRPr="00844CCA" w:rsidRDefault="00844CCA" w:rsidP="00844CCA">
      <w:pPr>
        <w:spacing w:after="0" w:line="240" w:lineRule="auto"/>
        <w:rPr>
          <w:rFonts w:ascii="Arial" w:eastAsia="Times New Roman" w:hAnsi="Arial" w:cs="Arial"/>
          <w:sz w:val="24"/>
          <w:szCs w:val="24"/>
        </w:rPr>
      </w:pPr>
    </w:p>
    <w:p w14:paraId="4CA70276" w14:textId="77777777" w:rsidR="00844CCA" w:rsidRPr="00844CCA" w:rsidRDefault="00844CCA">
      <w:pPr>
        <w:numPr>
          <w:ilvl w:val="1"/>
          <w:numId w:val="8"/>
        </w:numPr>
        <w:spacing w:after="0" w:line="360" w:lineRule="auto"/>
        <w:contextualSpacing/>
        <w:rPr>
          <w:rFonts w:ascii="Arial" w:eastAsia="Calibri" w:hAnsi="Arial" w:cs="Arial"/>
          <w:sz w:val="24"/>
          <w:szCs w:val="24"/>
        </w:rPr>
      </w:pPr>
      <w:r w:rsidRPr="00844CCA">
        <w:rPr>
          <w:rFonts w:ascii="Arial" w:eastAsia="Calibri" w:hAnsi="Arial" w:cs="Arial"/>
          <w:sz w:val="24"/>
          <w:szCs w:val="24"/>
        </w:rPr>
        <w:t>Περιγράψετε τις παρεμβάσεις κοινωνικής επανένταξης που προσφέρει το ίδιο το Πρόγραμμα ή που παρέχονται σε συνεργασία με άλλες υπηρεσίες.</w:t>
      </w:r>
    </w:p>
    <w:p w14:paraId="3E165A29" w14:textId="77777777" w:rsidR="00844CCA" w:rsidRPr="00844CCA" w:rsidRDefault="00844CCA" w:rsidP="00844CCA">
      <w:pPr>
        <w:spacing w:after="0" w:line="360" w:lineRule="auto"/>
        <w:ind w:left="525"/>
        <w:contextualSpacing/>
        <w:rPr>
          <w:rFonts w:ascii="Arial" w:eastAsia="Calibri" w:hAnsi="Arial" w:cs="Arial"/>
          <w:sz w:val="24"/>
          <w:szCs w:val="24"/>
        </w:rPr>
      </w:pPr>
    </w:p>
    <w:p w14:paraId="7A8DA2F2"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26B105C4"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703700C0"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0924A9B5" w14:textId="77777777" w:rsidR="00844CCA" w:rsidRPr="00844CCA" w:rsidRDefault="00844CCA" w:rsidP="00844CCA">
      <w:pPr>
        <w:spacing w:after="0" w:line="360" w:lineRule="auto"/>
        <w:ind w:left="525"/>
        <w:jc w:val="both"/>
        <w:rPr>
          <w:rFonts w:ascii="Times New Roman" w:eastAsia="Times New Roman" w:hAnsi="Times New Roman" w:cs="Times New Roman"/>
          <w:b/>
          <w:sz w:val="24"/>
          <w:szCs w:val="24"/>
          <w:lang w:eastAsia="de-DE"/>
        </w:rPr>
      </w:pPr>
    </w:p>
    <w:p w14:paraId="5E8F4437" w14:textId="77777777" w:rsidR="00844CCA" w:rsidRPr="00844CCA" w:rsidRDefault="00844CCA">
      <w:pPr>
        <w:numPr>
          <w:ilvl w:val="1"/>
          <w:numId w:val="8"/>
        </w:numPr>
        <w:spacing w:after="0" w:line="360" w:lineRule="auto"/>
        <w:contextualSpacing/>
        <w:jc w:val="both"/>
        <w:rPr>
          <w:rFonts w:ascii="Arial" w:eastAsia="Calibri" w:hAnsi="Arial" w:cs="Arial"/>
          <w:sz w:val="24"/>
          <w:szCs w:val="24"/>
        </w:rPr>
      </w:pPr>
      <w:r w:rsidRPr="00844CCA">
        <w:rPr>
          <w:rFonts w:ascii="Arial" w:eastAsia="Calibri" w:hAnsi="Arial" w:cs="Arial"/>
          <w:bCs/>
          <w:sz w:val="24"/>
          <w:szCs w:val="24"/>
        </w:rPr>
        <w:t xml:space="preserve">Αν μετά την ολοκλήρωση του προγράμματος παρέχεται η δυνατότητα παραμονής των ατόμων σε ξενώνες, ποιες </w:t>
      </w:r>
      <w:r w:rsidRPr="00844CCA">
        <w:rPr>
          <w:rFonts w:ascii="Arial" w:eastAsia="Calibri" w:hAnsi="Arial" w:cs="Arial"/>
          <w:sz w:val="24"/>
          <w:szCs w:val="24"/>
          <w:lang w:bidi="de-DE"/>
        </w:rPr>
        <w:t>θεραπευτικές και μη θεραπευτικές υπηρεσίες στήριξης συνεχίζουν να ακολουθούν τα άτομα στους ξενώνες;</w:t>
      </w:r>
    </w:p>
    <w:p w14:paraId="3938EC6A" w14:textId="77777777" w:rsidR="00844CCA" w:rsidRPr="00844CCA" w:rsidRDefault="00844CCA" w:rsidP="00844CCA">
      <w:pPr>
        <w:pBdr>
          <w:top w:val="single" w:sz="4" w:space="1" w:color="auto"/>
          <w:left w:val="single" w:sz="4" w:space="0" w:color="auto"/>
          <w:bottom w:val="single" w:sz="4" w:space="1" w:color="auto"/>
          <w:right w:val="single" w:sz="4" w:space="4" w:color="auto"/>
        </w:pBdr>
        <w:spacing w:after="0" w:line="240" w:lineRule="auto"/>
        <w:rPr>
          <w:rFonts w:ascii="Arial" w:eastAsia="Times New Roman" w:hAnsi="Arial" w:cs="Arial"/>
          <w:b/>
          <w:sz w:val="24"/>
          <w:szCs w:val="24"/>
        </w:rPr>
      </w:pPr>
    </w:p>
    <w:p w14:paraId="57D270B4" w14:textId="77777777" w:rsidR="00844CCA" w:rsidRPr="00844CCA" w:rsidRDefault="00844CCA" w:rsidP="00844CCA">
      <w:pPr>
        <w:pBdr>
          <w:top w:val="single" w:sz="4" w:space="1" w:color="auto"/>
          <w:left w:val="single" w:sz="4" w:space="0" w:color="auto"/>
          <w:bottom w:val="single" w:sz="4" w:space="1" w:color="auto"/>
          <w:right w:val="single" w:sz="4" w:space="4" w:color="auto"/>
        </w:pBdr>
        <w:spacing w:after="0" w:line="240" w:lineRule="auto"/>
        <w:rPr>
          <w:rFonts w:ascii="Arial" w:eastAsia="Times New Roman" w:hAnsi="Arial" w:cs="Arial"/>
          <w:b/>
          <w:sz w:val="24"/>
          <w:szCs w:val="24"/>
        </w:rPr>
      </w:pPr>
    </w:p>
    <w:p w14:paraId="3F3A8D32" w14:textId="77777777" w:rsidR="00844CCA" w:rsidRPr="00844CCA" w:rsidRDefault="00844CCA" w:rsidP="00844CCA">
      <w:pPr>
        <w:pBdr>
          <w:top w:val="single" w:sz="4" w:space="1" w:color="auto"/>
          <w:left w:val="single" w:sz="4" w:space="0" w:color="auto"/>
          <w:bottom w:val="single" w:sz="4" w:space="1" w:color="auto"/>
          <w:right w:val="single" w:sz="4" w:space="4" w:color="auto"/>
        </w:pBdr>
        <w:spacing w:after="0" w:line="240" w:lineRule="auto"/>
        <w:rPr>
          <w:rFonts w:ascii="Arial" w:eastAsia="Times New Roman" w:hAnsi="Arial" w:cs="Arial"/>
          <w:b/>
          <w:sz w:val="24"/>
          <w:szCs w:val="24"/>
        </w:rPr>
      </w:pPr>
    </w:p>
    <w:p w14:paraId="44478EE8" w14:textId="77777777" w:rsidR="00844CCA" w:rsidRPr="00844CCA" w:rsidRDefault="00844CCA" w:rsidP="00844CCA">
      <w:pPr>
        <w:spacing w:after="0" w:line="360" w:lineRule="auto"/>
        <w:ind w:left="525"/>
        <w:jc w:val="both"/>
        <w:rPr>
          <w:rFonts w:ascii="Arial" w:eastAsia="Times New Roman" w:hAnsi="Arial" w:cs="Arial"/>
          <w:b/>
          <w:sz w:val="24"/>
          <w:szCs w:val="20"/>
          <w:lang w:eastAsia="de-DE"/>
        </w:rPr>
      </w:pPr>
    </w:p>
    <w:p w14:paraId="084228A9" w14:textId="77777777" w:rsidR="00844CCA" w:rsidRPr="00844CCA" w:rsidRDefault="00844CCA">
      <w:pPr>
        <w:numPr>
          <w:ilvl w:val="0"/>
          <w:numId w:val="8"/>
        </w:numPr>
        <w:spacing w:after="0" w:line="360" w:lineRule="auto"/>
        <w:jc w:val="both"/>
        <w:rPr>
          <w:rFonts w:ascii="Arial" w:eastAsia="Times New Roman" w:hAnsi="Arial" w:cs="Arial"/>
          <w:b/>
          <w:sz w:val="24"/>
          <w:szCs w:val="20"/>
          <w:lang w:eastAsia="de-DE"/>
        </w:rPr>
      </w:pPr>
      <w:r w:rsidRPr="00844CCA">
        <w:rPr>
          <w:rFonts w:ascii="Arial" w:eastAsia="Times New Roman" w:hAnsi="Arial" w:cs="Arial"/>
          <w:b/>
          <w:sz w:val="24"/>
          <w:szCs w:val="20"/>
          <w:lang w:eastAsia="de-DE"/>
        </w:rPr>
        <w:t>Συνέχεια της Φροντίδας</w:t>
      </w:r>
    </w:p>
    <w:p w14:paraId="6D1E8EB8" w14:textId="77777777" w:rsidR="00844CCA" w:rsidRPr="00844CCA" w:rsidRDefault="00844CCA" w:rsidP="00844CCA">
      <w:pPr>
        <w:spacing w:after="0" w:line="360" w:lineRule="auto"/>
        <w:ind w:left="180"/>
        <w:jc w:val="both"/>
        <w:rPr>
          <w:rFonts w:ascii="Arial" w:eastAsia="Times New Roman" w:hAnsi="Arial" w:cs="Arial"/>
          <w:b/>
          <w:sz w:val="24"/>
          <w:szCs w:val="20"/>
          <w:lang w:eastAsia="de-DE"/>
        </w:rPr>
      </w:pPr>
    </w:p>
    <w:p w14:paraId="485612F1" w14:textId="77777777" w:rsidR="00844CCA" w:rsidRPr="00844CCA" w:rsidRDefault="00844CCA" w:rsidP="00844CCA">
      <w:pPr>
        <w:spacing w:after="0" w:line="360" w:lineRule="auto"/>
        <w:jc w:val="both"/>
        <w:rPr>
          <w:rFonts w:ascii="Arial" w:eastAsia="Times New Roman" w:hAnsi="Arial" w:cs="Arial"/>
          <w:sz w:val="24"/>
          <w:szCs w:val="24"/>
          <w:lang w:eastAsia="de-DE" w:bidi="de-DE"/>
        </w:rPr>
      </w:pPr>
      <w:r w:rsidRPr="00844CCA">
        <w:rPr>
          <w:rFonts w:ascii="Arial" w:eastAsia="Times New Roman" w:hAnsi="Arial" w:cs="Arial"/>
          <w:b/>
          <w:sz w:val="24"/>
          <w:szCs w:val="20"/>
          <w:lang w:eastAsia="de-DE"/>
        </w:rPr>
        <w:t>16.1.</w:t>
      </w:r>
      <w:r w:rsidRPr="00844CCA">
        <w:rPr>
          <w:rFonts w:ascii="Arial" w:eastAsia="Times New Roman" w:hAnsi="Arial" w:cs="Arial"/>
          <w:sz w:val="24"/>
          <w:szCs w:val="20"/>
          <w:lang w:eastAsia="de-DE"/>
        </w:rPr>
        <w:t xml:space="preserve"> </w:t>
      </w:r>
      <w:r w:rsidRPr="00844CCA">
        <w:rPr>
          <w:rFonts w:ascii="Arial" w:eastAsia="Times New Roman" w:hAnsi="Arial" w:cs="Arial"/>
          <w:sz w:val="24"/>
          <w:szCs w:val="20"/>
          <w:lang w:eastAsia="de-DE" w:bidi="de-DE"/>
        </w:rPr>
        <w:t xml:space="preserve">Κατά τη φάση της ολοκλήρωσης ή διακοπής της θεραπείας καταρτίζεται από τη θεραπευτική δομή, ένα σχέδιο </w:t>
      </w:r>
      <w:proofErr w:type="spellStart"/>
      <w:r w:rsidRPr="00844CCA">
        <w:rPr>
          <w:rFonts w:ascii="Arial" w:eastAsia="Times New Roman" w:hAnsi="Arial" w:cs="Arial"/>
          <w:sz w:val="24"/>
          <w:szCs w:val="20"/>
          <w:lang w:eastAsia="de-DE" w:bidi="de-DE"/>
        </w:rPr>
        <w:t>μεταθεραπευτικής</w:t>
      </w:r>
      <w:proofErr w:type="spellEnd"/>
      <w:r w:rsidRPr="00844CCA">
        <w:rPr>
          <w:rFonts w:ascii="Arial" w:eastAsia="Times New Roman" w:hAnsi="Arial" w:cs="Arial"/>
          <w:sz w:val="24"/>
          <w:szCs w:val="20"/>
          <w:lang w:eastAsia="de-DE" w:bidi="de-DE"/>
        </w:rPr>
        <w:t xml:space="preserve"> φροντίδας;  Εξηγήστε.</w:t>
      </w:r>
    </w:p>
    <w:p w14:paraId="2921892F" w14:textId="77777777" w:rsidR="00844CCA" w:rsidRPr="00844CCA" w:rsidRDefault="00844CCA" w:rsidP="00844CCA">
      <w:pPr>
        <w:spacing w:after="0" w:line="240" w:lineRule="auto"/>
        <w:rPr>
          <w:rFonts w:ascii="Arial" w:eastAsia="Times New Roman" w:hAnsi="Arial" w:cs="Arial"/>
          <w:sz w:val="24"/>
          <w:szCs w:val="24"/>
        </w:rPr>
      </w:pPr>
    </w:p>
    <w:p w14:paraId="06989D8E" w14:textId="77777777" w:rsidR="00844CCA" w:rsidRPr="00844CCA" w:rsidRDefault="00844CCA" w:rsidP="00844CCA">
      <w:pPr>
        <w:pBdr>
          <w:top w:val="single" w:sz="4" w:space="1" w:color="auto"/>
          <w:left w:val="single" w:sz="4" w:space="0" w:color="auto"/>
          <w:bottom w:val="single" w:sz="4" w:space="1" w:color="auto"/>
          <w:right w:val="single" w:sz="4" w:space="4" w:color="auto"/>
        </w:pBdr>
        <w:spacing w:after="0" w:line="240" w:lineRule="auto"/>
        <w:rPr>
          <w:rFonts w:ascii="Arial" w:eastAsia="Times New Roman" w:hAnsi="Arial" w:cs="Arial"/>
          <w:sz w:val="24"/>
          <w:szCs w:val="24"/>
        </w:rPr>
      </w:pPr>
    </w:p>
    <w:p w14:paraId="27E0FD05" w14:textId="77777777" w:rsidR="00844CCA" w:rsidRPr="00844CCA" w:rsidRDefault="00844CCA" w:rsidP="00844CCA">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7D5777A3" w14:textId="77777777" w:rsidR="00844CCA" w:rsidRPr="00844CCA" w:rsidRDefault="00844CCA" w:rsidP="00844CCA">
      <w:pPr>
        <w:spacing w:after="0" w:line="240" w:lineRule="auto"/>
        <w:rPr>
          <w:rFonts w:ascii="Arial" w:eastAsia="Times New Roman" w:hAnsi="Arial" w:cs="Arial"/>
          <w:sz w:val="24"/>
          <w:szCs w:val="24"/>
        </w:rPr>
      </w:pPr>
    </w:p>
    <w:p w14:paraId="1F95ABB7" w14:textId="77777777" w:rsidR="00844CCA" w:rsidRPr="00844CCA" w:rsidRDefault="00844CCA" w:rsidP="00844CCA">
      <w:pPr>
        <w:spacing w:after="0" w:line="360" w:lineRule="auto"/>
        <w:jc w:val="both"/>
        <w:rPr>
          <w:rFonts w:ascii="Arial" w:eastAsia="Times New Roman" w:hAnsi="Arial" w:cs="Arial"/>
          <w:bCs/>
          <w:sz w:val="24"/>
          <w:szCs w:val="24"/>
        </w:rPr>
      </w:pPr>
      <w:r w:rsidRPr="00844CCA">
        <w:rPr>
          <w:rFonts w:ascii="Arial" w:eastAsia="Times New Roman" w:hAnsi="Arial" w:cs="Arial"/>
          <w:b/>
          <w:sz w:val="24"/>
          <w:szCs w:val="24"/>
        </w:rPr>
        <w:t xml:space="preserve">16.2. </w:t>
      </w:r>
      <w:r w:rsidRPr="00844CCA">
        <w:rPr>
          <w:rFonts w:ascii="Arial" w:eastAsia="Times New Roman" w:hAnsi="Arial" w:cs="Arial"/>
          <w:bCs/>
          <w:sz w:val="24"/>
          <w:szCs w:val="24"/>
        </w:rPr>
        <w:t>Υπάρχει κάποιος μηχανισμός (εργαλείο ή διαδικασία) καταγραφής της πορείας των ατόμων εφόσον περάσει ένα χρονικό διάστημα μετά την ολοκλήρωση ή διακοπή της θεραπείας; Περιγράψετε</w:t>
      </w:r>
    </w:p>
    <w:p w14:paraId="4BE95CED" w14:textId="77777777" w:rsidR="00844CCA" w:rsidRPr="00844CCA" w:rsidRDefault="00844CCA" w:rsidP="00844CCA">
      <w:pPr>
        <w:spacing w:after="0" w:line="240" w:lineRule="auto"/>
        <w:rPr>
          <w:rFonts w:ascii="Arial" w:eastAsia="Times New Roman" w:hAnsi="Arial" w:cs="Arial"/>
          <w:sz w:val="24"/>
          <w:szCs w:val="24"/>
        </w:rPr>
      </w:pPr>
    </w:p>
    <w:p w14:paraId="529EDAF2" w14:textId="77777777" w:rsidR="00844CCA" w:rsidRPr="00844CCA" w:rsidRDefault="00844CCA" w:rsidP="00844CCA">
      <w:pPr>
        <w:pBdr>
          <w:top w:val="single" w:sz="4" w:space="1" w:color="auto"/>
          <w:left w:val="single" w:sz="4" w:space="0" w:color="auto"/>
          <w:bottom w:val="single" w:sz="4" w:space="1" w:color="auto"/>
          <w:right w:val="single" w:sz="4" w:space="4" w:color="auto"/>
        </w:pBdr>
        <w:spacing w:after="0" w:line="240" w:lineRule="auto"/>
        <w:rPr>
          <w:rFonts w:ascii="Arial" w:eastAsia="Times New Roman" w:hAnsi="Arial" w:cs="Arial"/>
          <w:sz w:val="24"/>
          <w:szCs w:val="24"/>
        </w:rPr>
      </w:pPr>
    </w:p>
    <w:p w14:paraId="33425081" w14:textId="77777777" w:rsidR="00844CCA" w:rsidRPr="00844CCA" w:rsidRDefault="00844CCA" w:rsidP="00844CCA">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12172F7F" w14:textId="77777777" w:rsidR="00844CCA" w:rsidRPr="00844CCA" w:rsidRDefault="00844CCA" w:rsidP="00844CCA">
      <w:pPr>
        <w:spacing w:after="0" w:line="240" w:lineRule="auto"/>
        <w:rPr>
          <w:rFonts w:ascii="Arial" w:eastAsia="Times New Roman" w:hAnsi="Arial" w:cs="Arial"/>
          <w:b/>
          <w:sz w:val="28"/>
          <w:szCs w:val="28"/>
        </w:rPr>
      </w:pPr>
    </w:p>
    <w:p w14:paraId="182E23A4" w14:textId="77777777" w:rsidR="00844CCA" w:rsidRPr="00844CCA" w:rsidRDefault="00844CCA" w:rsidP="00844CCA">
      <w:pPr>
        <w:spacing w:after="0" w:line="240" w:lineRule="auto"/>
        <w:rPr>
          <w:rFonts w:ascii="Arial" w:eastAsia="Times New Roman" w:hAnsi="Arial" w:cs="Arial"/>
          <w:b/>
          <w:sz w:val="24"/>
          <w:szCs w:val="24"/>
        </w:rPr>
      </w:pPr>
      <w:r w:rsidRPr="00844CCA">
        <w:rPr>
          <w:rFonts w:ascii="Arial" w:eastAsia="Times New Roman" w:hAnsi="Arial" w:cs="Arial"/>
          <w:b/>
          <w:sz w:val="24"/>
          <w:szCs w:val="24"/>
        </w:rPr>
        <w:lastRenderedPageBreak/>
        <w:t xml:space="preserve">17. Παρακολούθηση και αξιολόγηση του θεραπευτικού προγράμματος </w:t>
      </w:r>
    </w:p>
    <w:p w14:paraId="3D1A0878" w14:textId="77777777" w:rsidR="00844CCA" w:rsidRPr="00844CCA" w:rsidRDefault="00844CCA" w:rsidP="00844CCA">
      <w:pPr>
        <w:spacing w:after="0" w:line="240" w:lineRule="auto"/>
        <w:rPr>
          <w:rFonts w:ascii="Arial" w:eastAsia="Times New Roman" w:hAnsi="Arial" w:cs="Arial"/>
          <w:b/>
          <w:sz w:val="24"/>
          <w:szCs w:val="24"/>
        </w:rPr>
      </w:pPr>
    </w:p>
    <w:p w14:paraId="2AC3BEC8" w14:textId="77777777" w:rsidR="00844CCA" w:rsidRPr="00844CCA" w:rsidRDefault="00844CCA" w:rsidP="00844CCA">
      <w:pPr>
        <w:spacing w:after="0" w:line="240" w:lineRule="auto"/>
        <w:rPr>
          <w:rFonts w:ascii="Arial" w:eastAsia="Times New Roman" w:hAnsi="Arial" w:cs="Arial"/>
          <w:sz w:val="24"/>
          <w:szCs w:val="24"/>
        </w:rPr>
      </w:pPr>
    </w:p>
    <w:p w14:paraId="327ADAAB"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Arial" w:eastAsia="Times New Roman" w:hAnsi="Arial" w:cs="Arial"/>
          <w:b/>
          <w:sz w:val="24"/>
          <w:szCs w:val="24"/>
        </w:rPr>
        <w:t>17.1.</w:t>
      </w:r>
      <w:r w:rsidRPr="00844CCA">
        <w:rPr>
          <w:rFonts w:ascii="Arial" w:eastAsia="Times New Roman" w:hAnsi="Arial" w:cs="Arial"/>
          <w:sz w:val="24"/>
          <w:szCs w:val="24"/>
        </w:rPr>
        <w:t xml:space="preserve"> Το πρόγραμμα έχει αξιολογηθεί όσον αφορά:</w:t>
      </w:r>
    </w:p>
    <w:p w14:paraId="2E23AE0F"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29D94A6B" w14:textId="77777777" w:rsidR="00844CCA" w:rsidRPr="00844CCA" w:rsidRDefault="00844CCA" w:rsidP="00844CCA">
      <w:pPr>
        <w:spacing w:after="0" w:line="36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α) στο σχεδιασμό του</w:t>
      </w:r>
      <w:r w:rsidRPr="00844CCA">
        <w:rPr>
          <w:rFonts w:ascii="Arial" w:eastAsia="Times New Roman" w:hAnsi="Arial" w:cs="Arial"/>
          <w:sz w:val="24"/>
          <w:szCs w:val="24"/>
        </w:rPr>
        <w:tab/>
      </w: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 εσωτερική αξιολόγηση</w:t>
      </w:r>
    </w:p>
    <w:p w14:paraId="1008C3F7" w14:textId="77777777" w:rsidR="00844CCA" w:rsidRPr="00844CCA" w:rsidRDefault="00844CCA" w:rsidP="00844CCA">
      <w:pPr>
        <w:spacing w:after="0" w:line="36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 εξωτερική αξιολόγηση</w:t>
      </w:r>
      <w:r w:rsidRPr="00844CCA">
        <w:rPr>
          <w:rFonts w:ascii="Times New Roman" w:eastAsia="Times New Roman" w:hAnsi="Times New Roman" w:cs="Times New Roman"/>
          <w:sz w:val="24"/>
          <w:szCs w:val="24"/>
        </w:rPr>
        <w:tab/>
      </w:r>
    </w:p>
    <w:p w14:paraId="7E60EC2D" w14:textId="77777777" w:rsidR="002827AD" w:rsidRDefault="00844CCA" w:rsidP="002827AD">
      <w:pPr>
        <w:spacing w:after="0" w:line="36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Όχι</w:t>
      </w:r>
    </w:p>
    <w:p w14:paraId="68FB3ADD" w14:textId="5ABC2193" w:rsidR="00844CCA" w:rsidRPr="002827AD" w:rsidRDefault="00844CCA" w:rsidP="002827AD">
      <w:pPr>
        <w:spacing w:after="0" w:line="36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p>
    <w:p w14:paraId="090E2121" w14:textId="77777777" w:rsidR="00844CCA" w:rsidRPr="00844CCA" w:rsidRDefault="00844CCA" w:rsidP="00844CCA">
      <w:pPr>
        <w:spacing w:after="0" w:line="36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 xml:space="preserve">β) στη διαδικασία </w:t>
      </w:r>
      <w:r w:rsidRPr="00844CCA">
        <w:rPr>
          <w:rFonts w:ascii="Arial" w:eastAsia="Times New Roman" w:hAnsi="Arial" w:cs="Arial"/>
          <w:sz w:val="24"/>
          <w:szCs w:val="24"/>
        </w:rPr>
        <w:tab/>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 εσωτερική αξιολόγηση</w:t>
      </w:r>
    </w:p>
    <w:p w14:paraId="7E19B797" w14:textId="77777777" w:rsidR="00844CCA" w:rsidRPr="00844CCA" w:rsidRDefault="00844CCA" w:rsidP="00844CCA">
      <w:pPr>
        <w:spacing w:after="0" w:line="36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 εξωτερική αξιολόγηση</w:t>
      </w:r>
      <w:r w:rsidRPr="00844CCA">
        <w:rPr>
          <w:rFonts w:ascii="Times New Roman" w:eastAsia="Times New Roman" w:hAnsi="Times New Roman" w:cs="Times New Roman"/>
          <w:sz w:val="24"/>
          <w:szCs w:val="24"/>
        </w:rPr>
        <w:tab/>
      </w:r>
    </w:p>
    <w:p w14:paraId="3BA51C6F" w14:textId="77777777" w:rsidR="00844CCA" w:rsidRPr="00844CCA" w:rsidRDefault="00844CCA" w:rsidP="00844CCA">
      <w:pPr>
        <w:spacing w:after="0" w:line="36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Όχι</w:t>
      </w:r>
      <w:r w:rsidRPr="00844CCA">
        <w:rPr>
          <w:rFonts w:ascii="Times New Roman" w:eastAsia="Times New Roman" w:hAnsi="Times New Roman" w:cs="Times New Roman"/>
          <w:sz w:val="24"/>
          <w:szCs w:val="24"/>
        </w:rPr>
        <w:tab/>
      </w:r>
    </w:p>
    <w:p w14:paraId="48409C79"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71BFB91A" w14:textId="77777777" w:rsidR="00844CCA" w:rsidRPr="00844CCA" w:rsidRDefault="00844CCA" w:rsidP="00844CCA">
      <w:pPr>
        <w:spacing w:after="0" w:line="36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γ) στο αποτέλεσμα;</w:t>
      </w: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 εσωτερική αξιολόγηση</w:t>
      </w:r>
    </w:p>
    <w:p w14:paraId="632D10E8" w14:textId="77777777" w:rsidR="00844CCA" w:rsidRPr="00844CCA" w:rsidRDefault="00844CCA" w:rsidP="00844CCA">
      <w:pPr>
        <w:spacing w:after="0" w:line="36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 εξωτερική αξιολόγηση</w:t>
      </w:r>
      <w:r w:rsidRPr="00844CCA">
        <w:rPr>
          <w:rFonts w:ascii="Times New Roman" w:eastAsia="Times New Roman" w:hAnsi="Times New Roman" w:cs="Times New Roman"/>
          <w:sz w:val="24"/>
          <w:szCs w:val="24"/>
        </w:rPr>
        <w:tab/>
      </w:r>
    </w:p>
    <w:p w14:paraId="52EE74DD" w14:textId="77777777" w:rsidR="00844CCA" w:rsidRPr="00844CCA" w:rsidRDefault="00844CCA" w:rsidP="00844CCA">
      <w:pPr>
        <w:spacing w:after="0" w:line="360" w:lineRule="auto"/>
        <w:rPr>
          <w:rFonts w:ascii="Arial" w:eastAsia="Times New Roman" w:hAnsi="Arial" w:cs="Arial"/>
          <w:sz w:val="24"/>
          <w:szCs w:val="24"/>
        </w:rPr>
      </w:pP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r w:rsidRPr="00844CCA">
        <w:rPr>
          <w:rFonts w:ascii="Arial" w:eastAsia="Times New Roman" w:hAnsi="Arial" w:cs="Arial"/>
          <w:sz w:val="24"/>
          <w:szCs w:val="24"/>
        </w:rPr>
        <w:tab/>
        <w:t>Όχι</w:t>
      </w:r>
    </w:p>
    <w:p w14:paraId="2106214C" w14:textId="77777777" w:rsidR="00844CCA" w:rsidRPr="00844CCA" w:rsidRDefault="00844CCA" w:rsidP="00844CCA">
      <w:pPr>
        <w:spacing w:after="0" w:line="360" w:lineRule="auto"/>
        <w:rPr>
          <w:rFonts w:ascii="Arial" w:eastAsia="Times New Roman" w:hAnsi="Arial" w:cs="Arial"/>
          <w:sz w:val="24"/>
          <w:szCs w:val="24"/>
        </w:rPr>
      </w:pPr>
    </w:p>
    <w:p w14:paraId="03382061"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Arial" w:eastAsia="Times New Roman" w:hAnsi="Arial" w:cs="Arial"/>
          <w:sz w:val="24"/>
          <w:szCs w:val="24"/>
        </w:rPr>
        <w:t xml:space="preserve">Εάν όχι, παρακαλώ εξηγείστε </w:t>
      </w:r>
    </w:p>
    <w:p w14:paraId="1B3ECC75" w14:textId="77777777" w:rsidR="00844CCA" w:rsidRPr="00844CCA" w:rsidRDefault="00844CCA" w:rsidP="00844CCA">
      <w:pPr>
        <w:spacing w:after="0" w:line="240" w:lineRule="auto"/>
        <w:ind w:left="180"/>
        <w:rPr>
          <w:rFonts w:ascii="Arial" w:eastAsia="Times New Roman" w:hAnsi="Arial" w:cs="Arial"/>
          <w:sz w:val="24"/>
          <w:szCs w:val="24"/>
        </w:rPr>
      </w:pPr>
    </w:p>
    <w:p w14:paraId="53366638"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68FC4849"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16DFF79" w14:textId="77777777" w:rsidR="00844CCA" w:rsidRPr="00844CCA" w:rsidRDefault="00844CCA" w:rsidP="00844CCA">
      <w:pPr>
        <w:spacing w:after="0" w:line="360" w:lineRule="auto"/>
        <w:ind w:left="180"/>
        <w:jc w:val="both"/>
        <w:rPr>
          <w:rFonts w:ascii="Arial" w:eastAsia="Times New Roman" w:hAnsi="Arial" w:cs="Arial"/>
          <w:b/>
          <w:sz w:val="24"/>
          <w:szCs w:val="24"/>
        </w:rPr>
      </w:pPr>
    </w:p>
    <w:p w14:paraId="63EE8E76" w14:textId="77777777" w:rsidR="00844CCA" w:rsidRPr="00844CCA" w:rsidRDefault="00844CCA" w:rsidP="00844CCA">
      <w:pPr>
        <w:spacing w:after="0" w:line="360" w:lineRule="auto"/>
        <w:ind w:left="180"/>
        <w:jc w:val="both"/>
        <w:rPr>
          <w:rFonts w:ascii="Arial" w:eastAsia="Times New Roman" w:hAnsi="Arial" w:cs="Arial"/>
          <w:sz w:val="24"/>
          <w:szCs w:val="24"/>
        </w:rPr>
      </w:pPr>
      <w:r w:rsidRPr="00844CCA">
        <w:rPr>
          <w:rFonts w:ascii="Arial" w:eastAsia="Times New Roman" w:hAnsi="Arial" w:cs="Arial"/>
          <w:b/>
          <w:sz w:val="24"/>
          <w:szCs w:val="24"/>
        </w:rPr>
        <w:t>17.2.</w:t>
      </w:r>
      <w:r w:rsidRPr="00844CCA">
        <w:rPr>
          <w:rFonts w:ascii="Arial" w:eastAsia="Times New Roman" w:hAnsi="Arial" w:cs="Arial"/>
          <w:sz w:val="24"/>
          <w:szCs w:val="24"/>
        </w:rPr>
        <w:t xml:space="preserve"> </w:t>
      </w:r>
      <w:bookmarkStart w:id="7" w:name="_Hlk34388368"/>
      <w:r w:rsidRPr="00844CCA">
        <w:rPr>
          <w:rFonts w:ascii="Arial" w:eastAsia="Times New Roman" w:hAnsi="Arial" w:cs="Arial"/>
          <w:sz w:val="24"/>
          <w:szCs w:val="24"/>
        </w:rPr>
        <w:t>Αναφέρατε το φορέα που πραγματοποίησε την αξιολόγηση (και εσωτερική και εξωτερική, εφόσον ισχύει) και παραθέσετε τις σχετικές εκθέσεις.</w:t>
      </w:r>
    </w:p>
    <w:bookmarkEnd w:id="7"/>
    <w:p w14:paraId="51DC25F9"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05A9AAE3"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590D6961"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7290A0CD"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3175CE43" w14:textId="77777777" w:rsidR="00844CCA" w:rsidRPr="00844CCA" w:rsidRDefault="00844CCA" w:rsidP="00844CCA">
      <w:pPr>
        <w:spacing w:after="0" w:line="240" w:lineRule="auto"/>
        <w:rPr>
          <w:rFonts w:ascii="Arial" w:eastAsia="Times New Roman" w:hAnsi="Arial" w:cs="Arial"/>
          <w:b/>
          <w:sz w:val="24"/>
          <w:szCs w:val="24"/>
        </w:rPr>
      </w:pPr>
    </w:p>
    <w:p w14:paraId="562AE6E7" w14:textId="77777777" w:rsidR="00844CCA" w:rsidRPr="00844CCA" w:rsidRDefault="00844CCA" w:rsidP="00844CCA">
      <w:pPr>
        <w:spacing w:after="0" w:line="360" w:lineRule="auto"/>
        <w:ind w:left="180"/>
        <w:jc w:val="both"/>
        <w:rPr>
          <w:rFonts w:ascii="Arial" w:eastAsia="Times New Roman" w:hAnsi="Arial" w:cs="Arial"/>
          <w:sz w:val="24"/>
          <w:szCs w:val="24"/>
        </w:rPr>
      </w:pPr>
      <w:r w:rsidRPr="00844CCA">
        <w:rPr>
          <w:rFonts w:ascii="Arial" w:eastAsia="Times New Roman" w:hAnsi="Arial" w:cs="Arial"/>
          <w:b/>
          <w:sz w:val="24"/>
          <w:szCs w:val="24"/>
        </w:rPr>
        <w:t>17.3.</w:t>
      </w:r>
      <w:r w:rsidRPr="00844CCA">
        <w:rPr>
          <w:rFonts w:ascii="Arial" w:eastAsia="Times New Roman" w:hAnsi="Arial" w:cs="Arial"/>
          <w:sz w:val="24"/>
          <w:szCs w:val="24"/>
        </w:rPr>
        <w:t xml:space="preserve"> Εάν δεν πραγματοποιήθηκε αξιολόγηση του προγράμματος, προγραμματίζεται να γίνει μελλοντικά; </w:t>
      </w:r>
    </w:p>
    <w:p w14:paraId="46E912CB"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7682DEA5" w14:textId="77777777" w:rsidR="00844CCA" w:rsidRPr="00844CCA" w:rsidRDefault="00844CCA" w:rsidP="00844CCA">
      <w:pPr>
        <w:spacing w:after="0" w:line="240" w:lineRule="auto"/>
        <w:ind w:firstLine="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w:t>
      </w:r>
      <w:r w:rsidRPr="00844CCA">
        <w:rPr>
          <w:rFonts w:ascii="Times New Roman" w:eastAsia="Times New Roman" w:hAnsi="Times New Roman" w:cs="Times New Roman"/>
          <w:sz w:val="24"/>
          <w:szCs w:val="24"/>
        </w:rPr>
        <w:tab/>
      </w:r>
    </w:p>
    <w:p w14:paraId="15A4452C" w14:textId="77777777" w:rsidR="00844CCA" w:rsidRPr="00844CCA" w:rsidRDefault="00844CCA" w:rsidP="00844CCA">
      <w:pPr>
        <w:spacing w:after="0" w:line="240" w:lineRule="auto"/>
        <w:ind w:firstLine="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lastRenderedPageBreak/>
        <w:tab/>
      </w:r>
    </w:p>
    <w:p w14:paraId="59FE6BBF"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Όχι</w:t>
      </w:r>
    </w:p>
    <w:p w14:paraId="10785229"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 xml:space="preserve">          </w:t>
      </w:r>
    </w:p>
    <w:p w14:paraId="72F4A537" w14:textId="77777777" w:rsidR="00844CCA" w:rsidRPr="00844CCA" w:rsidRDefault="00844CCA" w:rsidP="00844CCA">
      <w:pPr>
        <w:spacing w:after="0" w:line="240" w:lineRule="auto"/>
        <w:rPr>
          <w:rFonts w:ascii="Arial" w:eastAsia="Times New Roman" w:hAnsi="Arial" w:cs="Arial"/>
          <w:sz w:val="24"/>
          <w:szCs w:val="24"/>
        </w:rPr>
      </w:pPr>
    </w:p>
    <w:p w14:paraId="2E732345"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Arial" w:eastAsia="Times New Roman" w:hAnsi="Arial" w:cs="Arial"/>
          <w:b/>
          <w:sz w:val="24"/>
          <w:szCs w:val="24"/>
        </w:rPr>
        <w:t>17.4.</w:t>
      </w:r>
      <w:r w:rsidRPr="00844CCA">
        <w:rPr>
          <w:rFonts w:ascii="Arial" w:eastAsia="Times New Roman" w:hAnsi="Arial" w:cs="Arial"/>
          <w:sz w:val="24"/>
          <w:szCs w:val="24"/>
        </w:rPr>
        <w:t xml:space="preserve"> Πόσο συχνά αξιολογείται το πρόγραμμα; </w:t>
      </w:r>
    </w:p>
    <w:p w14:paraId="121CE450" w14:textId="77777777" w:rsidR="00844CCA" w:rsidRPr="00844CCA" w:rsidRDefault="00844CCA" w:rsidP="00844CCA">
      <w:pPr>
        <w:spacing w:after="0" w:line="240" w:lineRule="auto"/>
        <w:ind w:left="180"/>
        <w:rPr>
          <w:rFonts w:ascii="Arial" w:eastAsia="Times New Roman" w:hAnsi="Arial" w:cs="Arial"/>
          <w:sz w:val="24"/>
          <w:szCs w:val="24"/>
        </w:rPr>
      </w:pPr>
    </w:p>
    <w:p w14:paraId="796F8728" w14:textId="77777777" w:rsidR="00844CCA" w:rsidRPr="00844CCA" w:rsidRDefault="00844CCA" w:rsidP="00844CCA">
      <w:pPr>
        <w:spacing w:after="0" w:line="240" w:lineRule="auto"/>
        <w:ind w:left="180"/>
        <w:rPr>
          <w:rFonts w:ascii="Arial" w:eastAsia="Times New Roman" w:hAnsi="Arial" w:cs="Arial"/>
          <w:sz w:val="24"/>
          <w:szCs w:val="24"/>
        </w:rPr>
      </w:pPr>
    </w:p>
    <w:p w14:paraId="46A10F47"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BD3F97A"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E167942" w14:textId="67516A23" w:rsidR="00844CCA" w:rsidRDefault="00844CCA" w:rsidP="00844CCA">
      <w:pPr>
        <w:spacing w:after="0" w:line="240" w:lineRule="auto"/>
        <w:rPr>
          <w:rFonts w:ascii="Arial" w:eastAsia="Times New Roman" w:hAnsi="Arial" w:cs="Arial"/>
          <w:sz w:val="24"/>
          <w:szCs w:val="24"/>
        </w:rPr>
      </w:pPr>
    </w:p>
    <w:p w14:paraId="4E712BF3" w14:textId="77777777" w:rsidR="002827AD" w:rsidRPr="00844CCA" w:rsidRDefault="002827AD" w:rsidP="00844CCA">
      <w:pPr>
        <w:spacing w:after="0" w:line="240" w:lineRule="auto"/>
        <w:rPr>
          <w:rFonts w:ascii="Arial" w:eastAsia="Times New Roman" w:hAnsi="Arial" w:cs="Arial"/>
          <w:sz w:val="24"/>
          <w:szCs w:val="24"/>
        </w:rPr>
      </w:pPr>
    </w:p>
    <w:p w14:paraId="3F36E52B"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Arial" w:eastAsia="Times New Roman" w:hAnsi="Arial" w:cs="Arial"/>
          <w:b/>
          <w:sz w:val="24"/>
          <w:szCs w:val="24"/>
        </w:rPr>
        <w:t>17.5.</w:t>
      </w:r>
      <w:r w:rsidRPr="00844CCA">
        <w:rPr>
          <w:rFonts w:ascii="Arial" w:eastAsia="Times New Roman" w:hAnsi="Arial" w:cs="Arial"/>
          <w:sz w:val="24"/>
          <w:szCs w:val="24"/>
        </w:rPr>
        <w:t xml:space="preserve"> Χρησιμοποιήθηκαν σταθμισμένα εργαλεία για την αξιολόγηση;</w:t>
      </w:r>
    </w:p>
    <w:p w14:paraId="380276C4" w14:textId="77777777" w:rsidR="00844CCA" w:rsidRPr="00844CCA" w:rsidRDefault="00844CCA" w:rsidP="00844CCA">
      <w:pPr>
        <w:spacing w:after="0" w:line="240" w:lineRule="auto"/>
        <w:rPr>
          <w:rFonts w:ascii="Times New Roman" w:eastAsia="Times New Roman" w:hAnsi="Times New Roman" w:cs="Times New Roman"/>
          <w:sz w:val="24"/>
          <w:szCs w:val="24"/>
        </w:rPr>
      </w:pPr>
    </w:p>
    <w:p w14:paraId="5193165E"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w:t>
      </w:r>
      <w:r w:rsidRPr="00844CCA">
        <w:rPr>
          <w:rFonts w:ascii="Arial" w:eastAsia="Times New Roman" w:hAnsi="Arial" w:cs="Arial"/>
          <w:sz w:val="24"/>
          <w:szCs w:val="24"/>
        </w:rPr>
        <w:tab/>
      </w:r>
    </w:p>
    <w:p w14:paraId="12CDF3D6" w14:textId="77777777" w:rsidR="00844CCA" w:rsidRPr="00844CCA" w:rsidRDefault="00844CCA" w:rsidP="00844CCA">
      <w:pPr>
        <w:spacing w:after="0" w:line="240" w:lineRule="auto"/>
        <w:rPr>
          <w:rFonts w:ascii="Arial" w:eastAsia="Times New Roman" w:hAnsi="Arial" w:cs="Arial"/>
          <w:sz w:val="24"/>
          <w:szCs w:val="24"/>
        </w:rPr>
      </w:pPr>
    </w:p>
    <w:p w14:paraId="02100A80"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sz w:val="24"/>
          <w:szCs w:val="24"/>
        </w:rPr>
        <w:t>Εξηγήστε:</w:t>
      </w:r>
    </w:p>
    <w:p w14:paraId="3C6F74FE" w14:textId="77777777" w:rsidR="00844CCA" w:rsidRPr="00844CCA" w:rsidRDefault="00844CCA" w:rsidP="00844CCA">
      <w:pPr>
        <w:spacing w:after="0" w:line="240" w:lineRule="auto"/>
        <w:ind w:left="180"/>
        <w:rPr>
          <w:rFonts w:ascii="Arial" w:eastAsia="Times New Roman" w:hAnsi="Arial" w:cs="Arial"/>
          <w:sz w:val="24"/>
          <w:szCs w:val="24"/>
        </w:rPr>
      </w:pPr>
    </w:p>
    <w:p w14:paraId="1AE7F95D"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50561B08"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257EF3B" w14:textId="77777777" w:rsidR="00844CCA" w:rsidRPr="00844CCA" w:rsidRDefault="00844CCA" w:rsidP="00844CCA">
      <w:pPr>
        <w:spacing w:after="0" w:line="240" w:lineRule="auto"/>
        <w:ind w:firstLine="180"/>
        <w:rPr>
          <w:rFonts w:ascii="Arial" w:eastAsia="Times New Roman" w:hAnsi="Arial" w:cs="Arial"/>
          <w:sz w:val="24"/>
          <w:szCs w:val="24"/>
        </w:rPr>
      </w:pPr>
    </w:p>
    <w:p w14:paraId="52815E6F" w14:textId="77777777" w:rsidR="00844CCA" w:rsidRPr="00844CCA" w:rsidRDefault="00844CCA" w:rsidP="00844CCA">
      <w:pPr>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Όχι</w:t>
      </w:r>
    </w:p>
    <w:p w14:paraId="4810A469" w14:textId="77777777" w:rsidR="00844CCA" w:rsidRPr="00844CCA" w:rsidRDefault="00844CCA" w:rsidP="00844CCA">
      <w:pPr>
        <w:spacing w:after="0" w:line="240" w:lineRule="auto"/>
        <w:rPr>
          <w:rFonts w:ascii="Arial" w:eastAsia="Times New Roman" w:hAnsi="Arial" w:cs="Arial"/>
          <w:sz w:val="24"/>
          <w:szCs w:val="24"/>
        </w:rPr>
      </w:pPr>
    </w:p>
    <w:p w14:paraId="4180330D" w14:textId="77777777" w:rsidR="00844CCA" w:rsidRPr="00844CCA" w:rsidRDefault="00844CCA" w:rsidP="00844CCA">
      <w:pPr>
        <w:spacing w:after="0" w:line="240" w:lineRule="auto"/>
        <w:rPr>
          <w:rFonts w:ascii="Arial" w:eastAsia="Times New Roman" w:hAnsi="Arial" w:cs="Arial"/>
          <w:b/>
          <w:sz w:val="24"/>
          <w:szCs w:val="24"/>
        </w:rPr>
      </w:pPr>
      <w:r w:rsidRPr="00844CCA">
        <w:rPr>
          <w:rFonts w:ascii="Arial" w:eastAsia="Times New Roman" w:hAnsi="Arial" w:cs="Arial"/>
          <w:b/>
          <w:sz w:val="24"/>
          <w:szCs w:val="24"/>
        </w:rPr>
        <w:t xml:space="preserve">18. Προσωπικό </w:t>
      </w:r>
    </w:p>
    <w:p w14:paraId="6E334A91" w14:textId="77777777" w:rsidR="00844CCA" w:rsidRPr="00844CCA" w:rsidRDefault="00844CCA" w:rsidP="00844CCA">
      <w:pPr>
        <w:spacing w:after="0" w:line="240" w:lineRule="auto"/>
        <w:rPr>
          <w:rFonts w:ascii="Arial" w:eastAsia="Times New Roman" w:hAnsi="Arial" w:cs="Arial"/>
          <w:sz w:val="24"/>
          <w:szCs w:val="24"/>
        </w:rPr>
      </w:pPr>
    </w:p>
    <w:p w14:paraId="3840D635" w14:textId="77777777" w:rsidR="00844CCA" w:rsidRPr="00844CCA" w:rsidRDefault="00844CCA" w:rsidP="00844CCA">
      <w:pPr>
        <w:spacing w:after="0" w:line="360" w:lineRule="auto"/>
        <w:ind w:left="180"/>
        <w:rPr>
          <w:rFonts w:ascii="Arial" w:eastAsia="Times New Roman" w:hAnsi="Arial" w:cs="Arial"/>
          <w:sz w:val="24"/>
          <w:szCs w:val="24"/>
        </w:rPr>
      </w:pPr>
      <w:r w:rsidRPr="00844CCA">
        <w:rPr>
          <w:rFonts w:ascii="Arial" w:eastAsia="Times New Roman" w:hAnsi="Arial" w:cs="Arial"/>
          <w:b/>
          <w:sz w:val="24"/>
          <w:szCs w:val="24"/>
        </w:rPr>
        <w:t>18.1.</w:t>
      </w:r>
      <w:r w:rsidRPr="00844CCA">
        <w:rPr>
          <w:rFonts w:ascii="Arial" w:eastAsia="Times New Roman" w:hAnsi="Arial" w:cs="Arial"/>
          <w:sz w:val="24"/>
          <w:szCs w:val="24"/>
        </w:rPr>
        <w:t xml:space="preserve">  Πόσα άτομα από τις παρακάτω ειδικότητες εργάζονται στο θεραπευτικό πρόγραμμα;</w:t>
      </w:r>
    </w:p>
    <w:p w14:paraId="2A6684D3" w14:textId="77777777" w:rsidR="00844CCA" w:rsidRPr="00844CCA" w:rsidRDefault="00844CCA" w:rsidP="00844CCA">
      <w:pPr>
        <w:spacing w:after="0" w:line="240" w:lineRule="auto"/>
        <w:rPr>
          <w:rFonts w:ascii="Arial" w:eastAsia="Times New Roman" w:hAnsi="Arial" w:cs="Arial"/>
          <w:sz w:val="24"/>
          <w:szCs w:val="24"/>
        </w:rPr>
      </w:pPr>
    </w:p>
    <w:p w14:paraId="3A0256C3"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Arial" w:eastAsia="Times New Roman" w:hAnsi="Arial" w:cs="Arial"/>
          <w:sz w:val="24"/>
          <w:szCs w:val="24"/>
        </w:rPr>
        <w:tab/>
      </w:r>
      <w:r w:rsidRPr="00844CCA">
        <w:rPr>
          <w:rFonts w:ascii="Arial" w:eastAsia="Times New Roman" w:hAnsi="Arial" w:cs="Arial"/>
          <w:sz w:val="24"/>
          <w:szCs w:val="24"/>
        </w:rPr>
        <w:tab/>
      </w:r>
      <w:r w:rsidRPr="00844CCA">
        <w:rPr>
          <w:rFonts w:ascii="Arial" w:eastAsia="Times New Roman" w:hAnsi="Arial" w:cs="Arial"/>
          <w:sz w:val="24"/>
          <w:szCs w:val="24"/>
        </w:rPr>
        <w:tab/>
      </w:r>
      <w:r w:rsidRPr="00844CCA">
        <w:rPr>
          <w:rFonts w:ascii="Arial" w:eastAsia="Times New Roman" w:hAnsi="Arial" w:cs="Arial"/>
          <w:sz w:val="24"/>
          <w:szCs w:val="24"/>
        </w:rPr>
        <w:tab/>
        <w:t>Πλήρης Απασχόληση</w:t>
      </w:r>
      <w:r w:rsidRPr="00844CCA">
        <w:rPr>
          <w:rFonts w:ascii="Arial" w:eastAsia="Times New Roman" w:hAnsi="Arial" w:cs="Arial"/>
          <w:sz w:val="24"/>
          <w:szCs w:val="24"/>
        </w:rPr>
        <w:tab/>
      </w:r>
      <w:r w:rsidRPr="00844CCA">
        <w:rPr>
          <w:rFonts w:ascii="Arial" w:eastAsia="Times New Roman" w:hAnsi="Arial" w:cs="Arial"/>
          <w:sz w:val="24"/>
          <w:szCs w:val="24"/>
        </w:rPr>
        <w:tab/>
        <w:t>Μερική Απασχόληση</w:t>
      </w:r>
    </w:p>
    <w:p w14:paraId="06C754F4" w14:textId="77777777" w:rsidR="00844CCA" w:rsidRPr="00844CCA" w:rsidRDefault="00844CCA" w:rsidP="00844CCA">
      <w:pPr>
        <w:spacing w:after="0" w:line="240" w:lineRule="auto"/>
        <w:ind w:left="180"/>
        <w:rPr>
          <w:rFonts w:ascii="Arial" w:eastAsia="Times New Roman" w:hAnsi="Arial" w:cs="Arial"/>
          <w:sz w:val="24"/>
          <w:szCs w:val="24"/>
        </w:rPr>
      </w:pPr>
    </w:p>
    <w:p w14:paraId="2812CD83"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Ψυχίατροι</w:t>
      </w:r>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7462EF42"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12819A8F"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Άλλης ειδικότητας ιατροί</w:t>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111322DD"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262D33A1"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r w:rsidRPr="00844CCA">
        <w:rPr>
          <w:rFonts w:ascii="Arial" w:eastAsia="Times New Roman" w:hAnsi="Arial" w:cs="Arial"/>
          <w:sz w:val="24"/>
          <w:szCs w:val="24"/>
        </w:rPr>
        <w:t>Ψυχολόγοι</w:t>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2F227BEF"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58F94E7F"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r w:rsidRPr="00844CCA">
        <w:rPr>
          <w:rFonts w:ascii="Arial" w:eastAsia="Times New Roman" w:hAnsi="Arial" w:cs="Arial"/>
          <w:sz w:val="24"/>
          <w:szCs w:val="24"/>
        </w:rPr>
        <w:t>Νοσηλευτές</w:t>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6F4553B2"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51A8D3A4"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r w:rsidRPr="00844CCA">
        <w:rPr>
          <w:rFonts w:ascii="Arial" w:eastAsia="Times New Roman" w:hAnsi="Arial" w:cs="Arial"/>
          <w:sz w:val="24"/>
          <w:szCs w:val="24"/>
        </w:rPr>
        <w:t>Ψυχιατρικοί Νοσηλευτές</w:t>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359C8E82" w14:textId="53EC785B" w:rsidR="00844CCA" w:rsidRPr="00844CCA" w:rsidRDefault="00844CCA" w:rsidP="00AD4390">
      <w:pPr>
        <w:tabs>
          <w:tab w:val="center" w:pos="4320"/>
        </w:tabs>
        <w:spacing w:after="0" w:line="240" w:lineRule="auto"/>
        <w:rPr>
          <w:rFonts w:ascii="Times New Roman" w:eastAsia="Times New Roman" w:hAnsi="Times New Roman" w:cs="Times New Roman"/>
          <w:sz w:val="24"/>
          <w:szCs w:val="24"/>
        </w:rPr>
      </w:pPr>
    </w:p>
    <w:p w14:paraId="5213DE54"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5F4512D5"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roofErr w:type="spellStart"/>
      <w:r w:rsidRPr="00844CCA">
        <w:rPr>
          <w:rFonts w:ascii="Arial" w:eastAsia="Times New Roman" w:hAnsi="Arial" w:cs="Arial"/>
          <w:sz w:val="24"/>
          <w:szCs w:val="24"/>
        </w:rPr>
        <w:t>Εργοθεραπευτές</w:t>
      </w:r>
      <w:proofErr w:type="spellEnd"/>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77F058CE"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5A8BD876" w14:textId="77777777" w:rsidR="00844CCA" w:rsidRPr="00844CCA" w:rsidRDefault="00844CCA" w:rsidP="00844CCA">
      <w:pPr>
        <w:tabs>
          <w:tab w:val="center" w:pos="4320"/>
        </w:tabs>
        <w:spacing w:after="0" w:line="240" w:lineRule="auto"/>
        <w:ind w:firstLine="180"/>
        <w:rPr>
          <w:rFonts w:ascii="Arial" w:eastAsia="Times New Roman" w:hAnsi="Arial" w:cs="Arial"/>
          <w:sz w:val="24"/>
          <w:szCs w:val="24"/>
        </w:rPr>
      </w:pPr>
      <w:proofErr w:type="spellStart"/>
      <w:r w:rsidRPr="00844CCA">
        <w:rPr>
          <w:rFonts w:ascii="Arial" w:eastAsia="Times New Roman" w:hAnsi="Arial" w:cs="Arial"/>
          <w:sz w:val="24"/>
          <w:szCs w:val="24"/>
        </w:rPr>
        <w:t>Δραματοθεραπευτές</w:t>
      </w:r>
      <w:proofErr w:type="spellEnd"/>
      <w:r w:rsidRPr="00844CCA">
        <w:rPr>
          <w:rFonts w:ascii="Arial" w:eastAsia="Times New Roman" w:hAnsi="Arial" w:cs="Arial"/>
          <w:sz w:val="24"/>
          <w:szCs w:val="24"/>
        </w:rPr>
        <w:t>/</w:t>
      </w:r>
    </w:p>
    <w:p w14:paraId="41FC09FF"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r w:rsidRPr="00844CCA">
        <w:rPr>
          <w:rFonts w:ascii="Arial" w:eastAsia="Times New Roman" w:hAnsi="Arial" w:cs="Arial"/>
          <w:sz w:val="24"/>
          <w:szCs w:val="24"/>
        </w:rPr>
        <w:t>Θεραπευτές μέσω τέχνης</w:t>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7D186163"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2B5D066E"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r w:rsidRPr="00844CCA">
        <w:rPr>
          <w:rFonts w:ascii="Arial" w:eastAsia="Times New Roman" w:hAnsi="Arial" w:cs="Arial"/>
          <w:sz w:val="24"/>
          <w:szCs w:val="24"/>
        </w:rPr>
        <w:t>Κοινωνικοί Λειτουργοί</w:t>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2ACC805B"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0264E719" w14:textId="77777777" w:rsidR="00844CCA" w:rsidRPr="00844CCA" w:rsidRDefault="00844CCA" w:rsidP="00844CCA">
      <w:pPr>
        <w:tabs>
          <w:tab w:val="center" w:pos="4320"/>
        </w:tabs>
        <w:spacing w:after="0" w:line="240" w:lineRule="auto"/>
        <w:ind w:firstLine="180"/>
        <w:rPr>
          <w:rFonts w:ascii="Arial" w:eastAsia="Times New Roman" w:hAnsi="Arial" w:cs="Arial"/>
          <w:sz w:val="24"/>
          <w:szCs w:val="24"/>
        </w:rPr>
      </w:pPr>
      <w:r w:rsidRPr="00844CCA">
        <w:rPr>
          <w:rFonts w:ascii="Arial" w:eastAsia="Times New Roman" w:hAnsi="Arial" w:cs="Arial"/>
          <w:sz w:val="24"/>
          <w:szCs w:val="24"/>
        </w:rPr>
        <w:t>Άλλες ειδικότητες</w:t>
      </w:r>
    </w:p>
    <w:p w14:paraId="74025ADC"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r w:rsidRPr="00844CCA">
        <w:rPr>
          <w:rFonts w:ascii="Arial" w:eastAsia="Times New Roman" w:hAnsi="Arial" w:cs="Arial"/>
          <w:sz w:val="24"/>
          <w:szCs w:val="24"/>
        </w:rPr>
        <w:t>Διευκρινίστε:  ......................................</w:t>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19648D48"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418CC82A"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50E7D843"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6960567B" w14:textId="77777777" w:rsidR="00844CCA" w:rsidRPr="00844CCA" w:rsidRDefault="00844CCA" w:rsidP="00844CCA">
      <w:pPr>
        <w:tabs>
          <w:tab w:val="center" w:pos="4320"/>
        </w:tabs>
        <w:spacing w:after="0" w:line="360" w:lineRule="auto"/>
        <w:ind w:left="180"/>
        <w:jc w:val="both"/>
        <w:rPr>
          <w:rFonts w:ascii="Arial" w:eastAsia="Times New Roman" w:hAnsi="Arial" w:cs="Arial"/>
          <w:sz w:val="24"/>
          <w:szCs w:val="24"/>
        </w:rPr>
      </w:pPr>
      <w:r w:rsidRPr="00844CCA">
        <w:rPr>
          <w:rFonts w:ascii="Arial" w:eastAsia="Times New Roman" w:hAnsi="Arial" w:cs="Arial"/>
          <w:b/>
          <w:sz w:val="24"/>
          <w:szCs w:val="24"/>
        </w:rPr>
        <w:t>18.2.</w:t>
      </w:r>
      <w:r w:rsidRPr="00844CCA">
        <w:rPr>
          <w:rFonts w:ascii="Arial" w:eastAsia="Times New Roman" w:hAnsi="Arial" w:cs="Arial"/>
          <w:sz w:val="24"/>
          <w:szCs w:val="24"/>
        </w:rPr>
        <w:t xml:space="preserve"> </w:t>
      </w:r>
      <w:bookmarkStart w:id="8" w:name="_Hlk34388391"/>
      <w:r w:rsidRPr="00844CCA">
        <w:rPr>
          <w:rFonts w:ascii="Arial" w:eastAsia="Times New Roman" w:hAnsi="Arial" w:cs="Arial"/>
          <w:sz w:val="24"/>
          <w:szCs w:val="24"/>
        </w:rPr>
        <w:t xml:space="preserve">Το προσωπικό κατέχει την κατάλληλη εκπαίδευση και εξειδίκευση ανάλογη με τις </w:t>
      </w:r>
      <w:proofErr w:type="spellStart"/>
      <w:r w:rsidRPr="00844CCA">
        <w:rPr>
          <w:rFonts w:ascii="Arial" w:eastAsia="Times New Roman" w:hAnsi="Arial" w:cs="Arial"/>
          <w:sz w:val="24"/>
          <w:szCs w:val="24"/>
        </w:rPr>
        <w:t>υπευθυνότητες</w:t>
      </w:r>
      <w:proofErr w:type="spellEnd"/>
      <w:r w:rsidRPr="00844CCA">
        <w:rPr>
          <w:rFonts w:ascii="Arial" w:eastAsia="Times New Roman" w:hAnsi="Arial" w:cs="Arial"/>
          <w:sz w:val="24"/>
          <w:szCs w:val="24"/>
        </w:rPr>
        <w:t xml:space="preserve"> του; (Παρακαλούμε επισυνάψτε τα σχετικά βιογραφικά σημειώματα)</w:t>
      </w:r>
    </w:p>
    <w:bookmarkEnd w:id="8"/>
    <w:p w14:paraId="2FE2AC36" w14:textId="77777777" w:rsidR="00844CCA" w:rsidRPr="00844CCA" w:rsidRDefault="00844CCA" w:rsidP="00844CCA">
      <w:pPr>
        <w:tabs>
          <w:tab w:val="center" w:pos="4320"/>
        </w:tabs>
        <w:spacing w:after="0" w:line="360" w:lineRule="auto"/>
        <w:ind w:left="180"/>
        <w:rPr>
          <w:rFonts w:ascii="Arial" w:eastAsia="Times New Roman" w:hAnsi="Arial" w:cs="Arial"/>
          <w:sz w:val="24"/>
          <w:szCs w:val="24"/>
        </w:rPr>
      </w:pPr>
    </w:p>
    <w:p w14:paraId="25F5734D"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54552916"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62162235"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062B36B4" w14:textId="77777777" w:rsidR="00844CCA" w:rsidRPr="00844CCA" w:rsidRDefault="00844CCA" w:rsidP="00844CCA">
      <w:pPr>
        <w:tabs>
          <w:tab w:val="center" w:pos="4320"/>
        </w:tabs>
        <w:spacing w:after="0" w:line="360" w:lineRule="auto"/>
        <w:ind w:left="180"/>
        <w:jc w:val="both"/>
        <w:rPr>
          <w:rFonts w:ascii="Arial" w:eastAsia="Times New Roman" w:hAnsi="Arial" w:cs="Arial"/>
          <w:sz w:val="24"/>
          <w:szCs w:val="24"/>
        </w:rPr>
      </w:pPr>
    </w:p>
    <w:p w14:paraId="42DE5D00"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67A29905"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r w:rsidRPr="00844CCA">
        <w:rPr>
          <w:rFonts w:ascii="Arial" w:eastAsia="Times New Roman" w:hAnsi="Arial" w:cs="Arial"/>
          <w:b/>
          <w:sz w:val="24"/>
          <w:szCs w:val="24"/>
        </w:rPr>
        <w:t>18.3.</w:t>
      </w:r>
      <w:r w:rsidRPr="00844CCA">
        <w:rPr>
          <w:rFonts w:ascii="Arial" w:eastAsia="Times New Roman" w:hAnsi="Arial" w:cs="Arial"/>
          <w:sz w:val="24"/>
          <w:szCs w:val="24"/>
        </w:rPr>
        <w:t xml:space="preserve"> Ο αριθμός του προσωπικού που απαρτίζει το πρόγραμμα θεωρείται επαρκής;</w:t>
      </w:r>
    </w:p>
    <w:p w14:paraId="63D554B8"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0A1FF302"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w:t>
      </w:r>
      <w:r w:rsidRPr="00844CCA">
        <w:rPr>
          <w:rFonts w:ascii="Times New Roman" w:eastAsia="Times New Roman" w:hAnsi="Times New Roman" w:cs="Times New Roman"/>
          <w:sz w:val="24"/>
          <w:szCs w:val="24"/>
        </w:rPr>
        <w:t xml:space="preserve">    </w:t>
      </w:r>
    </w:p>
    <w:p w14:paraId="06BA573E"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35B18BE3"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Όχι   </w:t>
      </w:r>
      <w:r w:rsidRPr="00844CCA">
        <w:rPr>
          <w:rFonts w:ascii="Times New Roman" w:eastAsia="Times New Roman" w:hAnsi="Times New Roman" w:cs="Times New Roman"/>
          <w:sz w:val="24"/>
          <w:szCs w:val="24"/>
        </w:rPr>
        <w:t xml:space="preserve">       </w:t>
      </w:r>
    </w:p>
    <w:p w14:paraId="77505D4D"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61184B02"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p>
    <w:p w14:paraId="7C026543"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Arial" w:eastAsia="Times New Roman" w:hAnsi="Arial" w:cs="Arial"/>
          <w:sz w:val="24"/>
          <w:szCs w:val="24"/>
        </w:rPr>
        <w:t xml:space="preserve">Περιγράψτε που υπάρχουν ελλείψεις </w:t>
      </w:r>
    </w:p>
    <w:p w14:paraId="02F3BDDE" w14:textId="77777777" w:rsidR="00844CCA" w:rsidRPr="00844CCA" w:rsidRDefault="00844CCA" w:rsidP="00844CCA">
      <w:pPr>
        <w:spacing w:after="0" w:line="240" w:lineRule="auto"/>
        <w:ind w:left="180"/>
        <w:rPr>
          <w:rFonts w:ascii="Arial" w:eastAsia="Times New Roman" w:hAnsi="Arial" w:cs="Arial"/>
          <w:sz w:val="24"/>
          <w:szCs w:val="24"/>
        </w:rPr>
      </w:pPr>
    </w:p>
    <w:p w14:paraId="5BC7B14F"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6E9FE5E"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9D01E63" w14:textId="77777777" w:rsidR="00844CCA" w:rsidRPr="00844CCA" w:rsidRDefault="00844CCA" w:rsidP="00844CCA">
      <w:pPr>
        <w:tabs>
          <w:tab w:val="center" w:pos="4320"/>
        </w:tabs>
        <w:spacing w:after="0" w:line="240" w:lineRule="auto"/>
        <w:rPr>
          <w:rFonts w:ascii="Arial" w:eastAsia="Times New Roman" w:hAnsi="Arial" w:cs="Arial"/>
          <w:sz w:val="24"/>
          <w:szCs w:val="24"/>
        </w:rPr>
      </w:pPr>
      <w:r w:rsidRPr="00844CCA">
        <w:rPr>
          <w:rFonts w:ascii="Arial" w:eastAsia="Times New Roman" w:hAnsi="Arial" w:cs="Arial"/>
          <w:sz w:val="24"/>
          <w:szCs w:val="24"/>
        </w:rPr>
        <w:tab/>
      </w:r>
    </w:p>
    <w:p w14:paraId="302A8552" w14:textId="77777777" w:rsidR="00844CCA" w:rsidRPr="00844CCA" w:rsidRDefault="00844CCA" w:rsidP="00844CCA">
      <w:pPr>
        <w:tabs>
          <w:tab w:val="center" w:pos="4320"/>
        </w:tabs>
        <w:spacing w:after="0" w:line="360" w:lineRule="auto"/>
        <w:ind w:left="180"/>
        <w:jc w:val="both"/>
        <w:rPr>
          <w:rFonts w:ascii="Arial" w:eastAsia="Times New Roman" w:hAnsi="Arial" w:cs="Arial"/>
          <w:sz w:val="24"/>
          <w:szCs w:val="24"/>
        </w:rPr>
      </w:pPr>
      <w:r w:rsidRPr="00844CCA">
        <w:rPr>
          <w:rFonts w:ascii="Arial" w:eastAsia="Times New Roman" w:hAnsi="Arial" w:cs="Arial"/>
          <w:b/>
          <w:sz w:val="24"/>
          <w:szCs w:val="24"/>
        </w:rPr>
        <w:t>18.4.</w:t>
      </w:r>
      <w:r w:rsidRPr="00844CCA">
        <w:rPr>
          <w:rFonts w:ascii="Arial" w:eastAsia="Times New Roman" w:hAnsi="Arial" w:cs="Arial"/>
          <w:sz w:val="24"/>
          <w:szCs w:val="24"/>
        </w:rPr>
        <w:t xml:space="preserve"> Παρουσιάστε το </w:t>
      </w:r>
      <w:bookmarkStart w:id="9" w:name="_Hlk34389241"/>
      <w:r w:rsidRPr="00844CCA">
        <w:rPr>
          <w:rFonts w:ascii="Arial" w:eastAsia="Times New Roman" w:hAnsi="Arial" w:cs="Arial"/>
          <w:sz w:val="24"/>
          <w:szCs w:val="24"/>
        </w:rPr>
        <w:t xml:space="preserve">οργανόγραμμα το οποίο διασαφηνίζει το διοικητικό, θεραπευτικό και άλλο προσωπικό. </w:t>
      </w:r>
      <w:bookmarkEnd w:id="9"/>
      <w:r w:rsidRPr="00844CCA">
        <w:rPr>
          <w:rFonts w:ascii="Arial" w:eastAsia="Times New Roman" w:hAnsi="Arial" w:cs="Arial"/>
          <w:sz w:val="24"/>
          <w:szCs w:val="24"/>
        </w:rPr>
        <w:t>Επισυνάψτε το σχετικό έγγραφο.</w:t>
      </w:r>
    </w:p>
    <w:p w14:paraId="6A496DF5" w14:textId="77777777" w:rsidR="00844CCA" w:rsidRPr="00844CCA" w:rsidRDefault="00844CCA" w:rsidP="00844CCA">
      <w:pPr>
        <w:tabs>
          <w:tab w:val="center" w:pos="4320"/>
        </w:tabs>
        <w:spacing w:after="0" w:line="360" w:lineRule="auto"/>
        <w:ind w:left="180"/>
        <w:rPr>
          <w:rFonts w:ascii="Arial" w:eastAsia="Times New Roman" w:hAnsi="Arial" w:cs="Arial"/>
          <w:sz w:val="24"/>
          <w:szCs w:val="24"/>
        </w:rPr>
      </w:pPr>
    </w:p>
    <w:p w14:paraId="1E0C41AC"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57402C04"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53E568B3"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22EE6D4D"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2FE3E762" w14:textId="77777777" w:rsidR="00844CCA" w:rsidRPr="00844CCA" w:rsidRDefault="00844CCA" w:rsidP="00844CCA">
      <w:pPr>
        <w:tabs>
          <w:tab w:val="center" w:pos="4320"/>
        </w:tabs>
        <w:spacing w:after="0" w:line="360" w:lineRule="auto"/>
        <w:ind w:left="180"/>
        <w:jc w:val="both"/>
        <w:rPr>
          <w:rFonts w:ascii="Arial" w:eastAsia="Times New Roman" w:hAnsi="Arial" w:cs="Arial"/>
          <w:sz w:val="24"/>
          <w:szCs w:val="24"/>
        </w:rPr>
      </w:pPr>
      <w:r w:rsidRPr="00844CCA">
        <w:rPr>
          <w:rFonts w:ascii="Arial" w:eastAsia="Times New Roman" w:hAnsi="Arial" w:cs="Arial"/>
          <w:b/>
          <w:sz w:val="24"/>
          <w:szCs w:val="24"/>
        </w:rPr>
        <w:t>18.5.</w:t>
      </w:r>
      <w:r w:rsidRPr="00844CCA">
        <w:rPr>
          <w:rFonts w:ascii="Arial" w:eastAsia="Times New Roman" w:hAnsi="Arial" w:cs="Arial"/>
          <w:sz w:val="24"/>
          <w:szCs w:val="24"/>
        </w:rPr>
        <w:t xml:space="preserve"> Πόσο συχνά και πού πραγματοποιούνται εκπαιδεύσεις ή/και μετεκπαιδεύσεις του προσωπικού; Παρακαλούμε αναφέρατε λεπτομέρειες.</w:t>
      </w:r>
    </w:p>
    <w:p w14:paraId="55306E38"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3E014F75"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535211AC"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E7CC8FB"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64370253"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2D610C63"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r w:rsidRPr="00844CCA">
        <w:rPr>
          <w:rFonts w:ascii="Arial" w:eastAsia="Times New Roman" w:hAnsi="Arial" w:cs="Arial"/>
          <w:b/>
          <w:sz w:val="24"/>
          <w:szCs w:val="24"/>
        </w:rPr>
        <w:t>18.6.</w:t>
      </w:r>
      <w:r w:rsidRPr="00844CCA">
        <w:rPr>
          <w:rFonts w:ascii="Arial" w:eastAsia="Times New Roman" w:hAnsi="Arial" w:cs="Arial"/>
          <w:sz w:val="24"/>
          <w:szCs w:val="24"/>
        </w:rPr>
        <w:t xml:space="preserve"> Διασφαλίζεται εποπτεία για το προσωπικό; </w:t>
      </w:r>
    </w:p>
    <w:p w14:paraId="7F24EA75"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4643890F"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Ναι, εσωτερική εποπτεία</w:t>
      </w:r>
      <w:r w:rsidRPr="00844CCA">
        <w:rPr>
          <w:rFonts w:ascii="Times New Roman" w:eastAsia="Times New Roman" w:hAnsi="Times New Roman" w:cs="Times New Roman"/>
          <w:sz w:val="24"/>
          <w:szCs w:val="24"/>
        </w:rPr>
        <w:t xml:space="preserve"> </w:t>
      </w:r>
    </w:p>
    <w:p w14:paraId="27EDD659"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6A44DC43"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Ναι, εξωτερική εποπτεία</w:t>
      </w:r>
      <w:r w:rsidRPr="00844CCA">
        <w:rPr>
          <w:rFonts w:ascii="Times New Roman" w:eastAsia="Times New Roman" w:hAnsi="Times New Roman" w:cs="Times New Roman"/>
          <w:sz w:val="24"/>
          <w:szCs w:val="24"/>
        </w:rPr>
        <w:t xml:space="preserve">   </w:t>
      </w:r>
    </w:p>
    <w:p w14:paraId="6EC2DE90"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44E12D8D"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εξωτερική και εσωτερική εποπτεία </w:t>
      </w:r>
    </w:p>
    <w:p w14:paraId="0D9D6227"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69CB232B"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Όχι </w:t>
      </w:r>
    </w:p>
    <w:p w14:paraId="311120E2"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79274608"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72B68921"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r w:rsidRPr="00844CCA">
        <w:rPr>
          <w:rFonts w:ascii="Arial" w:eastAsia="Times New Roman" w:hAnsi="Arial" w:cs="Arial"/>
          <w:b/>
          <w:sz w:val="24"/>
          <w:szCs w:val="24"/>
        </w:rPr>
        <w:t>18.7.</w:t>
      </w:r>
      <w:r w:rsidRPr="00844CCA">
        <w:rPr>
          <w:rFonts w:ascii="Arial" w:eastAsia="Times New Roman" w:hAnsi="Arial" w:cs="Arial"/>
          <w:sz w:val="24"/>
          <w:szCs w:val="24"/>
        </w:rPr>
        <w:t xml:space="preserve"> Πόσο συχνά πραγματοποιούνται εποπτείες:</w:t>
      </w:r>
    </w:p>
    <w:p w14:paraId="5FB7AA4D"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240D3ACB"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r w:rsidRPr="00844CCA">
        <w:rPr>
          <w:rFonts w:ascii="Arial" w:eastAsia="Times New Roman" w:hAnsi="Arial" w:cs="Arial"/>
          <w:sz w:val="24"/>
          <w:szCs w:val="24"/>
        </w:rPr>
        <w:t>Εσωτερικές ..........................................................</w:t>
      </w:r>
    </w:p>
    <w:p w14:paraId="2A954A06"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p>
    <w:p w14:paraId="3C459E93"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r w:rsidRPr="00844CCA">
        <w:rPr>
          <w:rFonts w:ascii="Arial" w:eastAsia="Times New Roman" w:hAnsi="Arial" w:cs="Arial"/>
          <w:sz w:val="24"/>
          <w:szCs w:val="24"/>
        </w:rPr>
        <w:t>Εξωτερικές ..........................................................</w:t>
      </w:r>
    </w:p>
    <w:p w14:paraId="55E13170"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3B326CD4"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1885E460"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6396E4CE"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r w:rsidRPr="00844CCA">
        <w:rPr>
          <w:rFonts w:ascii="Arial" w:eastAsia="Times New Roman" w:hAnsi="Arial" w:cs="Arial"/>
          <w:b/>
          <w:sz w:val="24"/>
          <w:szCs w:val="24"/>
        </w:rPr>
        <w:t>18.8.</w:t>
      </w:r>
      <w:r w:rsidRPr="00844CCA">
        <w:rPr>
          <w:rFonts w:ascii="Arial" w:eastAsia="Times New Roman" w:hAnsi="Arial" w:cs="Arial"/>
          <w:sz w:val="24"/>
          <w:szCs w:val="24"/>
        </w:rPr>
        <w:t xml:space="preserve"> Πραγματοποιούνται κλινικές συναντήσεις της ομάδας του προσωπικού;</w:t>
      </w:r>
    </w:p>
    <w:p w14:paraId="2ED499F0"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032798E7" w14:textId="77777777" w:rsidR="002827AD" w:rsidRDefault="00844CCA" w:rsidP="00844CCA">
      <w:pPr>
        <w:tabs>
          <w:tab w:val="center" w:pos="4320"/>
        </w:tabs>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Ναι     </w:t>
      </w:r>
    </w:p>
    <w:p w14:paraId="20D42005" w14:textId="77777777" w:rsidR="002827AD" w:rsidRDefault="002827AD" w:rsidP="00844CCA">
      <w:pPr>
        <w:tabs>
          <w:tab w:val="center" w:pos="4320"/>
        </w:tabs>
        <w:spacing w:after="0" w:line="240" w:lineRule="auto"/>
        <w:ind w:left="180"/>
        <w:rPr>
          <w:rFonts w:ascii="Arial" w:eastAsia="Times New Roman" w:hAnsi="Arial" w:cs="Arial"/>
          <w:sz w:val="24"/>
          <w:szCs w:val="24"/>
        </w:rPr>
      </w:pPr>
    </w:p>
    <w:p w14:paraId="2D2263A1" w14:textId="21219815"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Κάθε πόσο ...................................................................................</w:t>
      </w:r>
    </w:p>
    <w:p w14:paraId="1B54F05B"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249596DF"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 Όχι</w:t>
      </w:r>
      <w:r w:rsidRPr="00844CCA">
        <w:rPr>
          <w:rFonts w:ascii="Times New Roman" w:eastAsia="Times New Roman" w:hAnsi="Times New Roman" w:cs="Times New Roman"/>
          <w:sz w:val="24"/>
          <w:szCs w:val="24"/>
        </w:rPr>
        <w:tab/>
      </w:r>
    </w:p>
    <w:p w14:paraId="19C9AB40"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68BB7F9A" w14:textId="76170262" w:rsidR="00D45AD7" w:rsidRDefault="00D45A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BC37185"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7C1B307A" w14:textId="77777777" w:rsidR="00844CCA" w:rsidRPr="00844CCA" w:rsidRDefault="00844CCA" w:rsidP="00844CCA">
      <w:pPr>
        <w:tabs>
          <w:tab w:val="center" w:pos="4320"/>
        </w:tabs>
        <w:spacing w:after="0" w:line="360" w:lineRule="auto"/>
        <w:ind w:left="180"/>
        <w:rPr>
          <w:rFonts w:ascii="Arial" w:eastAsia="Times New Roman" w:hAnsi="Arial" w:cs="Arial"/>
          <w:sz w:val="24"/>
          <w:szCs w:val="24"/>
        </w:rPr>
      </w:pPr>
      <w:r w:rsidRPr="00844CCA">
        <w:rPr>
          <w:rFonts w:ascii="Arial" w:eastAsia="Times New Roman" w:hAnsi="Arial" w:cs="Arial"/>
          <w:b/>
          <w:sz w:val="24"/>
          <w:szCs w:val="24"/>
        </w:rPr>
        <w:t>18.9.</w:t>
      </w:r>
      <w:r w:rsidRPr="00844CCA">
        <w:rPr>
          <w:rFonts w:ascii="Arial" w:eastAsia="Times New Roman" w:hAnsi="Arial" w:cs="Arial"/>
          <w:sz w:val="24"/>
          <w:szCs w:val="24"/>
        </w:rPr>
        <w:t xml:space="preserve"> Με ποιους τρόπους διασφαλίζεται η ψυχική σταθερότητα και υγεία του προσωπικού;</w:t>
      </w:r>
    </w:p>
    <w:p w14:paraId="3A1FA9FD"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6BC91783"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1C97FD2B"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0DD828C6"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38A0F8B7" w14:textId="77777777" w:rsidR="00844CCA" w:rsidRPr="00844CCA" w:rsidRDefault="00844CCA" w:rsidP="00844CCA">
      <w:pPr>
        <w:tabs>
          <w:tab w:val="center" w:pos="4320"/>
        </w:tabs>
        <w:spacing w:after="0" w:line="240" w:lineRule="auto"/>
        <w:rPr>
          <w:rFonts w:ascii="Arial" w:eastAsia="Times New Roman" w:hAnsi="Arial" w:cs="Arial"/>
          <w:b/>
          <w:sz w:val="24"/>
          <w:szCs w:val="24"/>
        </w:rPr>
      </w:pPr>
    </w:p>
    <w:p w14:paraId="12725495" w14:textId="77777777" w:rsidR="00844CCA" w:rsidRPr="00844CCA" w:rsidRDefault="00844CCA" w:rsidP="00844CCA">
      <w:pPr>
        <w:tabs>
          <w:tab w:val="center" w:pos="4320"/>
        </w:tabs>
        <w:spacing w:after="0" w:line="240" w:lineRule="auto"/>
        <w:rPr>
          <w:rFonts w:ascii="Arial" w:eastAsia="Times New Roman" w:hAnsi="Arial" w:cs="Arial"/>
          <w:b/>
          <w:sz w:val="24"/>
          <w:szCs w:val="24"/>
        </w:rPr>
      </w:pPr>
      <w:r w:rsidRPr="00844CCA">
        <w:rPr>
          <w:rFonts w:ascii="Arial" w:eastAsia="Times New Roman" w:hAnsi="Arial" w:cs="Arial"/>
          <w:b/>
          <w:sz w:val="24"/>
          <w:szCs w:val="24"/>
        </w:rPr>
        <w:t xml:space="preserve">19. Κώδικας Δεοντολογίας  </w:t>
      </w:r>
    </w:p>
    <w:p w14:paraId="47239246"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3AAF5F79"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74EE68D7" w14:textId="77777777" w:rsidR="00844CCA" w:rsidRPr="00844CCA" w:rsidRDefault="00844CCA" w:rsidP="00844CCA">
      <w:pPr>
        <w:tabs>
          <w:tab w:val="center" w:pos="4320"/>
        </w:tabs>
        <w:spacing w:after="0" w:line="240" w:lineRule="auto"/>
        <w:ind w:firstLine="180"/>
        <w:rPr>
          <w:rFonts w:ascii="Arial" w:eastAsia="Times New Roman" w:hAnsi="Arial" w:cs="Arial"/>
          <w:sz w:val="24"/>
          <w:szCs w:val="24"/>
        </w:rPr>
      </w:pPr>
      <w:r w:rsidRPr="00844CCA">
        <w:rPr>
          <w:rFonts w:ascii="Arial" w:eastAsia="Times New Roman" w:hAnsi="Arial" w:cs="Arial"/>
          <w:b/>
          <w:sz w:val="24"/>
          <w:szCs w:val="24"/>
        </w:rPr>
        <w:t>19.1.</w:t>
      </w:r>
      <w:r w:rsidRPr="00844CCA">
        <w:rPr>
          <w:rFonts w:ascii="Arial" w:eastAsia="Times New Roman" w:hAnsi="Arial" w:cs="Arial"/>
          <w:sz w:val="24"/>
          <w:szCs w:val="24"/>
        </w:rPr>
        <w:t xml:space="preserve"> </w:t>
      </w:r>
      <w:bookmarkStart w:id="10" w:name="_Hlk34388443"/>
      <w:r w:rsidRPr="00844CCA">
        <w:rPr>
          <w:rFonts w:ascii="Arial" w:eastAsia="Times New Roman" w:hAnsi="Arial" w:cs="Arial"/>
          <w:sz w:val="24"/>
          <w:szCs w:val="24"/>
        </w:rPr>
        <w:t xml:space="preserve">Υπάρχουν κανονισμοί λειτουργίας του προγράμματος; </w:t>
      </w:r>
    </w:p>
    <w:p w14:paraId="7938EFAC"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184F8529" w14:textId="77777777" w:rsidR="00844CCA" w:rsidRPr="00844CCA" w:rsidRDefault="00844CCA" w:rsidP="00844CCA">
      <w:pPr>
        <w:tabs>
          <w:tab w:val="center" w:pos="4320"/>
        </w:tabs>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Ναι     (Επισυνάψετε σχετικό έγγραφο)</w:t>
      </w:r>
    </w:p>
    <w:bookmarkEnd w:id="10"/>
    <w:p w14:paraId="3DB42A1F"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43C0B1E4"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Όχι,  εξηγήστε: </w:t>
      </w:r>
    </w:p>
    <w:p w14:paraId="52754E5F" w14:textId="77777777" w:rsidR="00844CCA" w:rsidRPr="00844CCA" w:rsidRDefault="00844CCA" w:rsidP="00844CCA">
      <w:pPr>
        <w:spacing w:after="0" w:line="240" w:lineRule="auto"/>
        <w:ind w:left="180"/>
        <w:rPr>
          <w:rFonts w:ascii="Arial" w:eastAsia="Times New Roman" w:hAnsi="Arial" w:cs="Arial"/>
          <w:sz w:val="24"/>
          <w:szCs w:val="24"/>
        </w:rPr>
      </w:pPr>
    </w:p>
    <w:p w14:paraId="794C647B" w14:textId="77777777" w:rsidR="00844CCA" w:rsidRPr="00844CCA" w:rsidRDefault="00844CCA" w:rsidP="00844CCA">
      <w:pPr>
        <w:spacing w:after="0" w:line="240" w:lineRule="auto"/>
        <w:ind w:left="180"/>
        <w:rPr>
          <w:rFonts w:ascii="Arial" w:eastAsia="Times New Roman" w:hAnsi="Arial" w:cs="Arial"/>
          <w:sz w:val="24"/>
          <w:szCs w:val="24"/>
        </w:rPr>
      </w:pPr>
    </w:p>
    <w:p w14:paraId="02B7B7F3"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5D18A317"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535A3F2"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45DF2553"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1CA7B3A7"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68A3C09E" w14:textId="77777777" w:rsidR="00844CCA" w:rsidRPr="00844CCA" w:rsidRDefault="00844CCA" w:rsidP="00844CCA">
      <w:pPr>
        <w:tabs>
          <w:tab w:val="center" w:pos="4320"/>
        </w:tabs>
        <w:spacing w:after="0" w:line="360" w:lineRule="auto"/>
        <w:ind w:left="180"/>
        <w:jc w:val="both"/>
        <w:rPr>
          <w:rFonts w:ascii="Arial" w:eastAsia="Times New Roman" w:hAnsi="Arial" w:cs="Arial"/>
          <w:sz w:val="24"/>
          <w:szCs w:val="24"/>
        </w:rPr>
      </w:pPr>
      <w:r w:rsidRPr="00844CCA">
        <w:rPr>
          <w:rFonts w:ascii="Arial" w:eastAsia="Times New Roman" w:hAnsi="Arial" w:cs="Arial"/>
          <w:b/>
          <w:sz w:val="24"/>
          <w:szCs w:val="24"/>
        </w:rPr>
        <w:t>19.2.</w:t>
      </w:r>
      <w:r w:rsidRPr="00844CCA">
        <w:rPr>
          <w:rFonts w:ascii="Arial" w:eastAsia="Times New Roman" w:hAnsi="Arial" w:cs="Arial"/>
          <w:sz w:val="24"/>
          <w:szCs w:val="24"/>
        </w:rPr>
        <w:t xml:space="preserve"> </w:t>
      </w:r>
      <w:bookmarkStart w:id="11" w:name="_Hlk34388495"/>
      <w:bookmarkStart w:id="12" w:name="_Hlk34388482"/>
      <w:r w:rsidRPr="00844CCA">
        <w:rPr>
          <w:rFonts w:ascii="Arial" w:eastAsia="Times New Roman" w:hAnsi="Arial" w:cs="Arial"/>
          <w:sz w:val="24"/>
          <w:szCs w:val="24"/>
        </w:rPr>
        <w:t>Περιγράψτε τη διαδικασία που ακολουθείται με τους θεραπευόμενους σε περίπτωση παραβίασης των όρων του θεραπευτικού κέντρου</w:t>
      </w:r>
      <w:bookmarkEnd w:id="11"/>
    </w:p>
    <w:bookmarkEnd w:id="12"/>
    <w:p w14:paraId="6D215B04"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3AD9EB1"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6ADB80E" w14:textId="77777777" w:rsidR="00844CCA" w:rsidRPr="00844CCA" w:rsidRDefault="00844CCA" w:rsidP="00844CCA">
      <w:pPr>
        <w:tabs>
          <w:tab w:val="center" w:pos="4320"/>
        </w:tabs>
        <w:spacing w:after="0" w:line="240" w:lineRule="auto"/>
        <w:ind w:firstLine="180"/>
        <w:rPr>
          <w:rFonts w:ascii="Arial" w:eastAsia="Times New Roman" w:hAnsi="Arial" w:cs="Arial"/>
          <w:sz w:val="24"/>
          <w:szCs w:val="24"/>
        </w:rPr>
      </w:pPr>
    </w:p>
    <w:p w14:paraId="717ABD0F" w14:textId="43E6E856" w:rsidR="00D45AD7" w:rsidRDefault="00D45AD7">
      <w:pPr>
        <w:rPr>
          <w:rFonts w:ascii="Arial" w:eastAsia="Times New Roman" w:hAnsi="Arial" w:cs="Arial"/>
          <w:sz w:val="24"/>
          <w:szCs w:val="24"/>
        </w:rPr>
      </w:pPr>
      <w:r>
        <w:rPr>
          <w:rFonts w:ascii="Arial" w:eastAsia="Times New Roman" w:hAnsi="Arial" w:cs="Arial"/>
          <w:sz w:val="24"/>
          <w:szCs w:val="24"/>
        </w:rPr>
        <w:br w:type="page"/>
      </w:r>
    </w:p>
    <w:p w14:paraId="0C6C102D"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0CB3EFB3"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6DFF5441" w14:textId="77777777" w:rsidR="00844CCA" w:rsidRPr="00844CCA" w:rsidRDefault="00844CCA" w:rsidP="00844CCA">
      <w:pPr>
        <w:tabs>
          <w:tab w:val="center" w:pos="4320"/>
        </w:tabs>
        <w:spacing w:after="0" w:line="360" w:lineRule="auto"/>
        <w:ind w:left="180"/>
        <w:rPr>
          <w:rFonts w:ascii="Arial" w:eastAsia="Times New Roman" w:hAnsi="Arial" w:cs="Arial"/>
          <w:sz w:val="24"/>
          <w:szCs w:val="24"/>
        </w:rPr>
      </w:pPr>
      <w:r w:rsidRPr="00844CCA">
        <w:rPr>
          <w:rFonts w:ascii="Arial" w:eastAsia="Times New Roman" w:hAnsi="Arial" w:cs="Arial"/>
          <w:b/>
          <w:sz w:val="24"/>
          <w:szCs w:val="24"/>
        </w:rPr>
        <w:t>19.3.</w:t>
      </w:r>
      <w:r w:rsidRPr="00844CCA">
        <w:rPr>
          <w:rFonts w:ascii="Arial" w:eastAsia="Times New Roman" w:hAnsi="Arial" w:cs="Arial"/>
          <w:sz w:val="24"/>
          <w:szCs w:val="24"/>
        </w:rPr>
        <w:t xml:space="preserve"> Το άτομο πληροφορείται για τα δικαιώματα και τις υποχρεώσεις του πριν την υπογραφή του συμβολαίου για την εισδοχή του στο πρόγραμμα;</w:t>
      </w:r>
    </w:p>
    <w:p w14:paraId="77504496"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5D641BD0" w14:textId="77777777" w:rsidR="00844CCA" w:rsidRPr="00844CCA" w:rsidRDefault="00844CCA" w:rsidP="00844CCA">
      <w:pPr>
        <w:tabs>
          <w:tab w:val="center" w:pos="4320"/>
        </w:tabs>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Ναι  (Επισυνάψετε σχετικό έγγραφο)</w:t>
      </w:r>
    </w:p>
    <w:p w14:paraId="648BD500"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6377440E"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Όχι,  εξηγήστε: </w:t>
      </w:r>
    </w:p>
    <w:p w14:paraId="717AABDE" w14:textId="77777777" w:rsidR="00844CCA" w:rsidRPr="00844CCA" w:rsidRDefault="00844CCA" w:rsidP="00844CCA">
      <w:pPr>
        <w:tabs>
          <w:tab w:val="center" w:pos="4320"/>
        </w:tabs>
        <w:spacing w:after="0" w:line="360" w:lineRule="auto"/>
        <w:jc w:val="both"/>
        <w:rPr>
          <w:rFonts w:ascii="Arial" w:eastAsia="Times New Roman" w:hAnsi="Arial" w:cs="Arial"/>
          <w:sz w:val="24"/>
          <w:szCs w:val="24"/>
        </w:rPr>
      </w:pPr>
    </w:p>
    <w:p w14:paraId="0A205B3D" w14:textId="77777777" w:rsidR="00844CCA" w:rsidRPr="00844CCA" w:rsidRDefault="00844CCA" w:rsidP="00844CCA">
      <w:pPr>
        <w:tabs>
          <w:tab w:val="center" w:pos="4320"/>
        </w:tabs>
        <w:spacing w:after="0" w:line="360" w:lineRule="auto"/>
        <w:ind w:left="180"/>
        <w:rPr>
          <w:rFonts w:ascii="Arial" w:eastAsia="Times New Roman" w:hAnsi="Arial" w:cs="Arial"/>
          <w:sz w:val="24"/>
          <w:szCs w:val="24"/>
        </w:rPr>
      </w:pPr>
    </w:p>
    <w:p w14:paraId="1658E2BE"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6AFF539C"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6037778A"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4AF1CA51"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38EB4F75"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365400AA" w14:textId="77777777" w:rsidR="00844CCA" w:rsidRPr="00844CCA" w:rsidRDefault="00844CCA" w:rsidP="00844CCA">
      <w:pPr>
        <w:tabs>
          <w:tab w:val="center" w:pos="4320"/>
        </w:tabs>
        <w:spacing w:after="0" w:line="360" w:lineRule="auto"/>
        <w:ind w:left="180"/>
        <w:rPr>
          <w:rFonts w:ascii="Arial" w:eastAsia="Times New Roman" w:hAnsi="Arial" w:cs="Arial"/>
          <w:sz w:val="24"/>
          <w:szCs w:val="24"/>
        </w:rPr>
      </w:pPr>
      <w:r w:rsidRPr="00844CCA">
        <w:rPr>
          <w:rFonts w:ascii="Arial" w:eastAsia="Times New Roman" w:hAnsi="Arial" w:cs="Arial"/>
          <w:b/>
          <w:sz w:val="24"/>
          <w:szCs w:val="24"/>
        </w:rPr>
        <w:t>19.4.</w:t>
      </w:r>
      <w:r w:rsidRPr="00844CCA">
        <w:rPr>
          <w:rFonts w:ascii="Arial" w:eastAsia="Times New Roman" w:hAnsi="Arial" w:cs="Arial"/>
          <w:sz w:val="24"/>
          <w:szCs w:val="24"/>
        </w:rPr>
        <w:t xml:space="preserve"> </w:t>
      </w:r>
      <w:bookmarkStart w:id="13" w:name="_Hlk34388505"/>
      <w:r w:rsidRPr="00844CCA">
        <w:rPr>
          <w:rFonts w:ascii="Arial" w:eastAsia="Times New Roman" w:hAnsi="Arial" w:cs="Arial"/>
          <w:sz w:val="24"/>
          <w:szCs w:val="24"/>
        </w:rPr>
        <w:t>Το προσωπικό και η δομή εφαρμόζουν τον Κώδικα Δεοντολογίας που περιγράφεται στον Οδηγό Θεραπείας (ΑΑΕΚ, 2019);</w:t>
      </w:r>
    </w:p>
    <w:p w14:paraId="4FAA4655"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52591D25" w14:textId="77777777" w:rsidR="00844CCA" w:rsidRPr="00844CCA" w:rsidRDefault="00844CCA" w:rsidP="00844CCA">
      <w:pPr>
        <w:tabs>
          <w:tab w:val="center" w:pos="4320"/>
        </w:tabs>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 Ναι</w:t>
      </w: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(Επισυνάψετε σχετικό έγγραφο)</w:t>
      </w:r>
      <w:r w:rsidRPr="00844CCA">
        <w:rPr>
          <w:rFonts w:ascii="Times New Roman" w:eastAsia="Times New Roman" w:hAnsi="Times New Roman" w:cs="Times New Roman"/>
          <w:sz w:val="24"/>
          <w:szCs w:val="24"/>
        </w:rPr>
        <w:t xml:space="preserve">    </w:t>
      </w:r>
    </w:p>
    <w:bookmarkEnd w:id="13"/>
    <w:p w14:paraId="3FBFEE5B"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4127F1B3"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Όχι, εξηγήστε: </w:t>
      </w:r>
    </w:p>
    <w:p w14:paraId="3470354C"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p>
    <w:p w14:paraId="4FB97335"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885A6DA"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5A5EB091"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7DA88D6E"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46469E3C"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1E314595" w14:textId="77777777" w:rsidR="00844CCA" w:rsidRPr="00844CCA" w:rsidRDefault="00844CCA" w:rsidP="00844CCA">
      <w:pPr>
        <w:tabs>
          <w:tab w:val="center" w:pos="4320"/>
        </w:tabs>
        <w:spacing w:after="0" w:line="240" w:lineRule="auto"/>
        <w:rPr>
          <w:rFonts w:ascii="Arial" w:eastAsia="Times New Roman" w:hAnsi="Arial" w:cs="Arial"/>
          <w:b/>
          <w:sz w:val="24"/>
          <w:szCs w:val="24"/>
        </w:rPr>
      </w:pPr>
      <w:r w:rsidRPr="00844CCA">
        <w:rPr>
          <w:rFonts w:ascii="Arial" w:eastAsia="Times New Roman" w:hAnsi="Arial" w:cs="Arial"/>
          <w:b/>
          <w:sz w:val="24"/>
          <w:szCs w:val="24"/>
        </w:rPr>
        <w:t>20. Φυσικό Περιβάλλον</w:t>
      </w:r>
    </w:p>
    <w:p w14:paraId="63471A2D" w14:textId="77777777" w:rsidR="00844CCA" w:rsidRPr="00844CCA" w:rsidRDefault="00844CCA" w:rsidP="00844CCA">
      <w:pPr>
        <w:tabs>
          <w:tab w:val="center" w:pos="4320"/>
        </w:tabs>
        <w:spacing w:after="0" w:line="240" w:lineRule="auto"/>
        <w:rPr>
          <w:rFonts w:ascii="Arial" w:eastAsia="Times New Roman" w:hAnsi="Arial" w:cs="Arial"/>
          <w:b/>
          <w:sz w:val="24"/>
          <w:szCs w:val="24"/>
        </w:rPr>
      </w:pPr>
    </w:p>
    <w:p w14:paraId="39C42144" w14:textId="77777777" w:rsidR="00844CCA" w:rsidRPr="00844CCA" w:rsidRDefault="00844CCA" w:rsidP="00844CCA">
      <w:pPr>
        <w:tabs>
          <w:tab w:val="center" w:pos="4320"/>
        </w:tabs>
        <w:spacing w:after="0" w:line="240" w:lineRule="auto"/>
        <w:rPr>
          <w:rFonts w:ascii="Arial" w:eastAsia="Times New Roman" w:hAnsi="Arial" w:cs="Arial"/>
          <w:b/>
          <w:sz w:val="24"/>
          <w:szCs w:val="24"/>
        </w:rPr>
      </w:pPr>
    </w:p>
    <w:p w14:paraId="343CFD47" w14:textId="77777777" w:rsidR="00844CCA" w:rsidRPr="00844CCA" w:rsidRDefault="00844CCA" w:rsidP="00844CCA">
      <w:pPr>
        <w:tabs>
          <w:tab w:val="center" w:pos="4320"/>
        </w:tabs>
        <w:spacing w:after="0" w:line="360" w:lineRule="auto"/>
        <w:ind w:left="180"/>
        <w:jc w:val="both"/>
        <w:rPr>
          <w:rFonts w:ascii="Arial" w:eastAsia="Times New Roman" w:hAnsi="Arial" w:cs="Arial"/>
          <w:sz w:val="24"/>
          <w:szCs w:val="24"/>
        </w:rPr>
      </w:pPr>
      <w:r w:rsidRPr="00844CCA">
        <w:rPr>
          <w:rFonts w:ascii="Arial" w:eastAsia="Times New Roman" w:hAnsi="Arial" w:cs="Arial"/>
          <w:b/>
          <w:sz w:val="24"/>
          <w:szCs w:val="24"/>
        </w:rPr>
        <w:t xml:space="preserve">20.1. </w:t>
      </w:r>
      <w:r w:rsidRPr="00844CCA">
        <w:rPr>
          <w:rFonts w:ascii="Arial" w:eastAsia="Times New Roman" w:hAnsi="Arial" w:cs="Arial"/>
          <w:sz w:val="24"/>
          <w:szCs w:val="24"/>
        </w:rPr>
        <w:t>Πως διασφαλίζεται η ασφάλεια του χώρου από εξωγενείς παράγοντες; (π.χ. εισδοχή στο χώρο παράνομων ουσιών).</w:t>
      </w:r>
    </w:p>
    <w:p w14:paraId="22CD62E3" w14:textId="77777777" w:rsidR="00844CCA" w:rsidRPr="00844CCA" w:rsidRDefault="00844CCA" w:rsidP="00844CCA">
      <w:pPr>
        <w:tabs>
          <w:tab w:val="center" w:pos="4320"/>
        </w:tabs>
        <w:spacing w:after="0" w:line="360" w:lineRule="auto"/>
        <w:rPr>
          <w:rFonts w:ascii="Arial" w:eastAsia="Times New Roman" w:hAnsi="Arial" w:cs="Arial"/>
          <w:sz w:val="24"/>
          <w:szCs w:val="24"/>
        </w:rPr>
      </w:pPr>
    </w:p>
    <w:p w14:paraId="3C576CFE"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00FD0D8A"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06FD22A1"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38263682"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2D05EB2A" w14:textId="77777777" w:rsidR="00844CCA" w:rsidRPr="00844CCA" w:rsidRDefault="00844CCA" w:rsidP="00844CCA">
      <w:pPr>
        <w:autoSpaceDE w:val="0"/>
        <w:autoSpaceDN w:val="0"/>
        <w:adjustRightInd w:val="0"/>
        <w:spacing w:after="0" w:line="360" w:lineRule="auto"/>
        <w:mirrorIndents/>
        <w:jc w:val="both"/>
        <w:rPr>
          <w:rFonts w:ascii="Arial" w:eastAsia="Times New Roman" w:hAnsi="Arial" w:cs="Arial"/>
          <w:bCs/>
          <w:iCs/>
          <w:sz w:val="24"/>
          <w:szCs w:val="24"/>
        </w:rPr>
      </w:pPr>
      <w:r w:rsidRPr="00844CCA">
        <w:rPr>
          <w:rFonts w:ascii="Arial" w:eastAsia="Times New Roman" w:hAnsi="Arial" w:cs="Arial"/>
          <w:b/>
          <w:iCs/>
          <w:sz w:val="24"/>
          <w:szCs w:val="24"/>
        </w:rPr>
        <w:lastRenderedPageBreak/>
        <w:t xml:space="preserve"> 20.2</w:t>
      </w:r>
      <w:r w:rsidRPr="00844CCA">
        <w:rPr>
          <w:rFonts w:ascii="Arial" w:eastAsia="Times New Roman" w:hAnsi="Arial" w:cs="Arial"/>
          <w:bCs/>
          <w:iCs/>
          <w:sz w:val="24"/>
          <w:szCs w:val="24"/>
        </w:rPr>
        <w:t xml:space="preserve">. Το Πρόγραμμα είναι προετοιμασμένο για τη διαχείριση έκτακτων αναγκών, (όπως π.χ. διαχείριση της </w:t>
      </w:r>
      <w:proofErr w:type="spellStart"/>
      <w:r w:rsidRPr="00844CCA">
        <w:rPr>
          <w:rFonts w:ascii="Arial" w:eastAsia="Times New Roman" w:hAnsi="Arial" w:cs="Arial"/>
          <w:bCs/>
          <w:iCs/>
          <w:sz w:val="24"/>
          <w:szCs w:val="24"/>
        </w:rPr>
        <w:t>υπερδοσολογίας</w:t>
      </w:r>
      <w:proofErr w:type="spellEnd"/>
      <w:r w:rsidRPr="00844CCA">
        <w:rPr>
          <w:rFonts w:ascii="Arial" w:eastAsia="Times New Roman" w:hAnsi="Arial" w:cs="Arial"/>
          <w:bCs/>
          <w:iCs/>
          <w:sz w:val="24"/>
          <w:szCs w:val="24"/>
        </w:rPr>
        <w:t>, πυρκαγιάς ή επιθετικότητας στις εγκαταστάσεις); Αναφερθείτε σχετικά με το προσωπικό και τις εγκαταστάσεις.</w:t>
      </w:r>
    </w:p>
    <w:p w14:paraId="571B6274" w14:textId="77777777" w:rsidR="00844CCA" w:rsidRPr="00844CCA" w:rsidRDefault="00844CCA" w:rsidP="00844CCA">
      <w:pPr>
        <w:tabs>
          <w:tab w:val="center" w:pos="4320"/>
        </w:tabs>
        <w:spacing w:after="0" w:line="360" w:lineRule="auto"/>
        <w:rPr>
          <w:rFonts w:ascii="Arial" w:eastAsia="Times New Roman" w:hAnsi="Arial" w:cs="Arial"/>
          <w:sz w:val="24"/>
          <w:szCs w:val="24"/>
        </w:rPr>
      </w:pPr>
    </w:p>
    <w:p w14:paraId="509CDED2"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2D1D0099"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4CACAD0C"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1777796F" w14:textId="77777777" w:rsidR="00844CCA" w:rsidRPr="00844CCA" w:rsidRDefault="00844CCA" w:rsidP="00844CCA">
      <w:pPr>
        <w:tabs>
          <w:tab w:val="center" w:pos="4320"/>
        </w:tabs>
        <w:spacing w:after="0" w:line="240" w:lineRule="auto"/>
        <w:jc w:val="both"/>
        <w:rPr>
          <w:rFonts w:ascii="Arial" w:eastAsia="Times New Roman" w:hAnsi="Arial" w:cs="Arial"/>
          <w:b/>
          <w:sz w:val="24"/>
          <w:szCs w:val="24"/>
        </w:rPr>
      </w:pPr>
    </w:p>
    <w:p w14:paraId="5D7A4328" w14:textId="77777777" w:rsidR="00844CCA" w:rsidRPr="00844CCA" w:rsidRDefault="00844CCA" w:rsidP="00844CCA">
      <w:pPr>
        <w:tabs>
          <w:tab w:val="center" w:pos="4320"/>
        </w:tabs>
        <w:spacing w:after="0" w:line="240" w:lineRule="auto"/>
        <w:ind w:left="180"/>
        <w:jc w:val="both"/>
        <w:rPr>
          <w:rFonts w:ascii="Arial" w:eastAsia="Times New Roman" w:hAnsi="Arial" w:cs="Arial"/>
          <w:b/>
          <w:sz w:val="24"/>
          <w:szCs w:val="24"/>
        </w:rPr>
      </w:pPr>
    </w:p>
    <w:p w14:paraId="366F3956" w14:textId="77777777" w:rsidR="00844CCA" w:rsidRPr="00844CCA" w:rsidRDefault="00844CCA" w:rsidP="00844CCA">
      <w:pPr>
        <w:tabs>
          <w:tab w:val="center" w:pos="4320"/>
        </w:tabs>
        <w:spacing w:after="0" w:line="240" w:lineRule="auto"/>
        <w:ind w:left="180"/>
        <w:jc w:val="both"/>
        <w:rPr>
          <w:rFonts w:ascii="Arial" w:eastAsia="Times New Roman" w:hAnsi="Arial" w:cs="Arial"/>
          <w:sz w:val="24"/>
          <w:szCs w:val="24"/>
        </w:rPr>
      </w:pPr>
      <w:r w:rsidRPr="00844CCA">
        <w:rPr>
          <w:rFonts w:ascii="Arial" w:eastAsia="Times New Roman" w:hAnsi="Arial" w:cs="Arial"/>
          <w:b/>
          <w:sz w:val="24"/>
          <w:szCs w:val="24"/>
        </w:rPr>
        <w:t>20.3.</w:t>
      </w:r>
      <w:r w:rsidRPr="00844CCA">
        <w:rPr>
          <w:rFonts w:ascii="Arial" w:eastAsia="Times New Roman" w:hAnsi="Arial" w:cs="Arial"/>
          <w:sz w:val="24"/>
          <w:szCs w:val="24"/>
        </w:rPr>
        <w:t xml:space="preserve"> Οι κτιριακές εγκαταστάσεις του προγράμματος περιλαμβάνουν τα πιο κάτω; </w:t>
      </w:r>
    </w:p>
    <w:p w14:paraId="63F76FFB" w14:textId="77777777" w:rsidR="00844CCA" w:rsidRPr="00844CCA" w:rsidRDefault="00844CCA" w:rsidP="00844CCA">
      <w:pPr>
        <w:tabs>
          <w:tab w:val="center" w:pos="4320"/>
        </w:tabs>
        <w:spacing w:after="0" w:line="240" w:lineRule="auto"/>
        <w:rPr>
          <w:rFonts w:ascii="Arial" w:eastAsia="Times New Roman" w:hAnsi="Arial" w:cs="Arial"/>
          <w:sz w:val="24"/>
          <w:szCs w:val="24"/>
        </w:rPr>
      </w:pPr>
      <w:r w:rsidRPr="00844CCA">
        <w:rPr>
          <w:rFonts w:ascii="Arial" w:eastAsia="Times New Roman" w:hAnsi="Arial" w:cs="Arial"/>
          <w:sz w:val="24"/>
          <w:szCs w:val="24"/>
        </w:rPr>
        <w:tab/>
      </w:r>
      <w:r w:rsidRPr="00844CCA">
        <w:rPr>
          <w:rFonts w:ascii="Arial" w:eastAsia="Times New Roman" w:hAnsi="Arial" w:cs="Arial"/>
          <w:sz w:val="24"/>
          <w:szCs w:val="24"/>
        </w:rPr>
        <w:tab/>
      </w:r>
      <w:r w:rsidRPr="00844CCA">
        <w:rPr>
          <w:rFonts w:ascii="Arial" w:eastAsia="Times New Roman" w:hAnsi="Arial" w:cs="Arial"/>
          <w:sz w:val="24"/>
          <w:szCs w:val="24"/>
        </w:rPr>
        <w:tab/>
        <w:t>Ναι</w:t>
      </w:r>
      <w:r w:rsidRPr="00844CCA">
        <w:rPr>
          <w:rFonts w:ascii="Arial" w:eastAsia="Times New Roman" w:hAnsi="Arial" w:cs="Arial"/>
          <w:sz w:val="24"/>
          <w:szCs w:val="24"/>
        </w:rPr>
        <w:tab/>
      </w:r>
      <w:r w:rsidRPr="00844CCA">
        <w:rPr>
          <w:rFonts w:ascii="Arial" w:eastAsia="Times New Roman" w:hAnsi="Arial" w:cs="Arial"/>
          <w:sz w:val="24"/>
          <w:szCs w:val="24"/>
        </w:rPr>
        <w:tab/>
        <w:t>Όχι</w:t>
      </w:r>
    </w:p>
    <w:p w14:paraId="268FE4EC"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794E0B6C"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Δωμάτιο για ατομική συμβουλευτική/ θεραπεία</w:t>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42191855"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57C75682"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Δωμάτιο για ομαδική θεραπεία</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154EAD12"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065237FA"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r w:rsidRPr="00844CCA">
        <w:rPr>
          <w:rFonts w:ascii="Arial" w:eastAsia="Times New Roman" w:hAnsi="Arial" w:cs="Arial"/>
          <w:sz w:val="24"/>
          <w:szCs w:val="24"/>
        </w:rPr>
        <w:t>Χώροι για ψυχαγωγικές και άλλες</w:t>
      </w:r>
      <w:r w:rsidRPr="00844CCA">
        <w:rPr>
          <w:rFonts w:ascii="Arial" w:eastAsia="Times New Roman" w:hAnsi="Arial" w:cs="Arial"/>
          <w:sz w:val="24"/>
          <w:szCs w:val="24"/>
        </w:rPr>
        <w:tab/>
      </w:r>
      <w:r w:rsidRPr="00844CCA">
        <w:rPr>
          <w:rFonts w:ascii="Arial" w:eastAsia="Times New Roman" w:hAnsi="Arial" w:cs="Arial"/>
          <w:sz w:val="24"/>
          <w:szCs w:val="24"/>
        </w:rPr>
        <w:tab/>
      </w:r>
      <w:r w:rsidRPr="00844CCA">
        <w:rPr>
          <w:rFonts w:ascii="Arial" w:eastAsia="Times New Roman" w:hAnsi="Arial" w:cs="Arial"/>
          <w:sz w:val="24"/>
          <w:szCs w:val="24"/>
        </w:rPr>
        <w:tab/>
      </w:r>
      <w:r w:rsidRPr="00844CCA">
        <w:rPr>
          <w:rFonts w:ascii="Arial" w:eastAsia="Times New Roman" w:hAnsi="Arial" w:cs="Arial"/>
          <w:sz w:val="24"/>
          <w:szCs w:val="24"/>
        </w:rPr>
        <w:tab/>
      </w:r>
      <w:r w:rsidRPr="00844CCA">
        <w:rPr>
          <w:rFonts w:ascii="Arial" w:eastAsia="Times New Roman" w:hAnsi="Arial" w:cs="Arial"/>
          <w:sz w:val="24"/>
          <w:szCs w:val="24"/>
        </w:rPr>
        <w:tab/>
      </w:r>
    </w:p>
    <w:p w14:paraId="1B3A1A49"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εναλλακτικές δραστηριότητες</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1F0F194B"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214A239F"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 xml:space="preserve">Δωμάτιο για </w:t>
      </w:r>
      <w:proofErr w:type="spellStart"/>
      <w:r w:rsidRPr="00844CCA">
        <w:rPr>
          <w:rFonts w:ascii="Arial" w:eastAsia="Times New Roman" w:hAnsi="Arial" w:cs="Arial"/>
          <w:sz w:val="24"/>
          <w:szCs w:val="24"/>
        </w:rPr>
        <w:t>εργοθεραπεία</w:t>
      </w:r>
      <w:proofErr w:type="spellEnd"/>
      <w:r w:rsidRPr="00844CCA">
        <w:rPr>
          <w:rFonts w:ascii="Times New Roman" w:eastAsia="Times New Roman" w:hAnsi="Times New Roman" w:cs="Times New Roman"/>
          <w:sz w:val="24"/>
          <w:szCs w:val="24"/>
        </w:rPr>
        <w:t xml:space="preserve"> </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34454847"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60F2AA80"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Χώρος άμεσης πρόσβασης/ Κοινόχρηστος χώρος</w:t>
      </w:r>
      <w:r w:rsidRPr="00844CCA">
        <w:rPr>
          <w:rFonts w:ascii="Arial" w:eastAsia="Times New Roman" w:hAnsi="Arial" w:cs="Arial"/>
          <w:sz w:val="24"/>
          <w:szCs w:val="24"/>
        </w:rPr>
        <w:tab/>
      </w: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5883E11E"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566015F6"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Κουζίνα</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3F3764F2"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4B2864F1"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Χώροι Υγιεινής</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67B540E6"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2F879F1B"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Δωμάτιο για ιατρική φροντίδα</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00EFA9B3"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p>
    <w:p w14:paraId="054DF82B"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Δωμάτιο με Ηλεκτρονικούς Υπολογιστές</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r w:rsidRPr="00844CCA">
        <w:rPr>
          <w:rFonts w:ascii="Times New Roman" w:eastAsia="Times New Roman" w:hAnsi="Times New Roman" w:cs="Times New Roman"/>
          <w:sz w:val="24"/>
          <w:szCs w:val="24"/>
        </w:rPr>
        <w:tab/>
      </w:r>
      <w:r w:rsidRPr="00844CCA">
        <w:rPr>
          <w:rFonts w:ascii="Times New Roman" w:eastAsia="Times New Roman" w:hAnsi="Times New Roman" w:cs="Times New Roman"/>
          <w:sz w:val="24"/>
          <w:szCs w:val="24"/>
        </w:rPr>
        <w:tab/>
        <w:t>⁯</w:t>
      </w:r>
    </w:p>
    <w:p w14:paraId="1B364FAF" w14:textId="77777777" w:rsidR="00844CCA" w:rsidRPr="00844CCA" w:rsidRDefault="00844CCA" w:rsidP="00844CCA">
      <w:pPr>
        <w:tabs>
          <w:tab w:val="center" w:pos="4320"/>
        </w:tabs>
        <w:spacing w:after="0" w:line="240" w:lineRule="auto"/>
        <w:ind w:left="180"/>
        <w:rPr>
          <w:rFonts w:ascii="Times New Roman" w:eastAsia="Times New Roman" w:hAnsi="Times New Roman" w:cs="Times New Roman"/>
          <w:sz w:val="24"/>
          <w:szCs w:val="24"/>
        </w:rPr>
      </w:pPr>
      <w:r w:rsidRPr="00844CCA">
        <w:rPr>
          <w:rFonts w:ascii="Arial" w:eastAsia="Times New Roman" w:hAnsi="Arial" w:cs="Arial"/>
          <w:sz w:val="24"/>
          <w:szCs w:val="24"/>
        </w:rPr>
        <w:t>και πρόσβαση στο διαδίκτυο</w:t>
      </w:r>
    </w:p>
    <w:p w14:paraId="0D9BA52E" w14:textId="77777777" w:rsidR="00844CCA" w:rsidRPr="00844CCA" w:rsidRDefault="00844CCA" w:rsidP="00844CCA">
      <w:pPr>
        <w:tabs>
          <w:tab w:val="center" w:pos="4320"/>
        </w:tabs>
        <w:spacing w:after="0" w:line="240" w:lineRule="auto"/>
        <w:ind w:firstLine="180"/>
        <w:rPr>
          <w:rFonts w:ascii="Arial" w:eastAsia="Times New Roman" w:hAnsi="Arial" w:cs="Arial"/>
          <w:sz w:val="24"/>
          <w:szCs w:val="24"/>
        </w:rPr>
      </w:pPr>
    </w:p>
    <w:p w14:paraId="271C9D88" w14:textId="77777777" w:rsidR="00844CCA" w:rsidRPr="00844CCA" w:rsidRDefault="00844CCA" w:rsidP="00844CCA">
      <w:pPr>
        <w:tabs>
          <w:tab w:val="center" w:pos="4320"/>
        </w:tabs>
        <w:spacing w:after="0" w:line="240" w:lineRule="auto"/>
        <w:ind w:firstLine="180"/>
        <w:rPr>
          <w:rFonts w:ascii="Arial" w:eastAsia="Times New Roman" w:hAnsi="Arial" w:cs="Arial"/>
          <w:sz w:val="24"/>
          <w:szCs w:val="24"/>
        </w:rPr>
      </w:pPr>
      <w:r w:rsidRPr="00844CCA">
        <w:rPr>
          <w:rFonts w:ascii="Arial" w:eastAsia="Times New Roman" w:hAnsi="Arial" w:cs="Arial"/>
          <w:sz w:val="24"/>
          <w:szCs w:val="24"/>
        </w:rPr>
        <w:t>Άλλα δωμάτια: ......................................................................................................</w:t>
      </w:r>
    </w:p>
    <w:p w14:paraId="0FD43500"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5B0200E0" w14:textId="28B5352A" w:rsidR="00D45AD7" w:rsidRDefault="00D45AD7">
      <w:pPr>
        <w:rPr>
          <w:rFonts w:ascii="Arial" w:eastAsia="Times New Roman" w:hAnsi="Arial" w:cs="Arial"/>
          <w:sz w:val="24"/>
          <w:szCs w:val="24"/>
        </w:rPr>
      </w:pPr>
      <w:r>
        <w:rPr>
          <w:rFonts w:ascii="Arial" w:eastAsia="Times New Roman" w:hAnsi="Arial" w:cs="Arial"/>
          <w:sz w:val="24"/>
          <w:szCs w:val="24"/>
        </w:rPr>
        <w:br w:type="page"/>
      </w:r>
    </w:p>
    <w:p w14:paraId="4AC5432E" w14:textId="77777777" w:rsidR="00844CCA" w:rsidRPr="00844CCA" w:rsidRDefault="00844CCA" w:rsidP="00844CCA">
      <w:pPr>
        <w:tabs>
          <w:tab w:val="center" w:pos="4320"/>
        </w:tabs>
        <w:spacing w:after="0" w:line="240" w:lineRule="auto"/>
        <w:rPr>
          <w:rFonts w:ascii="Arial" w:eastAsia="Times New Roman" w:hAnsi="Arial" w:cs="Arial"/>
          <w:sz w:val="24"/>
          <w:szCs w:val="24"/>
        </w:rPr>
      </w:pPr>
    </w:p>
    <w:p w14:paraId="76E87896" w14:textId="77777777" w:rsidR="00844CCA" w:rsidRPr="00844CCA" w:rsidRDefault="00844CCA" w:rsidP="00844CCA">
      <w:pPr>
        <w:tabs>
          <w:tab w:val="center" w:pos="4320"/>
        </w:tabs>
        <w:spacing w:after="0" w:line="360" w:lineRule="auto"/>
        <w:ind w:left="180"/>
        <w:jc w:val="both"/>
        <w:rPr>
          <w:rFonts w:ascii="Arial" w:eastAsia="Times New Roman" w:hAnsi="Arial" w:cs="Arial"/>
          <w:sz w:val="24"/>
          <w:szCs w:val="24"/>
        </w:rPr>
      </w:pPr>
      <w:r w:rsidRPr="00844CCA">
        <w:rPr>
          <w:rFonts w:ascii="Arial" w:eastAsia="Times New Roman" w:hAnsi="Arial" w:cs="Arial"/>
          <w:b/>
          <w:sz w:val="24"/>
          <w:szCs w:val="24"/>
        </w:rPr>
        <w:t>20.4.</w:t>
      </w:r>
      <w:r w:rsidRPr="00844CCA">
        <w:rPr>
          <w:rFonts w:ascii="Arial" w:eastAsia="Times New Roman" w:hAnsi="Arial" w:cs="Arial"/>
          <w:sz w:val="24"/>
          <w:szCs w:val="24"/>
        </w:rPr>
        <w:t xml:space="preserve"> Έχει εξασφαλισθεί άδεια λειτουργίας από τον Έφορο Ιδιωτικών Νοσηλευτηρίων (όπου ισχύει);</w:t>
      </w:r>
    </w:p>
    <w:p w14:paraId="4F670788"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3E98BBC1"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 Ναι</w:t>
      </w:r>
      <w:r w:rsidRPr="00844CCA">
        <w:rPr>
          <w:rFonts w:ascii="Times New Roman" w:eastAsia="Times New Roman" w:hAnsi="Times New Roman" w:cs="Times New Roman"/>
          <w:sz w:val="24"/>
          <w:szCs w:val="24"/>
        </w:rPr>
        <w:t xml:space="preserve">     </w:t>
      </w:r>
    </w:p>
    <w:p w14:paraId="0467C2AB"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1BA3CEA6" w14:textId="77777777" w:rsidR="00844CCA" w:rsidRPr="00844CCA" w:rsidRDefault="00844CCA" w:rsidP="00844CCA">
      <w:pPr>
        <w:tabs>
          <w:tab w:val="center" w:pos="4320"/>
        </w:tabs>
        <w:spacing w:after="0" w:line="240" w:lineRule="auto"/>
        <w:ind w:firstLine="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 xml:space="preserve">Όχι  </w:t>
      </w:r>
    </w:p>
    <w:p w14:paraId="763B7671"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623BB978"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28472A81" w14:textId="77777777" w:rsidR="00844CCA" w:rsidRPr="00844CCA" w:rsidRDefault="00844CCA" w:rsidP="00844CCA">
      <w:pPr>
        <w:spacing w:line="360" w:lineRule="auto"/>
        <w:jc w:val="both"/>
        <w:rPr>
          <w:rFonts w:ascii="Times New Roman" w:eastAsia="Times New Roman" w:hAnsi="Times New Roman" w:cs="Times New Roman"/>
          <w:sz w:val="24"/>
          <w:szCs w:val="24"/>
        </w:rPr>
      </w:pPr>
      <w:r w:rsidRPr="00844CCA">
        <w:rPr>
          <w:rFonts w:ascii="Arial" w:eastAsia="Times New Roman" w:hAnsi="Arial" w:cs="Arial"/>
          <w:b/>
          <w:sz w:val="24"/>
          <w:szCs w:val="24"/>
        </w:rPr>
        <w:t>20.5.</w:t>
      </w:r>
      <w:r w:rsidRPr="00844CCA">
        <w:rPr>
          <w:rFonts w:ascii="Arial" w:eastAsia="Times New Roman" w:hAnsi="Arial" w:cs="Arial"/>
          <w:sz w:val="24"/>
          <w:szCs w:val="24"/>
        </w:rPr>
        <w:t xml:space="preserve"> Έχουν εξασφαλισθεί οι απαραίτητες κτηριακές άδειες για τη λειτουργία θεραπευτικών δομών εσωτερικής και εξωτερικής θεραπείας (σημειώστε √ όπου ισχύει);</w:t>
      </w:r>
    </w:p>
    <w:p w14:paraId="4D365EA5" w14:textId="77777777" w:rsidR="00844CCA" w:rsidRPr="00844CCA" w:rsidRDefault="00844CCA" w:rsidP="00844CCA">
      <w:pPr>
        <w:spacing w:line="360" w:lineRule="auto"/>
        <w:jc w:val="both"/>
        <w:rPr>
          <w:rFonts w:ascii="Arial" w:eastAsia="Times New Roman" w:hAnsi="Arial" w:cs="Arial"/>
          <w:sz w:val="24"/>
          <w:szCs w:val="24"/>
        </w:rPr>
      </w:pPr>
      <w:r w:rsidRPr="00844CCA">
        <w:rPr>
          <w:rFonts w:ascii="Arial" w:eastAsia="Times New Roman" w:hAnsi="Arial" w:cs="Arial"/>
          <w:sz w:val="24"/>
          <w:szCs w:val="24"/>
        </w:rPr>
        <w:t xml:space="preserve">Πιστοποιητικό Επιθεώρησης Κτιρίων Δημόσιας Χρήσης                                 </w:t>
      </w:r>
      <w:r w:rsidRPr="00844CCA">
        <w:rPr>
          <w:rFonts w:ascii="Times New Roman" w:eastAsia="Times New Roman" w:hAnsi="Times New Roman" w:cs="Times New Roman"/>
          <w:sz w:val="24"/>
          <w:szCs w:val="24"/>
        </w:rPr>
        <w:t>⁯</w:t>
      </w:r>
    </w:p>
    <w:p w14:paraId="39D9BA3B" w14:textId="77777777" w:rsidR="00844CCA" w:rsidRPr="00844CCA" w:rsidRDefault="00844CCA" w:rsidP="00844CCA">
      <w:pPr>
        <w:spacing w:line="360" w:lineRule="auto"/>
        <w:jc w:val="both"/>
        <w:rPr>
          <w:rFonts w:ascii="Arial" w:eastAsia="Times New Roman" w:hAnsi="Arial" w:cs="Arial"/>
          <w:sz w:val="24"/>
          <w:szCs w:val="24"/>
        </w:rPr>
      </w:pPr>
      <w:r w:rsidRPr="00844CCA">
        <w:rPr>
          <w:rFonts w:ascii="Arial" w:eastAsia="Times New Roman" w:hAnsi="Arial" w:cs="Arial"/>
          <w:sz w:val="24"/>
          <w:szCs w:val="24"/>
        </w:rPr>
        <w:t xml:space="preserve">Πιστοποιητικό καταλληλόλητας από την Πυροσβεστική Υπηρεσία                  </w:t>
      </w:r>
      <w:r w:rsidRPr="00844CCA">
        <w:rPr>
          <w:rFonts w:ascii="Times New Roman" w:eastAsia="Times New Roman" w:hAnsi="Times New Roman" w:cs="Times New Roman"/>
          <w:sz w:val="24"/>
          <w:szCs w:val="24"/>
        </w:rPr>
        <w:t>⁯</w:t>
      </w:r>
    </w:p>
    <w:p w14:paraId="70CA3E8D" w14:textId="77777777" w:rsidR="00844CCA" w:rsidRPr="00844CCA" w:rsidRDefault="00844CCA" w:rsidP="00844CCA">
      <w:pPr>
        <w:spacing w:line="360" w:lineRule="auto"/>
        <w:jc w:val="both"/>
        <w:rPr>
          <w:rFonts w:ascii="Times New Roman" w:eastAsia="Times New Roman" w:hAnsi="Times New Roman" w:cs="Times New Roman"/>
          <w:sz w:val="24"/>
          <w:szCs w:val="24"/>
        </w:rPr>
      </w:pPr>
      <w:r w:rsidRPr="00844CCA">
        <w:rPr>
          <w:rFonts w:ascii="Arial" w:eastAsia="Times New Roman" w:hAnsi="Arial" w:cs="Arial"/>
          <w:sz w:val="24"/>
          <w:szCs w:val="24"/>
        </w:rPr>
        <w:t>Υγειονομικό Πιστοποιητικό</w:t>
      </w:r>
      <w:r w:rsidRPr="00844CCA">
        <w:rPr>
          <w:rFonts w:ascii="Times New Roman" w:eastAsia="Times New Roman" w:hAnsi="Times New Roman" w:cs="Times New Roman"/>
          <w:sz w:val="24"/>
          <w:szCs w:val="24"/>
        </w:rPr>
        <w:t xml:space="preserve">                                                                                        ⁯</w:t>
      </w:r>
    </w:p>
    <w:p w14:paraId="19CE8E40" w14:textId="77777777" w:rsidR="00844CCA" w:rsidRPr="00844CCA" w:rsidRDefault="00844CCA" w:rsidP="00844CCA">
      <w:pPr>
        <w:spacing w:line="360" w:lineRule="auto"/>
        <w:jc w:val="both"/>
        <w:rPr>
          <w:rFonts w:ascii="Times New Roman" w:eastAsia="Times New Roman" w:hAnsi="Times New Roman" w:cs="Times New Roman"/>
          <w:sz w:val="24"/>
          <w:szCs w:val="24"/>
        </w:rPr>
      </w:pPr>
      <w:r w:rsidRPr="00844CCA">
        <w:rPr>
          <w:rFonts w:ascii="Arial" w:eastAsia="Times New Roman" w:hAnsi="Arial" w:cs="Arial"/>
          <w:sz w:val="24"/>
          <w:szCs w:val="24"/>
        </w:rPr>
        <w:t xml:space="preserve">Πιστοποιητικό ελέγχου της ηλεκτρικής εγκατάστασης                                      </w:t>
      </w:r>
      <w:r w:rsidRPr="00844CCA">
        <w:rPr>
          <w:rFonts w:ascii="Times New Roman" w:eastAsia="Times New Roman" w:hAnsi="Times New Roman" w:cs="Times New Roman"/>
          <w:sz w:val="24"/>
          <w:szCs w:val="24"/>
        </w:rPr>
        <w:t>⁯</w:t>
      </w:r>
    </w:p>
    <w:p w14:paraId="2433FDCD"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799C5F0F" w14:textId="77777777" w:rsidR="00844CCA" w:rsidRPr="00844CCA" w:rsidRDefault="00844CCA" w:rsidP="00844CCA">
      <w:pPr>
        <w:tabs>
          <w:tab w:val="center" w:pos="4320"/>
        </w:tabs>
        <w:spacing w:after="0" w:line="240" w:lineRule="auto"/>
        <w:rPr>
          <w:rFonts w:ascii="Arial" w:eastAsia="Times New Roman" w:hAnsi="Arial" w:cs="Arial"/>
          <w:b/>
          <w:bCs/>
          <w:sz w:val="24"/>
          <w:szCs w:val="24"/>
        </w:rPr>
      </w:pPr>
      <w:r w:rsidRPr="00844CCA">
        <w:rPr>
          <w:rFonts w:ascii="Arial" w:eastAsia="Times New Roman" w:hAnsi="Arial" w:cs="Arial"/>
          <w:b/>
          <w:bCs/>
          <w:sz w:val="24"/>
          <w:szCs w:val="24"/>
        </w:rPr>
        <w:t>21.Προσωπικά Δεδομένα και Τήρηση Αρχείου</w:t>
      </w:r>
    </w:p>
    <w:p w14:paraId="7EF7CE7D" w14:textId="77777777" w:rsidR="00844CCA" w:rsidRPr="00844CCA" w:rsidRDefault="00844CCA" w:rsidP="00844CCA">
      <w:pPr>
        <w:tabs>
          <w:tab w:val="center" w:pos="4320"/>
        </w:tabs>
        <w:spacing w:after="0" w:line="240" w:lineRule="auto"/>
        <w:ind w:left="360"/>
        <w:rPr>
          <w:rFonts w:ascii="Arial" w:eastAsia="Times New Roman" w:hAnsi="Arial" w:cs="Arial"/>
          <w:b/>
          <w:bCs/>
          <w:sz w:val="24"/>
          <w:szCs w:val="24"/>
        </w:rPr>
      </w:pPr>
    </w:p>
    <w:p w14:paraId="03B97DFC" w14:textId="77777777" w:rsidR="00844CCA" w:rsidRPr="00844CCA" w:rsidRDefault="00844CCA" w:rsidP="00844CCA">
      <w:pPr>
        <w:autoSpaceDE w:val="0"/>
        <w:autoSpaceDN w:val="0"/>
        <w:adjustRightInd w:val="0"/>
        <w:spacing w:after="0" w:line="360" w:lineRule="auto"/>
        <w:jc w:val="both"/>
        <w:rPr>
          <w:rFonts w:ascii="Arial" w:eastAsia="Times New Roman" w:hAnsi="Arial" w:cs="Arial"/>
          <w:sz w:val="24"/>
          <w:szCs w:val="24"/>
        </w:rPr>
      </w:pPr>
      <w:r w:rsidRPr="00844CCA">
        <w:rPr>
          <w:rFonts w:ascii="Arial" w:eastAsia="Times New Roman" w:hAnsi="Arial" w:cs="Arial"/>
          <w:b/>
          <w:bCs/>
          <w:sz w:val="24"/>
          <w:szCs w:val="24"/>
        </w:rPr>
        <w:t>21.1</w:t>
      </w:r>
      <w:r w:rsidRPr="00844CCA">
        <w:rPr>
          <w:rFonts w:ascii="Arial" w:eastAsia="Times New Roman" w:hAnsi="Arial" w:cs="Arial"/>
          <w:sz w:val="24"/>
          <w:szCs w:val="24"/>
        </w:rPr>
        <w:t>.  Έχουν ακολουθηθεί οι ενδεδειγμένες διαδικασίες  εναρμόνισης με  τον «</w:t>
      </w:r>
      <w:r w:rsidRPr="00844CCA">
        <w:rPr>
          <w:rFonts w:ascii="Arial" w:eastAsia="Times New Roman" w:hAnsi="Arial" w:cs="Arial"/>
          <w:bCs/>
          <w:sz w:val="24"/>
          <w:szCs w:val="24"/>
          <w:shd w:val="clear" w:color="auto" w:fill="FFFFFF"/>
        </w:rPr>
        <w:t>περί</w:t>
      </w:r>
      <w:r w:rsidRPr="00844CCA">
        <w:rPr>
          <w:rFonts w:ascii="Arial" w:eastAsia="Times New Roman" w:hAnsi="Arial" w:cs="Arial"/>
          <w:sz w:val="24"/>
          <w:szCs w:val="24"/>
          <w:shd w:val="clear" w:color="auto" w:fill="FFFFFF"/>
          <w:lang w:val="en-US"/>
        </w:rPr>
        <w:t> </w:t>
      </w:r>
      <w:r w:rsidRPr="00844CCA">
        <w:rPr>
          <w:rFonts w:ascii="Arial" w:eastAsia="Times New Roman" w:hAnsi="Arial" w:cs="Arial"/>
          <w:sz w:val="24"/>
          <w:szCs w:val="24"/>
          <w:shd w:val="clear" w:color="auto" w:fill="FFFFFF"/>
        </w:rPr>
        <w:t>Επεξεργασίας</w:t>
      </w:r>
      <w:r w:rsidRPr="00844CCA">
        <w:rPr>
          <w:rFonts w:ascii="Arial" w:eastAsia="Times New Roman" w:hAnsi="Arial" w:cs="Arial"/>
          <w:sz w:val="24"/>
          <w:szCs w:val="24"/>
          <w:shd w:val="clear" w:color="auto" w:fill="FFFFFF"/>
          <w:lang w:val="en-US"/>
        </w:rPr>
        <w:t> </w:t>
      </w:r>
      <w:r w:rsidRPr="00844CCA">
        <w:rPr>
          <w:rFonts w:ascii="Arial" w:eastAsia="Times New Roman" w:hAnsi="Arial" w:cs="Arial"/>
          <w:bCs/>
          <w:sz w:val="24"/>
          <w:szCs w:val="24"/>
          <w:shd w:val="clear" w:color="auto" w:fill="FFFFFF"/>
        </w:rPr>
        <w:t>Δεδομένων Προσωπικού</w:t>
      </w:r>
      <w:r w:rsidRPr="00844CCA">
        <w:rPr>
          <w:rFonts w:ascii="Arial" w:eastAsia="Times New Roman" w:hAnsi="Arial" w:cs="Arial"/>
          <w:sz w:val="24"/>
          <w:szCs w:val="24"/>
          <w:shd w:val="clear" w:color="auto" w:fill="FFFFFF"/>
          <w:lang w:val="en-US"/>
        </w:rPr>
        <w:t> </w:t>
      </w:r>
      <w:r w:rsidRPr="00844CCA">
        <w:rPr>
          <w:rFonts w:ascii="Arial" w:eastAsia="Times New Roman" w:hAnsi="Arial" w:cs="Arial"/>
          <w:sz w:val="24"/>
          <w:szCs w:val="24"/>
        </w:rPr>
        <w:t xml:space="preserve"> Χαρακτήρα και της Ελεύθερης Κυκλοφορίας των Δεδομένων αυτών Νόμο του 2018»;</w:t>
      </w:r>
    </w:p>
    <w:p w14:paraId="7E22E7A9" w14:textId="77777777" w:rsidR="00844CCA" w:rsidRPr="00844CCA" w:rsidRDefault="00844CCA" w:rsidP="00844CCA">
      <w:pPr>
        <w:autoSpaceDE w:val="0"/>
        <w:autoSpaceDN w:val="0"/>
        <w:adjustRightInd w:val="0"/>
        <w:spacing w:after="0" w:line="360" w:lineRule="auto"/>
        <w:jc w:val="both"/>
        <w:rPr>
          <w:rFonts w:ascii="Arial" w:eastAsia="Times New Roman" w:hAnsi="Arial" w:cs="Arial"/>
          <w:sz w:val="24"/>
          <w:szCs w:val="24"/>
        </w:rPr>
      </w:pPr>
      <w:r w:rsidRPr="00844CCA">
        <w:rPr>
          <w:rFonts w:ascii="Arial" w:eastAsia="Times New Roman" w:hAnsi="Arial" w:cs="Arial"/>
          <w:bCs/>
          <w:sz w:val="24"/>
          <w:szCs w:val="24"/>
          <w:shd w:val="clear" w:color="auto" w:fill="FFFFFF"/>
        </w:rPr>
        <w:t xml:space="preserve">Περιγράψτε τους σχετικούς μηχανισμούς και τη διάχυση </w:t>
      </w:r>
      <w:r w:rsidRPr="00844CCA">
        <w:rPr>
          <w:rFonts w:ascii="Arial" w:eastAsia="Times New Roman" w:hAnsi="Arial" w:cs="Arial"/>
          <w:iCs/>
          <w:sz w:val="24"/>
          <w:szCs w:val="24"/>
        </w:rPr>
        <w:t xml:space="preserve">του </w:t>
      </w:r>
      <w:bookmarkStart w:id="14" w:name="_Hlk34389284"/>
      <w:r w:rsidRPr="00844CCA">
        <w:rPr>
          <w:rFonts w:ascii="Arial" w:eastAsia="Times New Roman" w:hAnsi="Arial" w:cs="Arial"/>
          <w:iCs/>
          <w:sz w:val="24"/>
          <w:szCs w:val="24"/>
        </w:rPr>
        <w:t xml:space="preserve">έντυπου ενημέρωσης για τα προσωπικά δεδομένα </w:t>
      </w:r>
      <w:bookmarkEnd w:id="14"/>
      <w:r w:rsidRPr="00844CCA">
        <w:rPr>
          <w:rFonts w:ascii="Arial" w:eastAsia="Times New Roman" w:hAnsi="Arial" w:cs="Arial"/>
          <w:iCs/>
          <w:sz w:val="24"/>
          <w:szCs w:val="24"/>
        </w:rPr>
        <w:t>(βλέπε σχετικό παράρτημα στον Οδηγό Θεραπείας ΑΑΕΚ 2019). Επισυνάψτε το σχετικό έγγραφο.</w:t>
      </w:r>
    </w:p>
    <w:p w14:paraId="1C1E4AAA" w14:textId="77777777" w:rsidR="00844CCA" w:rsidRPr="00844CCA" w:rsidRDefault="00844CCA" w:rsidP="00844CCA">
      <w:pPr>
        <w:spacing w:after="0" w:line="240" w:lineRule="auto"/>
        <w:rPr>
          <w:rFonts w:ascii="Arial" w:eastAsia="Times New Roman" w:hAnsi="Arial" w:cs="Arial"/>
          <w:sz w:val="24"/>
          <w:szCs w:val="24"/>
        </w:rPr>
      </w:pPr>
    </w:p>
    <w:p w14:paraId="5123106F"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493A4066"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5AC56D3C" w14:textId="77777777" w:rsidR="00844CCA" w:rsidRPr="00844CCA" w:rsidRDefault="00844CCA" w:rsidP="00844CCA">
      <w:pPr>
        <w:autoSpaceDE w:val="0"/>
        <w:autoSpaceDN w:val="0"/>
        <w:adjustRightInd w:val="0"/>
        <w:spacing w:after="0" w:line="360" w:lineRule="auto"/>
        <w:jc w:val="both"/>
        <w:rPr>
          <w:rFonts w:ascii="Times New Roman" w:eastAsia="Times New Roman" w:hAnsi="Times New Roman" w:cs="Times New Roman"/>
          <w:sz w:val="24"/>
          <w:szCs w:val="24"/>
        </w:rPr>
      </w:pPr>
    </w:p>
    <w:p w14:paraId="62FC6B04" w14:textId="77777777" w:rsidR="00844CCA" w:rsidRPr="00844CCA" w:rsidRDefault="00844CCA" w:rsidP="00844CCA">
      <w:pPr>
        <w:autoSpaceDE w:val="0"/>
        <w:autoSpaceDN w:val="0"/>
        <w:adjustRightInd w:val="0"/>
        <w:spacing w:after="0" w:line="360" w:lineRule="auto"/>
        <w:jc w:val="both"/>
        <w:rPr>
          <w:rFonts w:ascii="Arial" w:eastAsia="Times New Roman" w:hAnsi="Arial" w:cs="Arial"/>
          <w:bCs/>
          <w:iCs/>
          <w:sz w:val="24"/>
          <w:szCs w:val="24"/>
        </w:rPr>
      </w:pPr>
      <w:r w:rsidRPr="00844CCA">
        <w:rPr>
          <w:rFonts w:ascii="Arial" w:eastAsia="Times New Roman" w:hAnsi="Arial" w:cs="Arial"/>
          <w:b/>
          <w:iCs/>
          <w:sz w:val="24"/>
          <w:szCs w:val="24"/>
        </w:rPr>
        <w:lastRenderedPageBreak/>
        <w:t>21.2</w:t>
      </w:r>
      <w:r w:rsidRPr="00844CCA">
        <w:rPr>
          <w:rFonts w:ascii="Arial" w:eastAsia="Times New Roman" w:hAnsi="Arial" w:cs="Arial"/>
          <w:bCs/>
          <w:iCs/>
          <w:sz w:val="24"/>
          <w:szCs w:val="24"/>
        </w:rPr>
        <w:t>. Η αξιολόγηση των αποτελεσμάτων, το θεραπευτικό σχέδιο, οι παρεμβάσεις, οι αναμενόμενες αλλαγές και τυχόν απρόβλεπτα γεγονότα τεκμηριώνονται πλήρως και ενημερώνονται γραπτώς για κάθε θεραπευόμενο ;</w:t>
      </w:r>
    </w:p>
    <w:p w14:paraId="08A25897" w14:textId="77777777" w:rsidR="00844CCA" w:rsidRPr="00844CCA" w:rsidRDefault="00844CCA" w:rsidP="00844CCA">
      <w:pPr>
        <w:autoSpaceDE w:val="0"/>
        <w:autoSpaceDN w:val="0"/>
        <w:adjustRightInd w:val="0"/>
        <w:spacing w:after="0" w:line="360" w:lineRule="auto"/>
        <w:jc w:val="both"/>
        <w:rPr>
          <w:rFonts w:ascii="Arial" w:eastAsia="Times New Roman" w:hAnsi="Arial" w:cs="Arial"/>
          <w:color w:val="000000"/>
          <w:sz w:val="24"/>
          <w:szCs w:val="24"/>
        </w:rPr>
      </w:pPr>
    </w:p>
    <w:p w14:paraId="572D4E0E"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 xml:space="preserve">   ⁯           </w:t>
      </w:r>
      <w:r w:rsidRPr="00844CCA">
        <w:rPr>
          <w:rFonts w:ascii="Arial" w:eastAsia="Times New Roman" w:hAnsi="Arial" w:cs="Arial"/>
          <w:sz w:val="24"/>
          <w:szCs w:val="24"/>
        </w:rPr>
        <w:t xml:space="preserve">Ναι  </w:t>
      </w:r>
    </w:p>
    <w:p w14:paraId="00184795" w14:textId="77777777" w:rsidR="00844CCA" w:rsidRPr="00844CCA" w:rsidRDefault="00844CCA" w:rsidP="00844CCA">
      <w:pPr>
        <w:tabs>
          <w:tab w:val="center" w:pos="4320"/>
        </w:tabs>
        <w:spacing w:after="0" w:line="240" w:lineRule="auto"/>
        <w:ind w:firstLine="180"/>
        <w:rPr>
          <w:rFonts w:ascii="Times New Roman" w:eastAsia="Times New Roman" w:hAnsi="Times New Roman" w:cs="Times New Roman"/>
          <w:sz w:val="24"/>
          <w:szCs w:val="24"/>
        </w:rPr>
      </w:pPr>
    </w:p>
    <w:p w14:paraId="3E7EC019"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r w:rsidRPr="00844CCA">
        <w:rPr>
          <w:rFonts w:ascii="Times New Roman" w:eastAsia="Times New Roman" w:hAnsi="Times New Roman" w:cs="Times New Roman"/>
          <w:sz w:val="24"/>
          <w:szCs w:val="24"/>
        </w:rPr>
        <w:t xml:space="preserve">⁯            </w:t>
      </w:r>
      <w:r w:rsidRPr="00844CCA">
        <w:rPr>
          <w:rFonts w:ascii="Arial" w:eastAsia="Times New Roman" w:hAnsi="Arial" w:cs="Arial"/>
          <w:sz w:val="24"/>
          <w:szCs w:val="24"/>
        </w:rPr>
        <w:t>Όχι</w:t>
      </w:r>
    </w:p>
    <w:p w14:paraId="1F9C55ED"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p>
    <w:p w14:paraId="4B993A37"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r w:rsidRPr="00844CCA">
        <w:rPr>
          <w:rFonts w:ascii="Arial" w:eastAsia="Times New Roman" w:hAnsi="Arial" w:cs="Arial"/>
          <w:sz w:val="24"/>
          <w:szCs w:val="24"/>
        </w:rPr>
        <w:t xml:space="preserve">Εξηγήστε: </w:t>
      </w:r>
    </w:p>
    <w:p w14:paraId="505B3702" w14:textId="77777777" w:rsidR="00844CCA" w:rsidRPr="00844CCA" w:rsidRDefault="00844CCA" w:rsidP="00844CCA">
      <w:pPr>
        <w:tabs>
          <w:tab w:val="center" w:pos="4320"/>
        </w:tabs>
        <w:spacing w:after="0" w:line="240" w:lineRule="auto"/>
        <w:ind w:left="180"/>
        <w:rPr>
          <w:rFonts w:ascii="Arial" w:eastAsia="Times New Roman" w:hAnsi="Arial" w:cs="Arial"/>
          <w:sz w:val="24"/>
          <w:szCs w:val="24"/>
        </w:rPr>
      </w:pPr>
    </w:p>
    <w:p w14:paraId="565A1833" w14:textId="77777777" w:rsidR="00844CCA" w:rsidRPr="00844CCA" w:rsidRDefault="00844CCA" w:rsidP="00844CCA">
      <w:pPr>
        <w:spacing w:after="0" w:line="240" w:lineRule="auto"/>
        <w:ind w:left="180"/>
        <w:rPr>
          <w:rFonts w:ascii="Arial" w:eastAsia="Times New Roman" w:hAnsi="Arial" w:cs="Arial"/>
          <w:sz w:val="24"/>
          <w:szCs w:val="24"/>
        </w:rPr>
      </w:pPr>
    </w:p>
    <w:p w14:paraId="595F3983"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52E4064" w14:textId="77777777" w:rsidR="00844CCA" w:rsidRPr="00844CCA" w:rsidRDefault="00844CCA" w:rsidP="00844CCA">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4A690216"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3981E3F4" w14:textId="77777777" w:rsidR="00844CCA" w:rsidRPr="00844CCA" w:rsidRDefault="00844CCA" w:rsidP="00844CCA">
      <w:pPr>
        <w:tabs>
          <w:tab w:val="center" w:pos="4320"/>
        </w:tabs>
        <w:spacing w:after="0" w:line="240" w:lineRule="auto"/>
        <w:rPr>
          <w:rFonts w:ascii="Times New Roman" w:eastAsia="Times New Roman" w:hAnsi="Times New Roman" w:cs="Times New Roman"/>
          <w:sz w:val="24"/>
          <w:szCs w:val="24"/>
        </w:rPr>
      </w:pPr>
    </w:p>
    <w:p w14:paraId="4712D8F0" w14:textId="77777777" w:rsidR="00844CCA" w:rsidRPr="00844CCA" w:rsidRDefault="00844CCA" w:rsidP="00844CCA">
      <w:pPr>
        <w:spacing w:after="0" w:line="240" w:lineRule="auto"/>
        <w:rPr>
          <w:rFonts w:ascii="Arial" w:eastAsia="Times New Roman" w:hAnsi="Arial" w:cs="Arial"/>
          <w:b/>
          <w:sz w:val="24"/>
          <w:szCs w:val="24"/>
        </w:rPr>
      </w:pPr>
    </w:p>
    <w:p w14:paraId="39194C19" w14:textId="77777777" w:rsidR="00844CCA" w:rsidRPr="00844CCA" w:rsidRDefault="00844CCA" w:rsidP="00844CCA">
      <w:pPr>
        <w:spacing w:after="0" w:line="240" w:lineRule="auto"/>
        <w:rPr>
          <w:rFonts w:ascii="Arial" w:eastAsia="Times New Roman" w:hAnsi="Arial" w:cs="Arial"/>
          <w:b/>
          <w:sz w:val="24"/>
          <w:szCs w:val="24"/>
        </w:rPr>
      </w:pPr>
      <w:r w:rsidRPr="00844CCA">
        <w:rPr>
          <w:rFonts w:ascii="Arial" w:eastAsia="Times New Roman" w:hAnsi="Arial" w:cs="Arial"/>
          <w:b/>
          <w:sz w:val="24"/>
          <w:szCs w:val="24"/>
        </w:rPr>
        <w:t>22.Φαρμακευτική Αγωγή (απαντήστε μόνο αν ισχύει)</w:t>
      </w:r>
    </w:p>
    <w:p w14:paraId="1A893DEA" w14:textId="77777777" w:rsidR="00844CCA" w:rsidRPr="00844CCA" w:rsidRDefault="00844CCA" w:rsidP="00844CCA">
      <w:pPr>
        <w:ind w:left="720"/>
        <w:contextualSpacing/>
        <w:rPr>
          <w:rFonts w:ascii="Arial" w:eastAsia="Calibri" w:hAnsi="Arial" w:cs="Arial"/>
          <w:b/>
          <w:sz w:val="24"/>
          <w:szCs w:val="24"/>
        </w:rPr>
      </w:pPr>
    </w:p>
    <w:p w14:paraId="1E1903E4" w14:textId="77777777" w:rsidR="00844CCA" w:rsidRPr="00844CCA" w:rsidRDefault="00844CCA" w:rsidP="00844CCA">
      <w:pPr>
        <w:spacing w:after="0" w:line="240" w:lineRule="auto"/>
        <w:ind w:left="180"/>
        <w:rPr>
          <w:rFonts w:ascii="Arial" w:eastAsia="Times New Roman" w:hAnsi="Arial" w:cs="Arial"/>
          <w:sz w:val="24"/>
          <w:szCs w:val="24"/>
        </w:rPr>
      </w:pPr>
      <w:r w:rsidRPr="00844CCA">
        <w:rPr>
          <w:rFonts w:ascii="Arial" w:eastAsia="Times New Roman" w:hAnsi="Arial" w:cs="Arial"/>
          <w:b/>
          <w:sz w:val="24"/>
          <w:szCs w:val="24"/>
        </w:rPr>
        <w:t xml:space="preserve">22.1. </w:t>
      </w:r>
      <w:r w:rsidRPr="00844CCA">
        <w:rPr>
          <w:rFonts w:ascii="Arial" w:eastAsia="Times New Roman" w:hAnsi="Arial" w:cs="Arial"/>
          <w:sz w:val="24"/>
          <w:szCs w:val="24"/>
        </w:rPr>
        <w:t>Τι είδος φαρμακευτικής αγωγής χορηγείται στο Πρόγραμμα;</w:t>
      </w:r>
    </w:p>
    <w:p w14:paraId="40B6F90D" w14:textId="77777777" w:rsidR="00844CCA" w:rsidRPr="00844CCA" w:rsidRDefault="00844CCA" w:rsidP="00844CCA">
      <w:pPr>
        <w:spacing w:after="0" w:line="240" w:lineRule="auto"/>
        <w:rPr>
          <w:rFonts w:ascii="Arial" w:eastAsia="Times New Roman" w:hAnsi="Arial" w:cs="Arial"/>
          <w:sz w:val="24"/>
          <w:szCs w:val="24"/>
        </w:rPr>
      </w:pPr>
    </w:p>
    <w:p w14:paraId="467D3C8B"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4D886BA6"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0596A044" w14:textId="77777777" w:rsidR="00844CCA" w:rsidRPr="00844CCA" w:rsidRDefault="00844CCA" w:rsidP="00844CCA">
      <w:pPr>
        <w:spacing w:after="0" w:line="240" w:lineRule="auto"/>
        <w:rPr>
          <w:rFonts w:ascii="Arial" w:eastAsia="Times New Roman" w:hAnsi="Arial" w:cs="Arial"/>
          <w:b/>
          <w:sz w:val="28"/>
          <w:szCs w:val="28"/>
        </w:rPr>
      </w:pPr>
    </w:p>
    <w:p w14:paraId="7E8F05D3" w14:textId="77777777" w:rsidR="00844CCA" w:rsidRPr="00844CCA" w:rsidRDefault="00844CCA" w:rsidP="00844CCA">
      <w:pPr>
        <w:spacing w:after="0" w:line="360" w:lineRule="auto"/>
        <w:ind w:left="180"/>
        <w:rPr>
          <w:rFonts w:ascii="Arial" w:eastAsia="Times New Roman" w:hAnsi="Arial" w:cs="Arial"/>
          <w:sz w:val="24"/>
          <w:szCs w:val="24"/>
        </w:rPr>
      </w:pPr>
      <w:r w:rsidRPr="00844CCA">
        <w:rPr>
          <w:rFonts w:ascii="Arial" w:eastAsia="Times New Roman" w:hAnsi="Arial" w:cs="Arial"/>
          <w:b/>
          <w:sz w:val="24"/>
          <w:szCs w:val="24"/>
        </w:rPr>
        <w:t>22.2.</w:t>
      </w:r>
      <w:r w:rsidRPr="00844CCA">
        <w:rPr>
          <w:rFonts w:ascii="Arial" w:eastAsia="Times New Roman" w:hAnsi="Arial" w:cs="Arial"/>
          <w:sz w:val="24"/>
          <w:szCs w:val="24"/>
        </w:rPr>
        <w:t xml:space="preserve"> Περιγράψτε τις φαρμακευτικές παρεμβάσεις που προσφέρονται για:</w:t>
      </w:r>
    </w:p>
    <w:p w14:paraId="4FDF6789" w14:textId="77777777" w:rsidR="00844CCA" w:rsidRPr="00844CCA" w:rsidRDefault="00844CCA" w:rsidP="00844CCA">
      <w:pPr>
        <w:spacing w:after="0" w:line="360" w:lineRule="auto"/>
        <w:rPr>
          <w:rFonts w:ascii="Arial" w:eastAsia="Times New Roman" w:hAnsi="Arial" w:cs="Arial"/>
          <w:sz w:val="24"/>
          <w:szCs w:val="24"/>
        </w:rPr>
      </w:pPr>
    </w:p>
    <w:p w14:paraId="4893E496" w14:textId="77777777" w:rsidR="00844CCA" w:rsidRPr="00844CCA" w:rsidRDefault="00844CCA" w:rsidP="00844CCA">
      <w:pPr>
        <w:spacing w:after="0" w:line="360" w:lineRule="auto"/>
        <w:rPr>
          <w:rFonts w:ascii="Arial" w:eastAsia="Times New Roman" w:hAnsi="Arial" w:cs="Arial"/>
          <w:sz w:val="24"/>
          <w:szCs w:val="24"/>
        </w:rPr>
      </w:pPr>
      <w:r w:rsidRPr="00844CCA">
        <w:rPr>
          <w:rFonts w:ascii="Arial" w:eastAsia="Times New Roman" w:hAnsi="Arial" w:cs="Arial"/>
          <w:sz w:val="24"/>
          <w:szCs w:val="24"/>
        </w:rPr>
        <w:t xml:space="preserve">α) Θεραπεία Αποτοξίνωσης </w:t>
      </w:r>
    </w:p>
    <w:p w14:paraId="6CB524F5"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7C57BC5E"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4CE25B9B" w14:textId="77777777" w:rsidR="00844CCA" w:rsidRPr="00844CCA" w:rsidRDefault="00844CCA" w:rsidP="00844CCA">
      <w:pPr>
        <w:spacing w:after="0" w:line="240" w:lineRule="auto"/>
        <w:rPr>
          <w:rFonts w:ascii="Arial" w:eastAsia="Times New Roman" w:hAnsi="Arial" w:cs="Arial"/>
          <w:b/>
          <w:sz w:val="28"/>
          <w:szCs w:val="28"/>
        </w:rPr>
      </w:pPr>
    </w:p>
    <w:p w14:paraId="22E13415" w14:textId="77777777" w:rsidR="00844CCA" w:rsidRPr="00844CCA" w:rsidRDefault="00844CCA" w:rsidP="00844CCA">
      <w:pPr>
        <w:spacing w:after="0" w:line="240" w:lineRule="auto"/>
        <w:rPr>
          <w:rFonts w:ascii="Arial" w:eastAsia="Times New Roman" w:hAnsi="Arial" w:cs="Arial"/>
          <w:b/>
          <w:sz w:val="28"/>
          <w:szCs w:val="28"/>
        </w:rPr>
      </w:pPr>
    </w:p>
    <w:p w14:paraId="3497DD40" w14:textId="77777777" w:rsidR="00844CCA" w:rsidRPr="00844CCA" w:rsidRDefault="00844CCA" w:rsidP="00844CCA">
      <w:pPr>
        <w:spacing w:after="0" w:line="240" w:lineRule="auto"/>
        <w:rPr>
          <w:rFonts w:ascii="Arial" w:eastAsia="Times New Roman" w:hAnsi="Arial" w:cs="Arial"/>
          <w:bCs/>
          <w:sz w:val="24"/>
          <w:szCs w:val="24"/>
        </w:rPr>
      </w:pPr>
      <w:r w:rsidRPr="00844CCA">
        <w:rPr>
          <w:rFonts w:ascii="Arial" w:eastAsia="Times New Roman" w:hAnsi="Arial" w:cs="Arial"/>
          <w:bCs/>
          <w:sz w:val="24"/>
          <w:szCs w:val="24"/>
        </w:rPr>
        <w:t>β) Φαρμακευτικά Υποβοηθούμενη Θεραπεία της Εξάρτησης με τη χρήση Υποκατάστατων Οπιοειδών</w:t>
      </w:r>
    </w:p>
    <w:p w14:paraId="410FAF00" w14:textId="77777777" w:rsidR="00844CCA" w:rsidRPr="00844CCA" w:rsidRDefault="00844CCA" w:rsidP="00844CCA">
      <w:pPr>
        <w:spacing w:after="0" w:line="240" w:lineRule="auto"/>
        <w:rPr>
          <w:rFonts w:ascii="Arial" w:eastAsia="Times New Roman" w:hAnsi="Arial" w:cs="Arial"/>
          <w:bCs/>
          <w:sz w:val="24"/>
          <w:szCs w:val="24"/>
        </w:rPr>
      </w:pPr>
    </w:p>
    <w:p w14:paraId="11B9692C"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Cs/>
          <w:sz w:val="24"/>
          <w:szCs w:val="24"/>
        </w:rPr>
      </w:pPr>
    </w:p>
    <w:p w14:paraId="11046C1E"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Cs/>
          <w:sz w:val="24"/>
          <w:szCs w:val="24"/>
        </w:rPr>
      </w:pPr>
    </w:p>
    <w:p w14:paraId="71B4780A" w14:textId="77777777" w:rsidR="00844CCA" w:rsidRPr="00844CCA" w:rsidRDefault="00844CCA" w:rsidP="00844CCA">
      <w:pPr>
        <w:spacing w:after="0" w:line="240" w:lineRule="auto"/>
        <w:rPr>
          <w:rFonts w:ascii="Arial" w:eastAsia="Times New Roman" w:hAnsi="Arial" w:cs="Arial"/>
          <w:bCs/>
          <w:sz w:val="24"/>
          <w:szCs w:val="24"/>
        </w:rPr>
      </w:pPr>
    </w:p>
    <w:p w14:paraId="336DF9DD" w14:textId="77777777" w:rsidR="00844CCA" w:rsidRPr="00844CCA" w:rsidRDefault="00844CCA" w:rsidP="00844CCA">
      <w:pPr>
        <w:spacing w:after="0" w:line="240" w:lineRule="auto"/>
        <w:rPr>
          <w:rFonts w:ascii="Arial" w:eastAsia="Times New Roman" w:hAnsi="Arial" w:cs="Arial"/>
          <w:bCs/>
          <w:sz w:val="24"/>
          <w:szCs w:val="24"/>
        </w:rPr>
      </w:pPr>
    </w:p>
    <w:p w14:paraId="1D177239" w14:textId="77777777" w:rsidR="00844CCA" w:rsidRPr="00844CCA" w:rsidRDefault="00844CCA" w:rsidP="00844CCA">
      <w:pPr>
        <w:spacing w:after="0" w:line="240" w:lineRule="auto"/>
        <w:rPr>
          <w:rFonts w:ascii="Arial" w:eastAsia="Times New Roman" w:hAnsi="Arial" w:cs="Arial"/>
          <w:bCs/>
          <w:sz w:val="24"/>
          <w:szCs w:val="24"/>
        </w:rPr>
      </w:pPr>
      <w:r w:rsidRPr="00844CCA">
        <w:rPr>
          <w:rFonts w:ascii="Arial" w:eastAsia="Times New Roman" w:hAnsi="Arial" w:cs="Arial"/>
          <w:bCs/>
          <w:sz w:val="24"/>
          <w:szCs w:val="24"/>
        </w:rPr>
        <w:t>γ) Θεραπεία Πρόληψης Υποτροπής</w:t>
      </w:r>
    </w:p>
    <w:p w14:paraId="2785AD81" w14:textId="77777777" w:rsidR="00844CCA" w:rsidRPr="00844CCA" w:rsidRDefault="00844CCA" w:rsidP="00844CCA">
      <w:pPr>
        <w:spacing w:after="0" w:line="240" w:lineRule="auto"/>
        <w:rPr>
          <w:rFonts w:ascii="Arial" w:eastAsia="Times New Roman" w:hAnsi="Arial" w:cs="Arial"/>
          <w:bCs/>
          <w:sz w:val="24"/>
          <w:szCs w:val="24"/>
        </w:rPr>
      </w:pPr>
    </w:p>
    <w:p w14:paraId="4E5DFB90"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0688AB04" w14:textId="77777777" w:rsidR="00844CCA" w:rsidRPr="00844CCA" w:rsidRDefault="00844CCA" w:rsidP="00844CC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44157AEA" w14:textId="77777777" w:rsidR="00844CCA" w:rsidRPr="00844CCA" w:rsidRDefault="00844CCA" w:rsidP="00844CCA">
      <w:pPr>
        <w:spacing w:after="0" w:line="240" w:lineRule="auto"/>
        <w:rPr>
          <w:rFonts w:ascii="Arial" w:eastAsia="Times New Roman" w:hAnsi="Arial" w:cs="Arial"/>
          <w:b/>
          <w:sz w:val="28"/>
          <w:szCs w:val="28"/>
        </w:rPr>
      </w:pPr>
    </w:p>
    <w:p w14:paraId="07194145" w14:textId="77777777" w:rsidR="00844CCA" w:rsidRPr="00844CCA" w:rsidRDefault="00844CCA" w:rsidP="00844CCA">
      <w:pPr>
        <w:spacing w:after="0" w:line="240" w:lineRule="auto"/>
        <w:rPr>
          <w:rFonts w:ascii="Arial" w:eastAsia="Times New Roman" w:hAnsi="Arial" w:cs="Arial"/>
          <w:b/>
          <w:sz w:val="28"/>
          <w:szCs w:val="28"/>
        </w:rPr>
      </w:pPr>
    </w:p>
    <w:p w14:paraId="46A66FCD" w14:textId="77777777" w:rsidR="00844CCA" w:rsidRPr="00844CCA" w:rsidRDefault="00844CCA" w:rsidP="00844CCA">
      <w:pPr>
        <w:spacing w:after="0" w:line="240" w:lineRule="auto"/>
        <w:rPr>
          <w:rFonts w:ascii="Arial" w:eastAsia="Times New Roman" w:hAnsi="Arial" w:cs="Arial"/>
          <w:sz w:val="24"/>
          <w:szCs w:val="24"/>
        </w:rPr>
      </w:pPr>
      <w:r w:rsidRPr="00844CCA">
        <w:rPr>
          <w:rFonts w:ascii="Arial" w:eastAsia="Times New Roman" w:hAnsi="Arial" w:cs="Arial"/>
          <w:b/>
          <w:bCs/>
          <w:sz w:val="24"/>
          <w:szCs w:val="24"/>
        </w:rPr>
        <w:t>22.3.</w:t>
      </w:r>
      <w:r w:rsidRPr="00844CCA">
        <w:rPr>
          <w:rFonts w:ascii="Arial" w:eastAsia="Times New Roman" w:hAnsi="Arial" w:cs="Arial"/>
          <w:sz w:val="24"/>
          <w:szCs w:val="24"/>
        </w:rPr>
        <w:t xml:space="preserve"> Το άτομο συμμετέχει ενεργά στη θεραπευτική αγωγή που του παρέχεται;</w:t>
      </w:r>
    </w:p>
    <w:p w14:paraId="7A1BEDA0" w14:textId="77777777" w:rsidR="00844CCA" w:rsidRPr="00844CCA" w:rsidRDefault="00844CCA" w:rsidP="00844CCA">
      <w:pPr>
        <w:contextualSpacing/>
        <w:rPr>
          <w:rFonts w:ascii="Times New Roman" w:eastAsia="Calibri" w:hAnsi="Times New Roman" w:cs="Times New Roman"/>
          <w:sz w:val="24"/>
          <w:szCs w:val="24"/>
        </w:rPr>
      </w:pPr>
    </w:p>
    <w:p w14:paraId="1C781162" w14:textId="77777777" w:rsidR="00844CCA" w:rsidRPr="00844CCA" w:rsidRDefault="00844CCA" w:rsidP="00844CCA">
      <w:pPr>
        <w:tabs>
          <w:tab w:val="center" w:pos="900"/>
        </w:tabs>
        <w:spacing w:after="0" w:line="24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Ναι</w:t>
      </w:r>
    </w:p>
    <w:p w14:paraId="453F92A0" w14:textId="77777777" w:rsidR="00844CCA" w:rsidRPr="00844CCA" w:rsidRDefault="00844CCA" w:rsidP="00844CCA">
      <w:pPr>
        <w:tabs>
          <w:tab w:val="center" w:pos="900"/>
        </w:tabs>
        <w:spacing w:after="0" w:line="240" w:lineRule="auto"/>
        <w:ind w:left="180"/>
        <w:rPr>
          <w:rFonts w:ascii="Times New Roman" w:eastAsia="Times New Roman" w:hAnsi="Times New Roman" w:cs="Times New Roman"/>
          <w:sz w:val="24"/>
          <w:szCs w:val="24"/>
        </w:rPr>
      </w:pPr>
    </w:p>
    <w:p w14:paraId="32E8DC8B" w14:textId="77777777" w:rsidR="00844CCA" w:rsidRPr="00844CCA" w:rsidRDefault="00844CCA" w:rsidP="00844CCA">
      <w:pPr>
        <w:tabs>
          <w:tab w:val="center" w:pos="900"/>
        </w:tabs>
        <w:spacing w:after="0" w:line="240" w:lineRule="auto"/>
        <w:ind w:left="180"/>
        <w:rPr>
          <w:rFonts w:ascii="Times New Roman" w:eastAsia="Times New Roman" w:hAnsi="Times New Roman" w:cs="Times New Roman"/>
          <w:sz w:val="24"/>
          <w:szCs w:val="24"/>
        </w:rPr>
      </w:pPr>
      <w:r w:rsidRPr="00844CCA">
        <w:rPr>
          <w:rFonts w:ascii="Times New Roman" w:eastAsia="Times New Roman" w:hAnsi="Times New Roman" w:cs="Times New Roman"/>
          <w:sz w:val="24"/>
          <w:szCs w:val="24"/>
        </w:rPr>
        <w:t>⁯</w:t>
      </w:r>
      <w:r w:rsidRPr="00844CCA">
        <w:rPr>
          <w:rFonts w:ascii="Times New Roman" w:eastAsia="Times New Roman" w:hAnsi="Times New Roman" w:cs="Times New Roman"/>
          <w:sz w:val="24"/>
          <w:szCs w:val="24"/>
        </w:rPr>
        <w:tab/>
      </w:r>
      <w:r w:rsidRPr="00844CCA">
        <w:rPr>
          <w:rFonts w:ascii="Arial" w:eastAsia="Times New Roman" w:hAnsi="Arial" w:cs="Arial"/>
          <w:sz w:val="24"/>
          <w:szCs w:val="24"/>
        </w:rPr>
        <w:t>Όχι</w:t>
      </w:r>
    </w:p>
    <w:p w14:paraId="2A6180DC" w14:textId="77777777" w:rsidR="00844CCA" w:rsidRPr="00844CCA" w:rsidRDefault="00844CCA" w:rsidP="00844CCA">
      <w:pPr>
        <w:ind w:left="180"/>
        <w:contextualSpacing/>
        <w:rPr>
          <w:rFonts w:ascii="Times New Roman" w:eastAsia="Calibri" w:hAnsi="Times New Roman" w:cs="Times New Roman"/>
          <w:sz w:val="24"/>
          <w:szCs w:val="24"/>
        </w:rPr>
      </w:pPr>
    </w:p>
    <w:p w14:paraId="799952E2" w14:textId="77777777" w:rsidR="00844CCA" w:rsidRPr="00844CCA" w:rsidRDefault="00844CCA" w:rsidP="00844CCA">
      <w:pPr>
        <w:ind w:left="180"/>
        <w:contextualSpacing/>
        <w:rPr>
          <w:rFonts w:ascii="Arial" w:eastAsia="Calibri" w:hAnsi="Arial" w:cs="Arial"/>
          <w:sz w:val="24"/>
          <w:szCs w:val="24"/>
        </w:rPr>
      </w:pPr>
      <w:r w:rsidRPr="00844CCA">
        <w:rPr>
          <w:rFonts w:ascii="Arial" w:eastAsia="Calibri" w:hAnsi="Arial" w:cs="Arial"/>
          <w:sz w:val="24"/>
          <w:szCs w:val="24"/>
        </w:rPr>
        <w:t>Διευκρινίστε τις διαδικασίες</w:t>
      </w:r>
    </w:p>
    <w:p w14:paraId="0A0D9593" w14:textId="77777777" w:rsidR="00844CCA" w:rsidRPr="00844CCA" w:rsidRDefault="00844CCA" w:rsidP="00844CCA">
      <w:pPr>
        <w:contextualSpacing/>
        <w:rPr>
          <w:rFonts w:ascii="Arial" w:eastAsia="Calibri" w:hAnsi="Arial" w:cs="Arial"/>
          <w:sz w:val="24"/>
          <w:szCs w:val="24"/>
        </w:rPr>
      </w:pPr>
    </w:p>
    <w:p w14:paraId="462FEA6A" w14:textId="77777777" w:rsidR="00844CCA" w:rsidRPr="00844CCA" w:rsidRDefault="00844CCA" w:rsidP="00844CCA">
      <w:pPr>
        <w:pBdr>
          <w:top w:val="single" w:sz="4" w:space="1" w:color="auto"/>
          <w:left w:val="single" w:sz="4" w:space="4" w:color="auto"/>
          <w:bottom w:val="single" w:sz="4" w:space="1" w:color="auto"/>
          <w:right w:val="single" w:sz="4" w:space="4" w:color="auto"/>
        </w:pBdr>
        <w:contextualSpacing/>
        <w:rPr>
          <w:rFonts w:ascii="Arial" w:eastAsia="Calibri" w:hAnsi="Arial" w:cs="Arial"/>
          <w:sz w:val="24"/>
          <w:szCs w:val="24"/>
        </w:rPr>
      </w:pPr>
    </w:p>
    <w:p w14:paraId="3740BF52" w14:textId="77777777" w:rsidR="00844CCA" w:rsidRPr="00844CCA" w:rsidRDefault="00844CCA" w:rsidP="00844CCA">
      <w:pPr>
        <w:pBdr>
          <w:top w:val="single" w:sz="4" w:space="1" w:color="auto"/>
          <w:left w:val="single" w:sz="4" w:space="4" w:color="auto"/>
          <w:bottom w:val="single" w:sz="4" w:space="1" w:color="auto"/>
          <w:right w:val="single" w:sz="4" w:space="4" w:color="auto"/>
        </w:pBdr>
        <w:contextualSpacing/>
        <w:rPr>
          <w:rFonts w:ascii="Arial" w:eastAsia="Calibri" w:hAnsi="Arial" w:cs="Arial"/>
          <w:sz w:val="24"/>
          <w:szCs w:val="24"/>
        </w:rPr>
      </w:pPr>
    </w:p>
    <w:p w14:paraId="49F88C53" w14:textId="77777777" w:rsidR="00844CCA" w:rsidRPr="00844CCA" w:rsidRDefault="00844CCA" w:rsidP="00844CCA">
      <w:pPr>
        <w:contextualSpacing/>
        <w:rPr>
          <w:rFonts w:ascii="Arial" w:eastAsia="Times New Roman" w:hAnsi="Arial" w:cs="Arial"/>
          <w:sz w:val="24"/>
          <w:szCs w:val="24"/>
        </w:rPr>
      </w:pPr>
    </w:p>
    <w:p w14:paraId="5F2C1654" w14:textId="77777777" w:rsidR="00844CCA" w:rsidRPr="00844CCA" w:rsidRDefault="00844CCA" w:rsidP="00844CCA">
      <w:pPr>
        <w:contextualSpacing/>
        <w:rPr>
          <w:rFonts w:ascii="Arial" w:eastAsia="Times New Roman" w:hAnsi="Arial" w:cs="Arial"/>
          <w:sz w:val="24"/>
          <w:szCs w:val="24"/>
        </w:rPr>
      </w:pPr>
    </w:p>
    <w:p w14:paraId="34AC6A74" w14:textId="77777777" w:rsidR="00D45AD7" w:rsidRDefault="00D45AD7">
      <w:pPr>
        <w:rPr>
          <w:rFonts w:ascii="Arial" w:hAnsi="Arial" w:cs="Arial"/>
          <w:b/>
          <w:sz w:val="24"/>
          <w:szCs w:val="24"/>
        </w:rPr>
      </w:pPr>
      <w:r>
        <w:rPr>
          <w:rFonts w:ascii="Arial" w:hAnsi="Arial" w:cs="Arial"/>
          <w:b/>
          <w:sz w:val="24"/>
          <w:szCs w:val="24"/>
        </w:rPr>
        <w:br w:type="page"/>
      </w:r>
    </w:p>
    <w:p w14:paraId="11435222" w14:textId="0CAF1B06" w:rsidR="00805559" w:rsidRPr="00805559" w:rsidRDefault="00805559" w:rsidP="00805559">
      <w:pPr>
        <w:rPr>
          <w:rFonts w:ascii="Arial" w:hAnsi="Arial" w:cs="Arial"/>
          <w:b/>
          <w:sz w:val="24"/>
          <w:szCs w:val="24"/>
        </w:rPr>
      </w:pPr>
      <w:r w:rsidRPr="005658BC">
        <w:rPr>
          <w:rFonts w:ascii="Arial" w:hAnsi="Arial" w:cs="Arial"/>
          <w:b/>
          <w:sz w:val="24"/>
          <w:szCs w:val="24"/>
        </w:rPr>
        <w:lastRenderedPageBreak/>
        <w:t>ΠΑΡΑΡΤΗΜΑ Ι</w:t>
      </w:r>
      <w:r>
        <w:rPr>
          <w:rFonts w:ascii="Arial" w:hAnsi="Arial" w:cs="Arial"/>
          <w:b/>
          <w:sz w:val="24"/>
          <w:szCs w:val="24"/>
          <w:lang w:val="en-GB"/>
        </w:rPr>
        <w:t>V</w:t>
      </w:r>
    </w:p>
    <w:p w14:paraId="5EB29AB2" w14:textId="77777777" w:rsidR="00805559" w:rsidRDefault="00805559" w:rsidP="00805559">
      <w:pPr>
        <w:spacing w:before="240" w:after="240" w:line="360" w:lineRule="auto"/>
        <w:rPr>
          <w:rFonts w:ascii="Times" w:eastAsia="Times" w:hAnsi="Times" w:cs="Times"/>
          <w:b/>
          <w:bCs/>
          <w:sz w:val="24"/>
          <w:szCs w:val="24"/>
        </w:rPr>
      </w:pPr>
    </w:p>
    <w:p w14:paraId="04E58F49" w14:textId="77777777" w:rsidR="00805559" w:rsidRPr="00431B21" w:rsidRDefault="00805559" w:rsidP="00805559">
      <w:pPr>
        <w:spacing w:before="240" w:after="240" w:line="360" w:lineRule="auto"/>
        <w:jc w:val="center"/>
        <w:rPr>
          <w:rFonts w:ascii="Arial" w:eastAsia="Times" w:hAnsi="Arial" w:cs="Arial"/>
          <w:b/>
          <w:bCs/>
          <w:sz w:val="24"/>
          <w:szCs w:val="24"/>
        </w:rPr>
      </w:pPr>
    </w:p>
    <w:p w14:paraId="75B69738" w14:textId="77777777" w:rsidR="00805559" w:rsidRPr="00431B21" w:rsidRDefault="00805559" w:rsidP="00805559">
      <w:pPr>
        <w:spacing w:before="240" w:after="240" w:line="360" w:lineRule="auto"/>
        <w:jc w:val="center"/>
        <w:rPr>
          <w:rFonts w:ascii="Arial" w:eastAsia="Times" w:hAnsi="Arial" w:cs="Arial"/>
          <w:b/>
          <w:bCs/>
          <w:sz w:val="24"/>
          <w:szCs w:val="24"/>
        </w:rPr>
      </w:pPr>
      <w:r w:rsidRPr="00431B21">
        <w:rPr>
          <w:rFonts w:ascii="Arial" w:eastAsia="Times" w:hAnsi="Arial" w:cs="Arial"/>
          <w:b/>
          <w:bCs/>
          <w:sz w:val="24"/>
          <w:szCs w:val="24"/>
        </w:rPr>
        <w:t>Έκθεση περιόδου ………………………</w:t>
      </w:r>
    </w:p>
    <w:p w14:paraId="78D425EB" w14:textId="77777777" w:rsidR="00805559" w:rsidRPr="00431B21" w:rsidRDefault="00805559" w:rsidP="00805559">
      <w:pPr>
        <w:spacing w:before="240" w:after="240" w:line="360" w:lineRule="auto"/>
        <w:jc w:val="center"/>
        <w:rPr>
          <w:rFonts w:ascii="Arial" w:eastAsia="Times" w:hAnsi="Arial" w:cs="Arial"/>
          <w:b/>
          <w:bCs/>
          <w:sz w:val="24"/>
          <w:szCs w:val="24"/>
        </w:rPr>
      </w:pPr>
    </w:p>
    <w:p w14:paraId="7DBF9BD5" w14:textId="77777777" w:rsidR="00805559" w:rsidRPr="00431B21" w:rsidRDefault="00805559" w:rsidP="00805559">
      <w:pPr>
        <w:spacing w:before="240" w:after="240" w:line="360" w:lineRule="auto"/>
        <w:jc w:val="center"/>
        <w:rPr>
          <w:rFonts w:ascii="Arial" w:eastAsia="Times" w:hAnsi="Arial" w:cs="Arial"/>
          <w:b/>
          <w:bCs/>
          <w:sz w:val="24"/>
          <w:szCs w:val="24"/>
        </w:rPr>
      </w:pPr>
      <w:r w:rsidRPr="00431B21">
        <w:rPr>
          <w:rFonts w:ascii="Arial" w:eastAsia="Times" w:hAnsi="Arial" w:cs="Arial"/>
          <w:b/>
          <w:bCs/>
          <w:sz w:val="24"/>
          <w:szCs w:val="24"/>
        </w:rPr>
        <w:t xml:space="preserve">του Προγράμματος  </w:t>
      </w:r>
    </w:p>
    <w:p w14:paraId="3ACA3723" w14:textId="77777777" w:rsidR="00805559" w:rsidRPr="00431B21" w:rsidRDefault="00805559" w:rsidP="00805559">
      <w:pPr>
        <w:spacing w:before="240" w:after="240" w:line="360" w:lineRule="auto"/>
        <w:jc w:val="center"/>
        <w:rPr>
          <w:rFonts w:ascii="Arial" w:eastAsia="Times" w:hAnsi="Arial" w:cs="Arial"/>
          <w:b/>
          <w:bCs/>
          <w:sz w:val="24"/>
          <w:szCs w:val="24"/>
        </w:rPr>
      </w:pPr>
      <w:r w:rsidRPr="00431B21">
        <w:rPr>
          <w:rFonts w:ascii="Arial" w:eastAsia="Times" w:hAnsi="Arial" w:cs="Arial"/>
          <w:b/>
          <w:bCs/>
          <w:sz w:val="24"/>
          <w:szCs w:val="24"/>
        </w:rPr>
        <w:t>………………………………………………………………………………………………………</w:t>
      </w:r>
    </w:p>
    <w:p w14:paraId="7AB1FDD2" w14:textId="77777777" w:rsidR="00805559" w:rsidRPr="00431B21" w:rsidRDefault="00805559" w:rsidP="00805559">
      <w:pPr>
        <w:spacing w:before="240" w:after="240" w:line="360" w:lineRule="auto"/>
        <w:jc w:val="center"/>
        <w:rPr>
          <w:rFonts w:ascii="Arial" w:eastAsia="Times" w:hAnsi="Arial" w:cs="Arial"/>
          <w:b/>
          <w:bCs/>
          <w:sz w:val="24"/>
          <w:szCs w:val="24"/>
        </w:rPr>
      </w:pPr>
    </w:p>
    <w:p w14:paraId="196365C4" w14:textId="77777777" w:rsidR="00805559" w:rsidRPr="00431B21" w:rsidRDefault="00805559" w:rsidP="00805559">
      <w:pPr>
        <w:spacing w:before="240" w:after="240" w:line="360" w:lineRule="auto"/>
        <w:jc w:val="center"/>
        <w:rPr>
          <w:rFonts w:ascii="Arial" w:eastAsia="Times" w:hAnsi="Arial" w:cs="Arial"/>
          <w:b/>
          <w:bCs/>
          <w:sz w:val="24"/>
          <w:szCs w:val="24"/>
        </w:rPr>
      </w:pPr>
    </w:p>
    <w:p w14:paraId="1543C914" w14:textId="77777777" w:rsidR="00805559" w:rsidRPr="00431B21" w:rsidRDefault="00805559" w:rsidP="00805559">
      <w:pPr>
        <w:spacing w:before="240" w:after="240" w:line="360" w:lineRule="auto"/>
        <w:jc w:val="center"/>
        <w:rPr>
          <w:rFonts w:ascii="Arial" w:eastAsia="Times" w:hAnsi="Arial" w:cs="Arial"/>
          <w:b/>
          <w:bCs/>
          <w:sz w:val="24"/>
          <w:szCs w:val="24"/>
        </w:rPr>
      </w:pPr>
    </w:p>
    <w:p w14:paraId="6485B292" w14:textId="77777777" w:rsidR="00805559" w:rsidRPr="00431B21" w:rsidRDefault="00805559" w:rsidP="00805559">
      <w:pPr>
        <w:spacing w:before="240" w:after="240" w:line="360" w:lineRule="auto"/>
        <w:jc w:val="center"/>
        <w:rPr>
          <w:rFonts w:ascii="Arial" w:eastAsia="Times" w:hAnsi="Arial" w:cs="Arial"/>
          <w:b/>
          <w:bCs/>
          <w:sz w:val="24"/>
          <w:szCs w:val="24"/>
        </w:rPr>
      </w:pPr>
    </w:p>
    <w:p w14:paraId="78206E9E" w14:textId="77777777" w:rsidR="00805559" w:rsidRPr="00431B21" w:rsidRDefault="00805559" w:rsidP="00805559">
      <w:pPr>
        <w:spacing w:before="240" w:after="240" w:line="360" w:lineRule="auto"/>
        <w:jc w:val="center"/>
        <w:rPr>
          <w:rFonts w:ascii="Arial" w:eastAsia="Times" w:hAnsi="Arial" w:cs="Arial"/>
          <w:b/>
          <w:bCs/>
          <w:sz w:val="24"/>
          <w:szCs w:val="24"/>
        </w:rPr>
      </w:pPr>
      <w:r w:rsidRPr="00431B21">
        <w:rPr>
          <w:rFonts w:ascii="Arial" w:eastAsia="Times" w:hAnsi="Arial" w:cs="Arial"/>
          <w:b/>
          <w:bCs/>
          <w:sz w:val="24"/>
          <w:szCs w:val="24"/>
        </w:rPr>
        <w:t>Ετοιμάστηκε από ………………………………..</w:t>
      </w:r>
    </w:p>
    <w:p w14:paraId="0F408C9A" w14:textId="77777777" w:rsidR="00805559" w:rsidRPr="00431B21" w:rsidRDefault="00805559" w:rsidP="00805559">
      <w:pPr>
        <w:spacing w:before="240" w:after="240" w:line="360" w:lineRule="auto"/>
        <w:jc w:val="center"/>
        <w:rPr>
          <w:rFonts w:ascii="Arial" w:eastAsia="Times" w:hAnsi="Arial" w:cs="Arial"/>
          <w:b/>
          <w:bCs/>
          <w:sz w:val="24"/>
          <w:szCs w:val="24"/>
        </w:rPr>
      </w:pPr>
    </w:p>
    <w:p w14:paraId="3A5EA452" w14:textId="77777777" w:rsidR="00805559" w:rsidRPr="00431B21" w:rsidRDefault="00805559" w:rsidP="00805559">
      <w:pPr>
        <w:spacing w:before="240" w:after="240" w:line="360" w:lineRule="auto"/>
        <w:jc w:val="center"/>
        <w:rPr>
          <w:rFonts w:ascii="Arial" w:eastAsia="Times" w:hAnsi="Arial" w:cs="Arial"/>
          <w:b/>
          <w:bCs/>
          <w:sz w:val="24"/>
          <w:szCs w:val="24"/>
        </w:rPr>
      </w:pPr>
    </w:p>
    <w:p w14:paraId="5BD2B65A" w14:textId="77777777" w:rsidR="00805559" w:rsidRPr="002166AB" w:rsidRDefault="00805559" w:rsidP="00805559">
      <w:pPr>
        <w:spacing w:before="240" w:after="240" w:line="360" w:lineRule="auto"/>
        <w:jc w:val="center"/>
        <w:rPr>
          <w:rFonts w:ascii="Times" w:eastAsia="Times" w:hAnsi="Times" w:cs="Times"/>
          <w:b/>
          <w:bCs/>
          <w:sz w:val="24"/>
          <w:szCs w:val="24"/>
        </w:rPr>
      </w:pPr>
    </w:p>
    <w:p w14:paraId="3DAA8F5C" w14:textId="77777777" w:rsidR="00805559" w:rsidRPr="002166AB" w:rsidRDefault="00805559" w:rsidP="00805559">
      <w:pPr>
        <w:spacing w:before="240" w:after="240" w:line="360" w:lineRule="auto"/>
        <w:jc w:val="center"/>
        <w:rPr>
          <w:rFonts w:ascii="Times" w:eastAsia="Times" w:hAnsi="Times" w:cs="Times"/>
          <w:b/>
          <w:bCs/>
          <w:sz w:val="24"/>
          <w:szCs w:val="24"/>
        </w:rPr>
      </w:pPr>
    </w:p>
    <w:p w14:paraId="534A8F24" w14:textId="77777777" w:rsidR="00805559" w:rsidRPr="002166AB" w:rsidRDefault="00805559" w:rsidP="00805559">
      <w:pPr>
        <w:spacing w:before="240" w:after="240" w:line="360" w:lineRule="auto"/>
        <w:jc w:val="center"/>
        <w:rPr>
          <w:rFonts w:ascii="Times" w:eastAsia="Times" w:hAnsi="Times" w:cs="Times"/>
          <w:b/>
          <w:bCs/>
          <w:sz w:val="24"/>
          <w:szCs w:val="24"/>
        </w:rPr>
      </w:pPr>
    </w:p>
    <w:p w14:paraId="6E62464C" w14:textId="77777777" w:rsidR="00805559" w:rsidRPr="002166AB" w:rsidRDefault="00805559" w:rsidP="00805559">
      <w:pPr>
        <w:spacing w:before="240" w:after="240" w:line="360" w:lineRule="auto"/>
        <w:jc w:val="both"/>
        <w:rPr>
          <w:rFonts w:ascii="Times" w:eastAsia="Times" w:hAnsi="Times" w:cs="Times"/>
          <w:sz w:val="24"/>
          <w:szCs w:val="24"/>
          <w:u w:val="single"/>
        </w:rPr>
      </w:pPr>
    </w:p>
    <w:p w14:paraId="4B2FB2DE" w14:textId="77777777" w:rsidR="00805559" w:rsidRPr="00431B21" w:rsidRDefault="00805559" w:rsidP="00805559">
      <w:pPr>
        <w:spacing w:before="240" w:after="240" w:line="360" w:lineRule="auto"/>
        <w:jc w:val="both"/>
        <w:rPr>
          <w:rFonts w:ascii="Arial" w:eastAsia="Times" w:hAnsi="Arial" w:cs="Arial"/>
          <w:sz w:val="24"/>
          <w:szCs w:val="24"/>
          <w:u w:val="single"/>
        </w:rPr>
      </w:pPr>
      <w:r w:rsidRPr="00431B21">
        <w:rPr>
          <w:rFonts w:ascii="Arial" w:eastAsia="Times" w:hAnsi="Arial" w:cs="Arial"/>
          <w:sz w:val="24"/>
          <w:szCs w:val="24"/>
          <w:u w:val="single"/>
        </w:rPr>
        <w:lastRenderedPageBreak/>
        <w:t>Εισαγωγή:</w:t>
      </w:r>
    </w:p>
    <w:p w14:paraId="7FEDBFCB" w14:textId="77777777" w:rsidR="00805559" w:rsidRPr="00431B21" w:rsidRDefault="00805559" w:rsidP="00805559">
      <w:pPr>
        <w:spacing w:before="240" w:after="240" w:line="360" w:lineRule="auto"/>
        <w:jc w:val="both"/>
        <w:rPr>
          <w:rFonts w:ascii="Arial" w:eastAsia="Times" w:hAnsi="Arial" w:cs="Arial"/>
          <w:sz w:val="24"/>
          <w:szCs w:val="24"/>
        </w:rPr>
      </w:pPr>
      <w:r w:rsidRPr="00431B21">
        <w:rPr>
          <w:rFonts w:ascii="Arial" w:eastAsia="Times" w:hAnsi="Arial" w:cs="Arial"/>
          <w:sz w:val="24"/>
          <w:szCs w:val="24"/>
        </w:rPr>
        <w:t xml:space="preserve">Στα πλαίσια της σύμβασης χρηματοδότησης που υπέγραψε ο φορέας ……………..με την ΑΑΕΚ, για τη λειτουργία </w:t>
      </w:r>
      <w:bookmarkStart w:id="15" w:name="_Hlk74882526"/>
      <w:r w:rsidRPr="00431B21">
        <w:rPr>
          <w:rFonts w:ascii="Arial" w:eastAsia="Times" w:hAnsi="Arial" w:cs="Arial"/>
          <w:b/>
          <w:bCs/>
          <w:sz w:val="24"/>
          <w:szCs w:val="24"/>
        </w:rPr>
        <w:t xml:space="preserve">Συμβουλευτικού/Θεραπευτικού Κέντρου ενηλίκων που αντιμετωπίζουν προβλήματα σχετικά με την ενασχόληση τους με τα τυχερά παιχνίδια </w:t>
      </w:r>
      <w:bookmarkEnd w:id="15"/>
      <w:r w:rsidRPr="00431B21">
        <w:rPr>
          <w:rFonts w:ascii="Arial" w:eastAsia="Times" w:hAnsi="Arial" w:cs="Arial"/>
          <w:b/>
          <w:bCs/>
          <w:sz w:val="24"/>
          <w:szCs w:val="24"/>
        </w:rPr>
        <w:t>στη Λεμεσό</w:t>
      </w:r>
      <w:r w:rsidRPr="00431B21">
        <w:rPr>
          <w:rFonts w:ascii="Arial" w:eastAsia="Times" w:hAnsi="Arial" w:cs="Arial"/>
          <w:sz w:val="24"/>
          <w:szCs w:val="24"/>
        </w:rPr>
        <w:t xml:space="preserve"> στις……………….., και με βάση την υποχρέωση του ανάδοχου φορέα υπ’ αριθμόν 4(ε) και 4(η) ετοιμάστηκε η πιο κάτω έκθεση.</w:t>
      </w:r>
    </w:p>
    <w:p w14:paraId="5EE3C415" w14:textId="77777777" w:rsidR="00805559" w:rsidRPr="00431B21" w:rsidRDefault="00805559" w:rsidP="00805559">
      <w:pPr>
        <w:spacing w:before="240" w:after="240" w:line="360" w:lineRule="auto"/>
        <w:jc w:val="both"/>
        <w:rPr>
          <w:rFonts w:ascii="Arial" w:eastAsia="Times" w:hAnsi="Arial" w:cs="Arial"/>
          <w:sz w:val="24"/>
          <w:szCs w:val="24"/>
          <w:u w:val="single"/>
        </w:rPr>
      </w:pPr>
    </w:p>
    <w:p w14:paraId="62E644D9" w14:textId="77777777" w:rsidR="00805559" w:rsidRPr="00431B21" w:rsidRDefault="00805559" w:rsidP="00805559">
      <w:pPr>
        <w:spacing w:before="240" w:after="240" w:line="360" w:lineRule="auto"/>
        <w:jc w:val="both"/>
        <w:rPr>
          <w:rFonts w:ascii="Arial" w:eastAsia="Times" w:hAnsi="Arial" w:cs="Arial"/>
          <w:sz w:val="24"/>
          <w:szCs w:val="24"/>
          <w:u w:val="single"/>
        </w:rPr>
      </w:pPr>
      <w:r w:rsidRPr="00431B21">
        <w:rPr>
          <w:rFonts w:ascii="Arial" w:eastAsia="Times" w:hAnsi="Arial" w:cs="Arial"/>
          <w:sz w:val="24"/>
          <w:szCs w:val="24"/>
          <w:u w:val="single"/>
        </w:rPr>
        <w:t>1. ΠΟΙΟΤΙΚΗ ΕΚΘΕΣΗ</w:t>
      </w:r>
    </w:p>
    <w:p w14:paraId="36EC3643" w14:textId="77777777" w:rsidR="00805559" w:rsidRPr="00431B21" w:rsidRDefault="00805559" w:rsidP="00805559">
      <w:pPr>
        <w:spacing w:line="360" w:lineRule="auto"/>
        <w:jc w:val="both"/>
        <w:rPr>
          <w:rFonts w:ascii="Arial" w:hAnsi="Arial" w:cs="Arial"/>
          <w:sz w:val="24"/>
          <w:szCs w:val="24"/>
        </w:rPr>
      </w:pPr>
      <w:r w:rsidRPr="00431B21">
        <w:rPr>
          <w:rFonts w:ascii="Arial" w:hAnsi="Arial" w:cs="Arial"/>
          <w:sz w:val="24"/>
          <w:szCs w:val="24"/>
        </w:rPr>
        <w:t>Η παρούσα έκθεση πρέπει να περιλαμβάνει την παρουσίαση της προόδου όλων των δραστηριοτήτων</w:t>
      </w:r>
      <w:r w:rsidRPr="00431B21">
        <w:rPr>
          <w:rStyle w:val="CommentReference"/>
          <w:rFonts w:ascii="Arial" w:eastAsia="Times New Roman" w:hAnsi="Arial" w:cs="Arial"/>
          <w:sz w:val="24"/>
          <w:szCs w:val="24"/>
        </w:rPr>
        <w:t xml:space="preserve"> όπ</w:t>
      </w:r>
      <w:r w:rsidRPr="00431B21">
        <w:rPr>
          <w:rFonts w:ascii="Arial" w:hAnsi="Arial" w:cs="Arial"/>
          <w:sz w:val="24"/>
          <w:szCs w:val="24"/>
        </w:rPr>
        <w:t>ως περιγράφεται στην πρόταση.</w:t>
      </w:r>
    </w:p>
    <w:p w14:paraId="1EEA84BB" w14:textId="77777777" w:rsidR="00805559" w:rsidRPr="00431B21" w:rsidRDefault="00805559" w:rsidP="00805559">
      <w:pPr>
        <w:spacing w:line="360" w:lineRule="auto"/>
        <w:jc w:val="both"/>
        <w:rPr>
          <w:rFonts w:ascii="Arial" w:hAnsi="Arial" w:cs="Arial"/>
          <w:sz w:val="24"/>
          <w:szCs w:val="24"/>
        </w:rPr>
      </w:pPr>
    </w:p>
    <w:p w14:paraId="25F2ABFD" w14:textId="77777777" w:rsidR="00805559" w:rsidRPr="00431B21" w:rsidRDefault="00805559" w:rsidP="00805559">
      <w:pPr>
        <w:spacing w:before="240" w:after="240" w:line="360" w:lineRule="auto"/>
        <w:jc w:val="both"/>
        <w:rPr>
          <w:rFonts w:ascii="Arial" w:eastAsia="Times" w:hAnsi="Arial" w:cs="Arial"/>
          <w:sz w:val="24"/>
          <w:szCs w:val="24"/>
          <w:u w:val="single"/>
        </w:rPr>
      </w:pPr>
      <w:r w:rsidRPr="00431B21">
        <w:rPr>
          <w:rFonts w:ascii="Arial" w:eastAsia="Times" w:hAnsi="Arial" w:cs="Arial"/>
          <w:sz w:val="24"/>
          <w:szCs w:val="24"/>
          <w:u w:val="single"/>
        </w:rPr>
        <w:t>Γενικά Σχόλια Περιόδου:</w:t>
      </w:r>
    </w:p>
    <w:p w14:paraId="69BCC945" w14:textId="77777777" w:rsidR="00805559" w:rsidRPr="00431B21" w:rsidRDefault="00805559" w:rsidP="00805559">
      <w:pPr>
        <w:spacing w:before="240" w:after="240" w:line="360" w:lineRule="auto"/>
        <w:jc w:val="both"/>
        <w:rPr>
          <w:rFonts w:ascii="Arial" w:eastAsia="Times" w:hAnsi="Arial" w:cs="Arial"/>
          <w:sz w:val="24"/>
          <w:szCs w:val="24"/>
          <w:u w:val="single"/>
        </w:rPr>
      </w:pPr>
    </w:p>
    <w:p w14:paraId="0A825D65" w14:textId="77777777" w:rsidR="00805559" w:rsidRPr="00431B21" w:rsidRDefault="00805559" w:rsidP="00805559">
      <w:pPr>
        <w:spacing w:before="240" w:after="240" w:line="360" w:lineRule="auto"/>
        <w:jc w:val="both"/>
        <w:rPr>
          <w:rFonts w:ascii="Arial" w:eastAsia="Times" w:hAnsi="Arial" w:cs="Arial"/>
          <w:sz w:val="24"/>
          <w:szCs w:val="24"/>
          <w:u w:val="single"/>
        </w:rPr>
      </w:pPr>
      <w:r w:rsidRPr="00431B21">
        <w:rPr>
          <w:rFonts w:ascii="Arial" w:eastAsia="Times" w:hAnsi="Arial" w:cs="Arial"/>
          <w:sz w:val="24"/>
          <w:szCs w:val="24"/>
          <w:u w:val="single"/>
        </w:rPr>
        <w:t>Ατομικές συναντήσεις:</w:t>
      </w:r>
    </w:p>
    <w:p w14:paraId="4645B2CC" w14:textId="77777777" w:rsidR="00805559" w:rsidRPr="00431B21" w:rsidRDefault="00805559" w:rsidP="00805559">
      <w:pPr>
        <w:spacing w:before="240" w:after="240" w:line="360" w:lineRule="auto"/>
        <w:jc w:val="both"/>
        <w:rPr>
          <w:rFonts w:ascii="Arial" w:eastAsia="Times" w:hAnsi="Arial" w:cs="Arial"/>
          <w:sz w:val="24"/>
          <w:szCs w:val="24"/>
          <w:u w:val="single"/>
        </w:rPr>
      </w:pPr>
    </w:p>
    <w:p w14:paraId="7AE92468" w14:textId="77777777" w:rsidR="00805559" w:rsidRPr="00431B21" w:rsidRDefault="00805559" w:rsidP="00805559">
      <w:pPr>
        <w:spacing w:before="240" w:after="240" w:line="360" w:lineRule="auto"/>
        <w:jc w:val="both"/>
        <w:rPr>
          <w:rFonts w:ascii="Arial" w:eastAsia="Times" w:hAnsi="Arial" w:cs="Arial"/>
          <w:sz w:val="24"/>
          <w:szCs w:val="24"/>
          <w:u w:val="single"/>
        </w:rPr>
      </w:pPr>
      <w:r w:rsidRPr="00431B21">
        <w:rPr>
          <w:rFonts w:ascii="Arial" w:eastAsia="Times" w:hAnsi="Arial" w:cs="Arial"/>
          <w:sz w:val="24"/>
          <w:szCs w:val="24"/>
          <w:u w:val="single"/>
        </w:rPr>
        <w:t>Θεραπευτικές ομάδες:</w:t>
      </w:r>
    </w:p>
    <w:p w14:paraId="5D26A3FD" w14:textId="77777777" w:rsidR="00805559" w:rsidRPr="00431B21" w:rsidRDefault="00805559" w:rsidP="00805559">
      <w:pPr>
        <w:spacing w:before="240" w:after="240" w:line="360" w:lineRule="auto"/>
        <w:jc w:val="both"/>
        <w:rPr>
          <w:rFonts w:ascii="Arial" w:eastAsia="Times" w:hAnsi="Arial" w:cs="Arial"/>
          <w:sz w:val="24"/>
          <w:szCs w:val="24"/>
          <w:u w:val="single"/>
        </w:rPr>
      </w:pPr>
    </w:p>
    <w:p w14:paraId="2E6E04A4" w14:textId="77777777" w:rsidR="00805559" w:rsidRPr="00431B21" w:rsidRDefault="00805559" w:rsidP="00805559">
      <w:pPr>
        <w:spacing w:before="240" w:after="240" w:line="360" w:lineRule="auto"/>
        <w:jc w:val="both"/>
        <w:rPr>
          <w:rFonts w:ascii="Arial" w:eastAsia="Times" w:hAnsi="Arial" w:cs="Arial"/>
          <w:sz w:val="24"/>
          <w:szCs w:val="24"/>
          <w:u w:val="single"/>
        </w:rPr>
      </w:pPr>
      <w:r w:rsidRPr="00431B21">
        <w:rPr>
          <w:rFonts w:ascii="Arial" w:eastAsia="Times" w:hAnsi="Arial" w:cs="Arial"/>
          <w:sz w:val="24"/>
          <w:szCs w:val="24"/>
          <w:u w:val="single"/>
        </w:rPr>
        <w:t>Συνεργασία με οικογένεια/ ομάδες οικογένειας</w:t>
      </w:r>
    </w:p>
    <w:p w14:paraId="4DB4D85A" w14:textId="77777777" w:rsidR="00805559" w:rsidRPr="00431B21" w:rsidRDefault="00805559" w:rsidP="00805559">
      <w:pPr>
        <w:spacing w:before="240" w:after="240" w:line="360" w:lineRule="auto"/>
        <w:jc w:val="both"/>
        <w:rPr>
          <w:rFonts w:ascii="Arial" w:eastAsia="Times" w:hAnsi="Arial" w:cs="Arial"/>
          <w:sz w:val="24"/>
          <w:szCs w:val="24"/>
          <w:u w:val="single"/>
        </w:rPr>
      </w:pPr>
    </w:p>
    <w:p w14:paraId="2DDCC731" w14:textId="77777777" w:rsidR="00805559" w:rsidRPr="00431B21" w:rsidRDefault="00805559" w:rsidP="00805559">
      <w:pPr>
        <w:spacing w:before="240" w:after="240" w:line="360" w:lineRule="auto"/>
        <w:jc w:val="both"/>
        <w:rPr>
          <w:rFonts w:ascii="Arial" w:eastAsia="Times" w:hAnsi="Arial" w:cs="Arial"/>
          <w:sz w:val="24"/>
          <w:szCs w:val="24"/>
          <w:u w:val="single"/>
        </w:rPr>
      </w:pPr>
      <w:proofErr w:type="spellStart"/>
      <w:r w:rsidRPr="00431B21">
        <w:rPr>
          <w:rFonts w:ascii="Arial" w:eastAsia="Times" w:hAnsi="Arial" w:cs="Arial"/>
          <w:sz w:val="24"/>
          <w:szCs w:val="24"/>
          <w:u w:val="single"/>
        </w:rPr>
        <w:t>Συννοσηρότητα</w:t>
      </w:r>
      <w:proofErr w:type="spellEnd"/>
      <w:r w:rsidRPr="00431B21">
        <w:rPr>
          <w:rFonts w:ascii="Arial" w:hAnsi="Arial" w:cs="Arial"/>
          <w:sz w:val="24"/>
          <w:szCs w:val="24"/>
          <w:u w:val="single"/>
        </w:rPr>
        <w:t xml:space="preserve"> / Άλλη ψυχοπαθολογία εξυπηρετούμενων</w:t>
      </w:r>
    </w:p>
    <w:p w14:paraId="09D27C1E" w14:textId="77777777" w:rsidR="00805559" w:rsidRPr="00431B21" w:rsidRDefault="00805559" w:rsidP="00805559">
      <w:pPr>
        <w:spacing w:before="240" w:after="240" w:line="360" w:lineRule="auto"/>
        <w:jc w:val="both"/>
        <w:rPr>
          <w:rFonts w:ascii="Arial" w:eastAsia="Times" w:hAnsi="Arial" w:cs="Arial"/>
          <w:sz w:val="24"/>
          <w:szCs w:val="24"/>
          <w:u w:val="single"/>
        </w:rPr>
      </w:pPr>
    </w:p>
    <w:p w14:paraId="6AF05227" w14:textId="77777777" w:rsidR="00805559" w:rsidRPr="00431B21" w:rsidRDefault="00805559" w:rsidP="00805559">
      <w:pPr>
        <w:spacing w:before="240" w:after="240" w:line="360" w:lineRule="auto"/>
        <w:jc w:val="both"/>
        <w:rPr>
          <w:rFonts w:ascii="Arial" w:eastAsia="Times" w:hAnsi="Arial" w:cs="Arial"/>
          <w:sz w:val="24"/>
          <w:szCs w:val="24"/>
          <w:u w:val="single"/>
        </w:rPr>
      </w:pPr>
    </w:p>
    <w:p w14:paraId="208C9868" w14:textId="77777777" w:rsidR="00805559" w:rsidRPr="00431B21" w:rsidRDefault="00805559" w:rsidP="00805559">
      <w:pPr>
        <w:spacing w:before="240" w:after="240" w:line="360" w:lineRule="auto"/>
        <w:jc w:val="both"/>
        <w:rPr>
          <w:rFonts w:ascii="Arial" w:eastAsia="Times" w:hAnsi="Arial" w:cs="Arial"/>
          <w:sz w:val="24"/>
          <w:szCs w:val="24"/>
          <w:u w:val="single"/>
        </w:rPr>
      </w:pPr>
      <w:r w:rsidRPr="00431B21">
        <w:rPr>
          <w:rFonts w:ascii="Arial" w:eastAsia="Times" w:hAnsi="Arial" w:cs="Arial"/>
          <w:sz w:val="24"/>
          <w:szCs w:val="24"/>
          <w:u w:val="single"/>
        </w:rPr>
        <w:t>Συνεργασία με άλλους φορείς</w:t>
      </w:r>
    </w:p>
    <w:p w14:paraId="4CBF9989" w14:textId="77777777" w:rsidR="00805559" w:rsidRPr="00431B21" w:rsidRDefault="00805559" w:rsidP="00805559">
      <w:pPr>
        <w:spacing w:before="240" w:after="240" w:line="360" w:lineRule="auto"/>
        <w:jc w:val="both"/>
        <w:rPr>
          <w:rFonts w:ascii="Arial" w:eastAsia="Times" w:hAnsi="Arial" w:cs="Arial"/>
          <w:sz w:val="24"/>
          <w:szCs w:val="24"/>
          <w:u w:val="single"/>
        </w:rPr>
      </w:pPr>
    </w:p>
    <w:p w14:paraId="6D71E8BF" w14:textId="77777777" w:rsidR="00805559" w:rsidRPr="00431B21" w:rsidRDefault="00805559" w:rsidP="00805559">
      <w:pPr>
        <w:spacing w:before="240" w:after="240" w:line="360" w:lineRule="auto"/>
        <w:jc w:val="both"/>
        <w:rPr>
          <w:rFonts w:ascii="Arial" w:eastAsia="Times" w:hAnsi="Arial" w:cs="Arial"/>
          <w:sz w:val="24"/>
          <w:szCs w:val="24"/>
          <w:u w:val="single"/>
        </w:rPr>
      </w:pPr>
      <w:r w:rsidRPr="00431B21">
        <w:rPr>
          <w:rFonts w:ascii="Arial" w:eastAsia="Times" w:hAnsi="Arial" w:cs="Arial"/>
          <w:sz w:val="24"/>
          <w:szCs w:val="24"/>
          <w:u w:val="single"/>
        </w:rPr>
        <w:t>Άλλες δράσεις του προγράμματος</w:t>
      </w:r>
    </w:p>
    <w:p w14:paraId="45FAC845" w14:textId="77777777" w:rsidR="00805559" w:rsidRPr="00431B21" w:rsidRDefault="00805559" w:rsidP="00805559">
      <w:pPr>
        <w:spacing w:before="240" w:after="240" w:line="360" w:lineRule="auto"/>
        <w:jc w:val="both"/>
        <w:rPr>
          <w:rFonts w:ascii="Arial" w:eastAsia="Times" w:hAnsi="Arial" w:cs="Arial"/>
          <w:sz w:val="24"/>
          <w:szCs w:val="24"/>
          <w:u w:val="single"/>
        </w:rPr>
      </w:pPr>
    </w:p>
    <w:p w14:paraId="40E1D3A9" w14:textId="77777777" w:rsidR="00805559" w:rsidRPr="00431B21" w:rsidRDefault="00805559" w:rsidP="00805559">
      <w:pPr>
        <w:spacing w:before="240" w:after="240" w:line="360" w:lineRule="auto"/>
        <w:jc w:val="both"/>
        <w:rPr>
          <w:rFonts w:ascii="Arial" w:eastAsia="Times" w:hAnsi="Arial" w:cs="Arial"/>
          <w:sz w:val="24"/>
          <w:szCs w:val="24"/>
          <w:u w:val="single"/>
        </w:rPr>
      </w:pPr>
      <w:r w:rsidRPr="00431B21">
        <w:rPr>
          <w:rFonts w:ascii="Arial" w:eastAsia="Times" w:hAnsi="Arial" w:cs="Arial"/>
          <w:sz w:val="24"/>
          <w:szCs w:val="24"/>
          <w:u w:val="single"/>
        </w:rPr>
        <w:t>Προβλήματα / Ανάγκες που εντοπίστηκαν</w:t>
      </w:r>
    </w:p>
    <w:p w14:paraId="3281D702" w14:textId="77777777" w:rsidR="00805559" w:rsidRPr="00431B21" w:rsidRDefault="00805559" w:rsidP="00805559">
      <w:pPr>
        <w:spacing w:before="240" w:after="240" w:line="360" w:lineRule="auto"/>
        <w:jc w:val="both"/>
        <w:rPr>
          <w:rFonts w:ascii="Arial" w:eastAsia="Times" w:hAnsi="Arial" w:cs="Arial"/>
          <w:sz w:val="24"/>
          <w:szCs w:val="24"/>
        </w:rPr>
      </w:pPr>
    </w:p>
    <w:p w14:paraId="3A222EAF" w14:textId="77777777" w:rsidR="00805559" w:rsidRPr="00431B21" w:rsidRDefault="00805559" w:rsidP="00805559">
      <w:pPr>
        <w:spacing w:before="240" w:after="240" w:line="360" w:lineRule="auto"/>
        <w:jc w:val="both"/>
        <w:rPr>
          <w:rFonts w:ascii="Arial" w:eastAsia="Times" w:hAnsi="Arial" w:cs="Arial"/>
          <w:b/>
          <w:bCs/>
          <w:sz w:val="24"/>
          <w:szCs w:val="24"/>
          <w:u w:val="single"/>
        </w:rPr>
      </w:pPr>
      <w:r w:rsidRPr="00431B21">
        <w:rPr>
          <w:rFonts w:ascii="Arial" w:eastAsia="Times" w:hAnsi="Arial" w:cs="Arial"/>
          <w:b/>
          <w:bCs/>
          <w:sz w:val="24"/>
          <w:szCs w:val="24"/>
          <w:u w:val="single"/>
        </w:rPr>
        <w:t xml:space="preserve">Αναλυτικός πίνακας με δεδομένα που αφορούν τους </w:t>
      </w:r>
      <w:proofErr w:type="spellStart"/>
      <w:r w:rsidRPr="00431B21">
        <w:rPr>
          <w:rFonts w:ascii="Arial" w:eastAsia="Times" w:hAnsi="Arial" w:cs="Arial"/>
          <w:b/>
          <w:bCs/>
          <w:sz w:val="24"/>
          <w:szCs w:val="24"/>
          <w:u w:val="single"/>
        </w:rPr>
        <w:t>εξυπηρετουμένους</w:t>
      </w:r>
      <w:proofErr w:type="spellEnd"/>
      <w:r w:rsidRPr="00431B21">
        <w:rPr>
          <w:rFonts w:ascii="Arial" w:eastAsia="Times" w:hAnsi="Arial" w:cs="Arial"/>
          <w:b/>
          <w:bCs/>
          <w:sz w:val="24"/>
          <w:szCs w:val="24"/>
          <w:u w:val="single"/>
        </w:rPr>
        <w:t xml:space="preserve"> </w:t>
      </w:r>
    </w:p>
    <w:p w14:paraId="4C65C9F0" w14:textId="77777777" w:rsidR="00805559" w:rsidRPr="00431B21" w:rsidRDefault="00805559" w:rsidP="00805559">
      <w:pPr>
        <w:spacing w:line="360" w:lineRule="auto"/>
        <w:ind w:firstLine="720"/>
        <w:jc w:val="center"/>
        <w:rPr>
          <w:rFonts w:ascii="Arial" w:eastAsia="Times" w:hAnsi="Arial" w:cs="Arial"/>
          <w:bCs/>
          <w:sz w:val="24"/>
          <w:szCs w:val="24"/>
        </w:rPr>
      </w:pPr>
    </w:p>
    <w:p w14:paraId="7800D845" w14:textId="77777777" w:rsidR="00805559" w:rsidRPr="00431B21" w:rsidRDefault="00805559" w:rsidP="00805559">
      <w:pPr>
        <w:rPr>
          <w:rFonts w:ascii="Arial" w:hAnsi="Arial" w:cs="Arial"/>
          <w:bCs/>
          <w:sz w:val="24"/>
          <w:szCs w:val="24"/>
          <w:u w:val="single"/>
        </w:rPr>
      </w:pPr>
      <w:r w:rsidRPr="00431B21">
        <w:rPr>
          <w:rFonts w:ascii="Arial" w:hAnsi="Arial" w:cs="Arial"/>
          <w:bCs/>
          <w:sz w:val="24"/>
          <w:szCs w:val="24"/>
          <w:u w:val="single"/>
        </w:rPr>
        <w:t>Πίνακας εξυπηρετούμενων από………………………-………………………</w:t>
      </w:r>
    </w:p>
    <w:p w14:paraId="5375D856" w14:textId="77777777" w:rsidR="00805559" w:rsidRPr="00431B21" w:rsidRDefault="00805559" w:rsidP="00805559">
      <w:pPr>
        <w:rPr>
          <w:rFonts w:ascii="Arial" w:hAnsi="Arial" w:cs="Arial"/>
          <w:sz w:val="24"/>
          <w:szCs w:val="24"/>
        </w:rPr>
      </w:pPr>
    </w:p>
    <w:tbl>
      <w:tblPr>
        <w:tblStyle w:val="TableGrid"/>
        <w:tblW w:w="9493" w:type="dxa"/>
        <w:tblLayout w:type="fixed"/>
        <w:tblLook w:val="04A0" w:firstRow="1" w:lastRow="0" w:firstColumn="1" w:lastColumn="0" w:noHBand="0" w:noVBand="1"/>
      </w:tblPr>
      <w:tblGrid>
        <w:gridCol w:w="421"/>
        <w:gridCol w:w="1058"/>
        <w:gridCol w:w="1210"/>
        <w:gridCol w:w="1079"/>
        <w:gridCol w:w="1189"/>
        <w:gridCol w:w="1226"/>
        <w:gridCol w:w="1417"/>
        <w:gridCol w:w="1893"/>
      </w:tblGrid>
      <w:tr w:rsidR="00805559" w:rsidRPr="00431B21" w14:paraId="6D6CBF3B" w14:textId="77777777" w:rsidTr="00876705">
        <w:tc>
          <w:tcPr>
            <w:tcW w:w="421" w:type="dxa"/>
            <w:shd w:val="clear" w:color="auto" w:fill="F2F2F2"/>
          </w:tcPr>
          <w:p w14:paraId="6AF92C16" w14:textId="77777777" w:rsidR="00805559" w:rsidRPr="00431B21" w:rsidRDefault="00805559" w:rsidP="00876705">
            <w:pPr>
              <w:rPr>
                <w:rFonts w:ascii="Arial" w:hAnsi="Arial" w:cs="Arial"/>
                <w:b/>
                <w:sz w:val="24"/>
                <w:szCs w:val="24"/>
              </w:rPr>
            </w:pPr>
            <w:r w:rsidRPr="00431B21">
              <w:rPr>
                <w:rFonts w:ascii="Arial" w:hAnsi="Arial" w:cs="Arial"/>
                <w:b/>
                <w:sz w:val="24"/>
                <w:szCs w:val="24"/>
              </w:rPr>
              <w:t>Α/Α</w:t>
            </w:r>
          </w:p>
        </w:tc>
        <w:tc>
          <w:tcPr>
            <w:tcW w:w="1058" w:type="dxa"/>
            <w:shd w:val="clear" w:color="auto" w:fill="F2F2F2" w:themeFill="background1" w:themeFillShade="F2"/>
          </w:tcPr>
          <w:p w14:paraId="741D47D1" w14:textId="77777777" w:rsidR="00805559" w:rsidRPr="00431B21" w:rsidRDefault="00805559" w:rsidP="00876705">
            <w:pPr>
              <w:rPr>
                <w:rFonts w:ascii="Arial" w:hAnsi="Arial" w:cs="Arial"/>
                <w:b/>
                <w:sz w:val="24"/>
                <w:szCs w:val="24"/>
              </w:rPr>
            </w:pPr>
            <w:proofErr w:type="spellStart"/>
            <w:r w:rsidRPr="00431B21">
              <w:rPr>
                <w:rFonts w:ascii="Arial" w:hAnsi="Arial" w:cs="Arial"/>
                <w:b/>
                <w:sz w:val="24"/>
                <w:szCs w:val="24"/>
              </w:rPr>
              <w:t>Κωδ</w:t>
            </w:r>
            <w:proofErr w:type="spellEnd"/>
            <w:r w:rsidRPr="00431B21">
              <w:rPr>
                <w:rFonts w:ascii="Arial" w:hAnsi="Arial" w:cs="Arial"/>
                <w:b/>
                <w:sz w:val="24"/>
                <w:szCs w:val="24"/>
              </w:rPr>
              <w:t>. ατόμου</w:t>
            </w:r>
          </w:p>
        </w:tc>
        <w:tc>
          <w:tcPr>
            <w:tcW w:w="1210" w:type="dxa"/>
            <w:shd w:val="clear" w:color="auto" w:fill="F2F2F2" w:themeFill="background1" w:themeFillShade="F2"/>
          </w:tcPr>
          <w:p w14:paraId="225918A2" w14:textId="77777777" w:rsidR="00805559" w:rsidRPr="00431B21" w:rsidRDefault="00805559" w:rsidP="00876705">
            <w:pPr>
              <w:rPr>
                <w:rFonts w:ascii="Arial" w:hAnsi="Arial" w:cs="Arial"/>
                <w:b/>
                <w:sz w:val="24"/>
                <w:szCs w:val="24"/>
              </w:rPr>
            </w:pPr>
            <w:proofErr w:type="spellStart"/>
            <w:r w:rsidRPr="00431B21">
              <w:rPr>
                <w:rFonts w:ascii="Arial" w:hAnsi="Arial" w:cs="Arial"/>
                <w:b/>
                <w:sz w:val="24"/>
                <w:szCs w:val="24"/>
              </w:rPr>
              <w:t>Ημερ</w:t>
            </w:r>
            <w:proofErr w:type="spellEnd"/>
            <w:r w:rsidRPr="00431B21">
              <w:rPr>
                <w:rFonts w:ascii="Arial" w:hAnsi="Arial" w:cs="Arial"/>
                <w:b/>
                <w:sz w:val="24"/>
                <w:szCs w:val="24"/>
              </w:rPr>
              <w:t>.</w:t>
            </w:r>
          </w:p>
          <w:p w14:paraId="4F12D47E" w14:textId="77777777" w:rsidR="00805559" w:rsidRPr="00431B21" w:rsidRDefault="00805559" w:rsidP="00876705">
            <w:pPr>
              <w:rPr>
                <w:rFonts w:ascii="Arial" w:hAnsi="Arial" w:cs="Arial"/>
                <w:b/>
                <w:sz w:val="24"/>
                <w:szCs w:val="24"/>
              </w:rPr>
            </w:pPr>
            <w:r w:rsidRPr="00431B21">
              <w:rPr>
                <w:rFonts w:ascii="Arial" w:hAnsi="Arial" w:cs="Arial"/>
                <w:b/>
                <w:sz w:val="24"/>
                <w:szCs w:val="24"/>
              </w:rPr>
              <w:t>Εισαγωγής</w:t>
            </w:r>
          </w:p>
        </w:tc>
        <w:tc>
          <w:tcPr>
            <w:tcW w:w="1079" w:type="dxa"/>
            <w:shd w:val="clear" w:color="auto" w:fill="F2F2F2" w:themeFill="background1" w:themeFillShade="F2"/>
          </w:tcPr>
          <w:p w14:paraId="206ED738" w14:textId="77777777" w:rsidR="00805559" w:rsidRPr="00431B21" w:rsidRDefault="00805559" w:rsidP="00876705">
            <w:pPr>
              <w:rPr>
                <w:rFonts w:ascii="Arial" w:hAnsi="Arial" w:cs="Arial"/>
                <w:b/>
                <w:sz w:val="24"/>
                <w:szCs w:val="24"/>
              </w:rPr>
            </w:pPr>
            <w:r w:rsidRPr="00431B21">
              <w:rPr>
                <w:rFonts w:ascii="Arial" w:hAnsi="Arial" w:cs="Arial"/>
                <w:b/>
                <w:sz w:val="24"/>
                <w:szCs w:val="24"/>
              </w:rPr>
              <w:t xml:space="preserve">Πηγή </w:t>
            </w:r>
            <w:proofErr w:type="spellStart"/>
            <w:r w:rsidRPr="00431B21">
              <w:rPr>
                <w:rFonts w:ascii="Arial" w:hAnsi="Arial" w:cs="Arial"/>
                <w:b/>
                <w:sz w:val="24"/>
                <w:szCs w:val="24"/>
              </w:rPr>
              <w:t>Παρα</w:t>
            </w:r>
            <w:proofErr w:type="spellEnd"/>
            <w:r w:rsidRPr="00431B21">
              <w:rPr>
                <w:rFonts w:ascii="Arial" w:hAnsi="Arial" w:cs="Arial"/>
                <w:b/>
                <w:sz w:val="24"/>
                <w:szCs w:val="24"/>
              </w:rPr>
              <w:t>-πομπής</w:t>
            </w:r>
          </w:p>
        </w:tc>
        <w:tc>
          <w:tcPr>
            <w:tcW w:w="1189" w:type="dxa"/>
            <w:shd w:val="clear" w:color="auto" w:fill="F2F2F2" w:themeFill="background1" w:themeFillShade="F2"/>
          </w:tcPr>
          <w:p w14:paraId="574332F8" w14:textId="77777777" w:rsidR="00805559" w:rsidRPr="00431B21" w:rsidRDefault="00805559" w:rsidP="00876705">
            <w:pPr>
              <w:rPr>
                <w:rFonts w:ascii="Arial" w:hAnsi="Arial" w:cs="Arial"/>
                <w:b/>
                <w:sz w:val="24"/>
                <w:szCs w:val="24"/>
              </w:rPr>
            </w:pPr>
            <w:proofErr w:type="spellStart"/>
            <w:r w:rsidRPr="00431B21">
              <w:rPr>
                <w:rFonts w:ascii="Arial" w:hAnsi="Arial" w:cs="Arial"/>
                <w:b/>
                <w:sz w:val="24"/>
                <w:szCs w:val="24"/>
              </w:rPr>
              <w:t>Αρ</w:t>
            </w:r>
            <w:proofErr w:type="spellEnd"/>
            <w:r w:rsidRPr="00431B21">
              <w:rPr>
                <w:rFonts w:ascii="Arial" w:hAnsi="Arial" w:cs="Arial"/>
                <w:b/>
                <w:sz w:val="24"/>
                <w:szCs w:val="24"/>
              </w:rPr>
              <w:t xml:space="preserve">. ατομικών </w:t>
            </w:r>
            <w:proofErr w:type="spellStart"/>
            <w:r w:rsidRPr="00431B21">
              <w:rPr>
                <w:rFonts w:ascii="Arial" w:hAnsi="Arial" w:cs="Arial"/>
                <w:b/>
                <w:sz w:val="24"/>
                <w:szCs w:val="24"/>
              </w:rPr>
              <w:t>συνε-δριών</w:t>
            </w:r>
            <w:proofErr w:type="spellEnd"/>
          </w:p>
        </w:tc>
        <w:tc>
          <w:tcPr>
            <w:tcW w:w="1226" w:type="dxa"/>
            <w:shd w:val="clear" w:color="auto" w:fill="F2F2F2" w:themeFill="background1" w:themeFillShade="F2"/>
          </w:tcPr>
          <w:p w14:paraId="480733B4" w14:textId="77777777" w:rsidR="00805559" w:rsidRPr="00431B21" w:rsidRDefault="00805559" w:rsidP="00876705">
            <w:pPr>
              <w:rPr>
                <w:rFonts w:ascii="Arial" w:hAnsi="Arial" w:cs="Arial"/>
                <w:b/>
                <w:sz w:val="24"/>
                <w:szCs w:val="24"/>
              </w:rPr>
            </w:pPr>
            <w:proofErr w:type="spellStart"/>
            <w:r w:rsidRPr="00431B21">
              <w:rPr>
                <w:rFonts w:ascii="Arial" w:hAnsi="Arial" w:cs="Arial"/>
                <w:b/>
                <w:sz w:val="24"/>
                <w:szCs w:val="24"/>
              </w:rPr>
              <w:t>Αρ</w:t>
            </w:r>
            <w:proofErr w:type="spellEnd"/>
            <w:r w:rsidRPr="00431B21">
              <w:rPr>
                <w:rFonts w:ascii="Arial" w:hAnsi="Arial" w:cs="Arial"/>
                <w:b/>
                <w:sz w:val="24"/>
                <w:szCs w:val="24"/>
              </w:rPr>
              <w:t xml:space="preserve">. ομαδικών </w:t>
            </w:r>
            <w:proofErr w:type="spellStart"/>
            <w:r w:rsidRPr="00431B21">
              <w:rPr>
                <w:rFonts w:ascii="Arial" w:hAnsi="Arial" w:cs="Arial"/>
                <w:b/>
                <w:sz w:val="24"/>
                <w:szCs w:val="24"/>
              </w:rPr>
              <w:t>συνε-δριών</w:t>
            </w:r>
            <w:proofErr w:type="spellEnd"/>
          </w:p>
        </w:tc>
        <w:tc>
          <w:tcPr>
            <w:tcW w:w="1417" w:type="dxa"/>
            <w:shd w:val="clear" w:color="auto" w:fill="F2F2F2" w:themeFill="background1" w:themeFillShade="F2"/>
          </w:tcPr>
          <w:p w14:paraId="57575189" w14:textId="77777777" w:rsidR="00805559" w:rsidRPr="00431B21" w:rsidRDefault="00805559" w:rsidP="00876705">
            <w:pPr>
              <w:rPr>
                <w:rFonts w:ascii="Arial" w:hAnsi="Arial" w:cs="Arial"/>
                <w:b/>
                <w:sz w:val="24"/>
                <w:szCs w:val="24"/>
              </w:rPr>
            </w:pPr>
            <w:proofErr w:type="spellStart"/>
            <w:r w:rsidRPr="00431B21">
              <w:rPr>
                <w:rFonts w:ascii="Arial" w:hAnsi="Arial" w:cs="Arial"/>
                <w:b/>
                <w:sz w:val="24"/>
                <w:szCs w:val="24"/>
              </w:rPr>
              <w:t>Αρ</w:t>
            </w:r>
            <w:proofErr w:type="spellEnd"/>
            <w:r w:rsidRPr="00431B21">
              <w:rPr>
                <w:rFonts w:ascii="Arial" w:hAnsi="Arial" w:cs="Arial"/>
                <w:b/>
                <w:sz w:val="24"/>
                <w:szCs w:val="24"/>
              </w:rPr>
              <w:t>.</w:t>
            </w:r>
          </w:p>
          <w:p w14:paraId="4BDFEA1B" w14:textId="77777777" w:rsidR="00805559" w:rsidRPr="00431B21" w:rsidRDefault="00805559" w:rsidP="00876705">
            <w:pPr>
              <w:rPr>
                <w:rFonts w:ascii="Arial" w:hAnsi="Arial" w:cs="Arial"/>
                <w:b/>
                <w:sz w:val="24"/>
                <w:szCs w:val="24"/>
              </w:rPr>
            </w:pPr>
            <w:r w:rsidRPr="00431B21">
              <w:rPr>
                <w:rFonts w:ascii="Arial" w:hAnsi="Arial" w:cs="Arial"/>
                <w:b/>
                <w:sz w:val="24"/>
                <w:szCs w:val="24"/>
              </w:rPr>
              <w:t xml:space="preserve">συναντήσεων  </w:t>
            </w:r>
            <w:proofErr w:type="spellStart"/>
            <w:r w:rsidRPr="00431B21">
              <w:rPr>
                <w:rFonts w:ascii="Arial" w:hAnsi="Arial" w:cs="Arial"/>
                <w:b/>
                <w:sz w:val="24"/>
                <w:szCs w:val="24"/>
              </w:rPr>
              <w:t>oικογένειας</w:t>
            </w:r>
            <w:proofErr w:type="spellEnd"/>
          </w:p>
        </w:tc>
        <w:tc>
          <w:tcPr>
            <w:tcW w:w="1893" w:type="dxa"/>
            <w:shd w:val="clear" w:color="auto" w:fill="F2F2F2" w:themeFill="background1" w:themeFillShade="F2"/>
          </w:tcPr>
          <w:p w14:paraId="6824F8E1" w14:textId="77777777" w:rsidR="00805559" w:rsidRPr="00431B21" w:rsidRDefault="00805559" w:rsidP="00876705">
            <w:pPr>
              <w:rPr>
                <w:rFonts w:ascii="Arial" w:hAnsi="Arial" w:cs="Arial"/>
                <w:b/>
                <w:sz w:val="24"/>
                <w:szCs w:val="24"/>
              </w:rPr>
            </w:pPr>
            <w:r w:rsidRPr="00431B21">
              <w:rPr>
                <w:rFonts w:ascii="Arial" w:hAnsi="Arial" w:cs="Arial"/>
                <w:b/>
                <w:sz w:val="24"/>
                <w:szCs w:val="24"/>
              </w:rPr>
              <w:t xml:space="preserve">Έκβαση θεραπείας:  συνεχίζει, παραπέμφθηκε, είναι </w:t>
            </w:r>
            <w:r w:rsidRPr="00431B21">
              <w:rPr>
                <w:rFonts w:ascii="Arial" w:hAnsi="Arial" w:cs="Arial"/>
                <w:b/>
                <w:sz w:val="24"/>
                <w:szCs w:val="24"/>
                <w:lang w:val="en-US"/>
              </w:rPr>
              <w:t>drop</w:t>
            </w:r>
            <w:r w:rsidRPr="00431B21">
              <w:rPr>
                <w:rFonts w:ascii="Arial" w:hAnsi="Arial" w:cs="Arial"/>
                <w:b/>
                <w:sz w:val="24"/>
                <w:szCs w:val="24"/>
              </w:rPr>
              <w:t xml:space="preserve"> </w:t>
            </w:r>
            <w:r w:rsidRPr="00431B21">
              <w:rPr>
                <w:rFonts w:ascii="Arial" w:hAnsi="Arial" w:cs="Arial"/>
                <w:b/>
                <w:sz w:val="24"/>
                <w:szCs w:val="24"/>
                <w:lang w:val="en-US"/>
              </w:rPr>
              <w:t>out</w:t>
            </w:r>
            <w:r w:rsidRPr="00431B21">
              <w:rPr>
                <w:rFonts w:ascii="Arial" w:hAnsi="Arial" w:cs="Arial"/>
                <w:b/>
                <w:sz w:val="24"/>
                <w:szCs w:val="24"/>
              </w:rPr>
              <w:t xml:space="preserve">, είναι σε </w:t>
            </w:r>
            <w:r w:rsidRPr="00431B21">
              <w:rPr>
                <w:rFonts w:ascii="Arial" w:hAnsi="Arial" w:cs="Arial"/>
                <w:b/>
                <w:sz w:val="24"/>
                <w:szCs w:val="24"/>
                <w:lang w:val="en-US"/>
              </w:rPr>
              <w:t>follow</w:t>
            </w:r>
            <w:r w:rsidRPr="00431B21">
              <w:rPr>
                <w:rFonts w:ascii="Arial" w:hAnsi="Arial" w:cs="Arial"/>
                <w:b/>
                <w:sz w:val="24"/>
                <w:szCs w:val="24"/>
              </w:rPr>
              <w:t xml:space="preserve"> </w:t>
            </w:r>
            <w:proofErr w:type="spellStart"/>
            <w:r w:rsidRPr="00431B21">
              <w:rPr>
                <w:rFonts w:ascii="Arial" w:hAnsi="Arial" w:cs="Arial"/>
                <w:b/>
                <w:sz w:val="24"/>
                <w:szCs w:val="24"/>
              </w:rPr>
              <w:t>up</w:t>
            </w:r>
            <w:proofErr w:type="spellEnd"/>
          </w:p>
        </w:tc>
      </w:tr>
      <w:tr w:rsidR="00805559" w:rsidRPr="00431B21" w14:paraId="4011FE82" w14:textId="77777777" w:rsidTr="00876705">
        <w:tc>
          <w:tcPr>
            <w:tcW w:w="421" w:type="dxa"/>
            <w:shd w:val="clear" w:color="auto" w:fill="F2F2F2"/>
          </w:tcPr>
          <w:p w14:paraId="7FF11F0F" w14:textId="77777777" w:rsidR="00805559" w:rsidRPr="00431B21" w:rsidRDefault="00805559" w:rsidP="00876705">
            <w:pPr>
              <w:rPr>
                <w:rFonts w:ascii="Arial" w:hAnsi="Arial" w:cs="Arial"/>
                <w:b/>
                <w:sz w:val="24"/>
                <w:szCs w:val="24"/>
              </w:rPr>
            </w:pPr>
          </w:p>
        </w:tc>
        <w:tc>
          <w:tcPr>
            <w:tcW w:w="1058" w:type="dxa"/>
            <w:shd w:val="clear" w:color="auto" w:fill="F2F2F2" w:themeFill="background1" w:themeFillShade="F2"/>
          </w:tcPr>
          <w:p w14:paraId="6041808D" w14:textId="77777777" w:rsidR="00805559" w:rsidRPr="00431B21" w:rsidRDefault="00805559" w:rsidP="00876705">
            <w:pPr>
              <w:rPr>
                <w:rFonts w:ascii="Arial" w:hAnsi="Arial" w:cs="Arial"/>
                <w:b/>
                <w:sz w:val="24"/>
                <w:szCs w:val="24"/>
              </w:rPr>
            </w:pPr>
          </w:p>
        </w:tc>
        <w:tc>
          <w:tcPr>
            <w:tcW w:w="1210" w:type="dxa"/>
            <w:shd w:val="clear" w:color="auto" w:fill="F2F2F2" w:themeFill="background1" w:themeFillShade="F2"/>
          </w:tcPr>
          <w:p w14:paraId="4BED9609" w14:textId="77777777" w:rsidR="00805559" w:rsidRPr="00431B21" w:rsidRDefault="00805559" w:rsidP="00876705">
            <w:pPr>
              <w:rPr>
                <w:rFonts w:ascii="Arial" w:hAnsi="Arial" w:cs="Arial"/>
                <w:b/>
                <w:sz w:val="24"/>
                <w:szCs w:val="24"/>
              </w:rPr>
            </w:pPr>
          </w:p>
        </w:tc>
        <w:tc>
          <w:tcPr>
            <w:tcW w:w="1079" w:type="dxa"/>
            <w:shd w:val="clear" w:color="auto" w:fill="F2F2F2" w:themeFill="background1" w:themeFillShade="F2"/>
          </w:tcPr>
          <w:p w14:paraId="74A1B7ED" w14:textId="77777777" w:rsidR="00805559" w:rsidRPr="00431B21" w:rsidRDefault="00805559" w:rsidP="00876705">
            <w:pPr>
              <w:rPr>
                <w:rFonts w:ascii="Arial" w:hAnsi="Arial" w:cs="Arial"/>
                <w:b/>
                <w:sz w:val="24"/>
                <w:szCs w:val="24"/>
              </w:rPr>
            </w:pPr>
          </w:p>
        </w:tc>
        <w:tc>
          <w:tcPr>
            <w:tcW w:w="1189" w:type="dxa"/>
            <w:shd w:val="clear" w:color="auto" w:fill="F2F2F2" w:themeFill="background1" w:themeFillShade="F2"/>
          </w:tcPr>
          <w:p w14:paraId="7B19E512" w14:textId="77777777" w:rsidR="00805559" w:rsidRPr="00431B21" w:rsidRDefault="00805559" w:rsidP="00876705">
            <w:pPr>
              <w:rPr>
                <w:rFonts w:ascii="Arial" w:hAnsi="Arial" w:cs="Arial"/>
                <w:b/>
                <w:sz w:val="24"/>
                <w:szCs w:val="24"/>
              </w:rPr>
            </w:pPr>
          </w:p>
        </w:tc>
        <w:tc>
          <w:tcPr>
            <w:tcW w:w="1226" w:type="dxa"/>
            <w:shd w:val="clear" w:color="auto" w:fill="F2F2F2" w:themeFill="background1" w:themeFillShade="F2"/>
          </w:tcPr>
          <w:p w14:paraId="2B75EBFC" w14:textId="77777777" w:rsidR="00805559" w:rsidRPr="00431B21" w:rsidRDefault="00805559" w:rsidP="00876705">
            <w:pPr>
              <w:rPr>
                <w:rFonts w:ascii="Arial" w:hAnsi="Arial" w:cs="Arial"/>
                <w:b/>
                <w:sz w:val="24"/>
                <w:szCs w:val="24"/>
              </w:rPr>
            </w:pPr>
          </w:p>
        </w:tc>
        <w:tc>
          <w:tcPr>
            <w:tcW w:w="1417" w:type="dxa"/>
            <w:shd w:val="clear" w:color="auto" w:fill="F2F2F2" w:themeFill="background1" w:themeFillShade="F2"/>
          </w:tcPr>
          <w:p w14:paraId="65EAF38B" w14:textId="77777777" w:rsidR="00805559" w:rsidRPr="00431B21" w:rsidRDefault="00805559" w:rsidP="00876705">
            <w:pPr>
              <w:rPr>
                <w:rFonts w:ascii="Arial" w:hAnsi="Arial" w:cs="Arial"/>
                <w:b/>
                <w:sz w:val="24"/>
                <w:szCs w:val="24"/>
              </w:rPr>
            </w:pPr>
          </w:p>
        </w:tc>
        <w:tc>
          <w:tcPr>
            <w:tcW w:w="1893" w:type="dxa"/>
            <w:shd w:val="clear" w:color="auto" w:fill="F2F2F2" w:themeFill="background1" w:themeFillShade="F2"/>
          </w:tcPr>
          <w:p w14:paraId="018E02E7" w14:textId="77777777" w:rsidR="00805559" w:rsidRPr="00431B21" w:rsidRDefault="00805559" w:rsidP="00876705">
            <w:pPr>
              <w:rPr>
                <w:rFonts w:ascii="Arial" w:hAnsi="Arial" w:cs="Arial"/>
                <w:b/>
                <w:sz w:val="24"/>
                <w:szCs w:val="24"/>
              </w:rPr>
            </w:pPr>
          </w:p>
        </w:tc>
      </w:tr>
      <w:tr w:rsidR="00805559" w:rsidRPr="00431B21" w14:paraId="7879D474" w14:textId="77777777" w:rsidTr="00876705">
        <w:tc>
          <w:tcPr>
            <w:tcW w:w="421" w:type="dxa"/>
            <w:shd w:val="clear" w:color="auto" w:fill="F2F2F2"/>
          </w:tcPr>
          <w:p w14:paraId="0D5D899D" w14:textId="77777777" w:rsidR="00805559" w:rsidRPr="00431B21" w:rsidRDefault="00805559" w:rsidP="00876705">
            <w:pPr>
              <w:rPr>
                <w:rFonts w:ascii="Arial" w:hAnsi="Arial" w:cs="Arial"/>
                <w:b/>
                <w:sz w:val="24"/>
                <w:szCs w:val="24"/>
              </w:rPr>
            </w:pPr>
          </w:p>
        </w:tc>
        <w:tc>
          <w:tcPr>
            <w:tcW w:w="1058" w:type="dxa"/>
            <w:shd w:val="clear" w:color="auto" w:fill="F2F2F2" w:themeFill="background1" w:themeFillShade="F2"/>
          </w:tcPr>
          <w:p w14:paraId="5874F672" w14:textId="77777777" w:rsidR="00805559" w:rsidRPr="00431B21" w:rsidRDefault="00805559" w:rsidP="00876705">
            <w:pPr>
              <w:rPr>
                <w:rFonts w:ascii="Arial" w:hAnsi="Arial" w:cs="Arial"/>
                <w:b/>
                <w:sz w:val="24"/>
                <w:szCs w:val="24"/>
              </w:rPr>
            </w:pPr>
          </w:p>
        </w:tc>
        <w:tc>
          <w:tcPr>
            <w:tcW w:w="1210" w:type="dxa"/>
            <w:shd w:val="clear" w:color="auto" w:fill="F2F2F2" w:themeFill="background1" w:themeFillShade="F2"/>
          </w:tcPr>
          <w:p w14:paraId="1A1F45EA" w14:textId="77777777" w:rsidR="00805559" w:rsidRPr="00431B21" w:rsidRDefault="00805559" w:rsidP="00876705">
            <w:pPr>
              <w:rPr>
                <w:rFonts w:ascii="Arial" w:hAnsi="Arial" w:cs="Arial"/>
                <w:b/>
                <w:sz w:val="24"/>
                <w:szCs w:val="24"/>
              </w:rPr>
            </w:pPr>
          </w:p>
        </w:tc>
        <w:tc>
          <w:tcPr>
            <w:tcW w:w="1079" w:type="dxa"/>
            <w:shd w:val="clear" w:color="auto" w:fill="F2F2F2" w:themeFill="background1" w:themeFillShade="F2"/>
          </w:tcPr>
          <w:p w14:paraId="3CC9D4F6" w14:textId="77777777" w:rsidR="00805559" w:rsidRPr="00431B21" w:rsidRDefault="00805559" w:rsidP="00876705">
            <w:pPr>
              <w:rPr>
                <w:rFonts w:ascii="Arial" w:hAnsi="Arial" w:cs="Arial"/>
                <w:b/>
                <w:sz w:val="24"/>
                <w:szCs w:val="24"/>
              </w:rPr>
            </w:pPr>
          </w:p>
        </w:tc>
        <w:tc>
          <w:tcPr>
            <w:tcW w:w="1189" w:type="dxa"/>
            <w:shd w:val="clear" w:color="auto" w:fill="F2F2F2" w:themeFill="background1" w:themeFillShade="F2"/>
          </w:tcPr>
          <w:p w14:paraId="25FBA8A0" w14:textId="77777777" w:rsidR="00805559" w:rsidRPr="00431B21" w:rsidRDefault="00805559" w:rsidP="00876705">
            <w:pPr>
              <w:rPr>
                <w:rFonts w:ascii="Arial" w:hAnsi="Arial" w:cs="Arial"/>
                <w:b/>
                <w:sz w:val="24"/>
                <w:szCs w:val="24"/>
              </w:rPr>
            </w:pPr>
          </w:p>
        </w:tc>
        <w:tc>
          <w:tcPr>
            <w:tcW w:w="1226" w:type="dxa"/>
            <w:shd w:val="clear" w:color="auto" w:fill="F2F2F2" w:themeFill="background1" w:themeFillShade="F2"/>
          </w:tcPr>
          <w:p w14:paraId="4280D200" w14:textId="77777777" w:rsidR="00805559" w:rsidRPr="00431B21" w:rsidRDefault="00805559" w:rsidP="00876705">
            <w:pPr>
              <w:rPr>
                <w:rFonts w:ascii="Arial" w:hAnsi="Arial" w:cs="Arial"/>
                <w:b/>
                <w:sz w:val="24"/>
                <w:szCs w:val="24"/>
              </w:rPr>
            </w:pPr>
          </w:p>
        </w:tc>
        <w:tc>
          <w:tcPr>
            <w:tcW w:w="1417" w:type="dxa"/>
            <w:shd w:val="clear" w:color="auto" w:fill="F2F2F2" w:themeFill="background1" w:themeFillShade="F2"/>
          </w:tcPr>
          <w:p w14:paraId="6305159A" w14:textId="77777777" w:rsidR="00805559" w:rsidRPr="00431B21" w:rsidRDefault="00805559" w:rsidP="00876705">
            <w:pPr>
              <w:rPr>
                <w:rFonts w:ascii="Arial" w:hAnsi="Arial" w:cs="Arial"/>
                <w:b/>
                <w:sz w:val="24"/>
                <w:szCs w:val="24"/>
              </w:rPr>
            </w:pPr>
          </w:p>
        </w:tc>
        <w:tc>
          <w:tcPr>
            <w:tcW w:w="1893" w:type="dxa"/>
            <w:shd w:val="clear" w:color="auto" w:fill="F2F2F2" w:themeFill="background1" w:themeFillShade="F2"/>
          </w:tcPr>
          <w:p w14:paraId="551A9959" w14:textId="77777777" w:rsidR="00805559" w:rsidRPr="00431B21" w:rsidRDefault="00805559" w:rsidP="00876705">
            <w:pPr>
              <w:rPr>
                <w:rFonts w:ascii="Arial" w:hAnsi="Arial" w:cs="Arial"/>
                <w:b/>
                <w:sz w:val="24"/>
                <w:szCs w:val="24"/>
              </w:rPr>
            </w:pPr>
          </w:p>
        </w:tc>
      </w:tr>
      <w:tr w:rsidR="00805559" w:rsidRPr="00431B21" w14:paraId="1C31165A" w14:textId="77777777" w:rsidTr="00876705">
        <w:tc>
          <w:tcPr>
            <w:tcW w:w="421" w:type="dxa"/>
            <w:shd w:val="clear" w:color="auto" w:fill="F2F2F2"/>
          </w:tcPr>
          <w:p w14:paraId="74D86045" w14:textId="77777777" w:rsidR="00805559" w:rsidRPr="00431B21" w:rsidRDefault="00805559" w:rsidP="00876705">
            <w:pPr>
              <w:rPr>
                <w:rFonts w:ascii="Arial" w:hAnsi="Arial" w:cs="Arial"/>
                <w:b/>
                <w:sz w:val="24"/>
                <w:szCs w:val="24"/>
              </w:rPr>
            </w:pPr>
          </w:p>
        </w:tc>
        <w:tc>
          <w:tcPr>
            <w:tcW w:w="1058" w:type="dxa"/>
            <w:shd w:val="clear" w:color="auto" w:fill="F2F2F2" w:themeFill="background1" w:themeFillShade="F2"/>
          </w:tcPr>
          <w:p w14:paraId="2BF23A44" w14:textId="77777777" w:rsidR="00805559" w:rsidRPr="00431B21" w:rsidRDefault="00805559" w:rsidP="00876705">
            <w:pPr>
              <w:rPr>
                <w:rFonts w:ascii="Arial" w:hAnsi="Arial" w:cs="Arial"/>
                <w:b/>
                <w:sz w:val="24"/>
                <w:szCs w:val="24"/>
              </w:rPr>
            </w:pPr>
          </w:p>
        </w:tc>
        <w:tc>
          <w:tcPr>
            <w:tcW w:w="1210" w:type="dxa"/>
            <w:shd w:val="clear" w:color="auto" w:fill="F2F2F2" w:themeFill="background1" w:themeFillShade="F2"/>
          </w:tcPr>
          <w:p w14:paraId="06B21EA5" w14:textId="77777777" w:rsidR="00805559" w:rsidRPr="00431B21" w:rsidRDefault="00805559" w:rsidP="00876705">
            <w:pPr>
              <w:rPr>
                <w:rFonts w:ascii="Arial" w:hAnsi="Arial" w:cs="Arial"/>
                <w:b/>
                <w:sz w:val="24"/>
                <w:szCs w:val="24"/>
              </w:rPr>
            </w:pPr>
          </w:p>
        </w:tc>
        <w:tc>
          <w:tcPr>
            <w:tcW w:w="1079" w:type="dxa"/>
            <w:shd w:val="clear" w:color="auto" w:fill="F2F2F2" w:themeFill="background1" w:themeFillShade="F2"/>
          </w:tcPr>
          <w:p w14:paraId="7A4E4E8B" w14:textId="77777777" w:rsidR="00805559" w:rsidRPr="00431B21" w:rsidRDefault="00805559" w:rsidP="00876705">
            <w:pPr>
              <w:rPr>
                <w:rFonts w:ascii="Arial" w:hAnsi="Arial" w:cs="Arial"/>
                <w:b/>
                <w:sz w:val="24"/>
                <w:szCs w:val="24"/>
              </w:rPr>
            </w:pPr>
          </w:p>
        </w:tc>
        <w:tc>
          <w:tcPr>
            <w:tcW w:w="1189" w:type="dxa"/>
            <w:shd w:val="clear" w:color="auto" w:fill="F2F2F2" w:themeFill="background1" w:themeFillShade="F2"/>
          </w:tcPr>
          <w:p w14:paraId="292829F3" w14:textId="77777777" w:rsidR="00805559" w:rsidRPr="00431B21" w:rsidRDefault="00805559" w:rsidP="00876705">
            <w:pPr>
              <w:rPr>
                <w:rFonts w:ascii="Arial" w:hAnsi="Arial" w:cs="Arial"/>
                <w:b/>
                <w:sz w:val="24"/>
                <w:szCs w:val="24"/>
              </w:rPr>
            </w:pPr>
          </w:p>
        </w:tc>
        <w:tc>
          <w:tcPr>
            <w:tcW w:w="1226" w:type="dxa"/>
            <w:shd w:val="clear" w:color="auto" w:fill="F2F2F2" w:themeFill="background1" w:themeFillShade="F2"/>
          </w:tcPr>
          <w:p w14:paraId="04DE2812" w14:textId="77777777" w:rsidR="00805559" w:rsidRPr="00431B21" w:rsidRDefault="00805559" w:rsidP="00876705">
            <w:pPr>
              <w:rPr>
                <w:rFonts w:ascii="Arial" w:hAnsi="Arial" w:cs="Arial"/>
                <w:b/>
                <w:sz w:val="24"/>
                <w:szCs w:val="24"/>
              </w:rPr>
            </w:pPr>
          </w:p>
        </w:tc>
        <w:tc>
          <w:tcPr>
            <w:tcW w:w="1417" w:type="dxa"/>
            <w:shd w:val="clear" w:color="auto" w:fill="F2F2F2" w:themeFill="background1" w:themeFillShade="F2"/>
          </w:tcPr>
          <w:p w14:paraId="59B3F761" w14:textId="77777777" w:rsidR="00805559" w:rsidRPr="00431B21" w:rsidRDefault="00805559" w:rsidP="00876705">
            <w:pPr>
              <w:rPr>
                <w:rFonts w:ascii="Arial" w:hAnsi="Arial" w:cs="Arial"/>
                <w:b/>
                <w:sz w:val="24"/>
                <w:szCs w:val="24"/>
              </w:rPr>
            </w:pPr>
          </w:p>
        </w:tc>
        <w:tc>
          <w:tcPr>
            <w:tcW w:w="1893" w:type="dxa"/>
            <w:shd w:val="clear" w:color="auto" w:fill="F2F2F2" w:themeFill="background1" w:themeFillShade="F2"/>
          </w:tcPr>
          <w:p w14:paraId="682630F5" w14:textId="77777777" w:rsidR="00805559" w:rsidRPr="00431B21" w:rsidRDefault="00805559" w:rsidP="00876705">
            <w:pPr>
              <w:rPr>
                <w:rFonts w:ascii="Arial" w:hAnsi="Arial" w:cs="Arial"/>
                <w:b/>
                <w:sz w:val="24"/>
                <w:szCs w:val="24"/>
              </w:rPr>
            </w:pPr>
          </w:p>
        </w:tc>
      </w:tr>
      <w:tr w:rsidR="00805559" w:rsidRPr="00431B21" w14:paraId="013E3ABE" w14:textId="77777777" w:rsidTr="00876705">
        <w:tc>
          <w:tcPr>
            <w:tcW w:w="421" w:type="dxa"/>
            <w:shd w:val="clear" w:color="auto" w:fill="F2F2F2"/>
          </w:tcPr>
          <w:p w14:paraId="22332B07" w14:textId="77777777" w:rsidR="00805559" w:rsidRPr="00431B21" w:rsidRDefault="00805559" w:rsidP="00876705">
            <w:pPr>
              <w:rPr>
                <w:rFonts w:ascii="Arial" w:hAnsi="Arial" w:cs="Arial"/>
                <w:b/>
                <w:sz w:val="24"/>
                <w:szCs w:val="24"/>
              </w:rPr>
            </w:pPr>
          </w:p>
        </w:tc>
        <w:tc>
          <w:tcPr>
            <w:tcW w:w="1058" w:type="dxa"/>
            <w:shd w:val="clear" w:color="auto" w:fill="F2F2F2" w:themeFill="background1" w:themeFillShade="F2"/>
          </w:tcPr>
          <w:p w14:paraId="20066517" w14:textId="77777777" w:rsidR="00805559" w:rsidRPr="00431B21" w:rsidRDefault="00805559" w:rsidP="00876705">
            <w:pPr>
              <w:rPr>
                <w:rFonts w:ascii="Arial" w:hAnsi="Arial" w:cs="Arial"/>
                <w:b/>
                <w:sz w:val="24"/>
                <w:szCs w:val="24"/>
              </w:rPr>
            </w:pPr>
          </w:p>
        </w:tc>
        <w:tc>
          <w:tcPr>
            <w:tcW w:w="1210" w:type="dxa"/>
            <w:shd w:val="clear" w:color="auto" w:fill="F2F2F2" w:themeFill="background1" w:themeFillShade="F2"/>
          </w:tcPr>
          <w:p w14:paraId="3060EA04" w14:textId="77777777" w:rsidR="00805559" w:rsidRPr="00431B21" w:rsidRDefault="00805559" w:rsidP="00876705">
            <w:pPr>
              <w:rPr>
                <w:rFonts w:ascii="Arial" w:hAnsi="Arial" w:cs="Arial"/>
                <w:b/>
                <w:sz w:val="24"/>
                <w:szCs w:val="24"/>
              </w:rPr>
            </w:pPr>
          </w:p>
        </w:tc>
        <w:tc>
          <w:tcPr>
            <w:tcW w:w="1079" w:type="dxa"/>
            <w:shd w:val="clear" w:color="auto" w:fill="F2F2F2" w:themeFill="background1" w:themeFillShade="F2"/>
          </w:tcPr>
          <w:p w14:paraId="10FE59F2" w14:textId="77777777" w:rsidR="00805559" w:rsidRPr="00431B21" w:rsidRDefault="00805559" w:rsidP="00876705">
            <w:pPr>
              <w:rPr>
                <w:rFonts w:ascii="Arial" w:hAnsi="Arial" w:cs="Arial"/>
                <w:b/>
                <w:sz w:val="24"/>
                <w:szCs w:val="24"/>
              </w:rPr>
            </w:pPr>
          </w:p>
        </w:tc>
        <w:tc>
          <w:tcPr>
            <w:tcW w:w="1189" w:type="dxa"/>
            <w:shd w:val="clear" w:color="auto" w:fill="F2F2F2" w:themeFill="background1" w:themeFillShade="F2"/>
          </w:tcPr>
          <w:p w14:paraId="08CD5F20" w14:textId="77777777" w:rsidR="00805559" w:rsidRPr="00431B21" w:rsidRDefault="00805559" w:rsidP="00876705">
            <w:pPr>
              <w:rPr>
                <w:rFonts w:ascii="Arial" w:hAnsi="Arial" w:cs="Arial"/>
                <w:b/>
                <w:sz w:val="24"/>
                <w:szCs w:val="24"/>
              </w:rPr>
            </w:pPr>
          </w:p>
        </w:tc>
        <w:tc>
          <w:tcPr>
            <w:tcW w:w="1226" w:type="dxa"/>
            <w:shd w:val="clear" w:color="auto" w:fill="F2F2F2" w:themeFill="background1" w:themeFillShade="F2"/>
          </w:tcPr>
          <w:p w14:paraId="49C709AB" w14:textId="77777777" w:rsidR="00805559" w:rsidRPr="00431B21" w:rsidRDefault="00805559" w:rsidP="00876705">
            <w:pPr>
              <w:rPr>
                <w:rFonts w:ascii="Arial" w:hAnsi="Arial" w:cs="Arial"/>
                <w:b/>
                <w:sz w:val="24"/>
                <w:szCs w:val="24"/>
              </w:rPr>
            </w:pPr>
          </w:p>
        </w:tc>
        <w:tc>
          <w:tcPr>
            <w:tcW w:w="1417" w:type="dxa"/>
            <w:shd w:val="clear" w:color="auto" w:fill="F2F2F2" w:themeFill="background1" w:themeFillShade="F2"/>
          </w:tcPr>
          <w:p w14:paraId="73CAC40D" w14:textId="77777777" w:rsidR="00805559" w:rsidRPr="00431B21" w:rsidRDefault="00805559" w:rsidP="00876705">
            <w:pPr>
              <w:rPr>
                <w:rFonts w:ascii="Arial" w:hAnsi="Arial" w:cs="Arial"/>
                <w:b/>
                <w:sz w:val="24"/>
                <w:szCs w:val="24"/>
              </w:rPr>
            </w:pPr>
          </w:p>
        </w:tc>
        <w:tc>
          <w:tcPr>
            <w:tcW w:w="1893" w:type="dxa"/>
            <w:shd w:val="clear" w:color="auto" w:fill="F2F2F2" w:themeFill="background1" w:themeFillShade="F2"/>
          </w:tcPr>
          <w:p w14:paraId="44D02C3F" w14:textId="77777777" w:rsidR="00805559" w:rsidRPr="00431B21" w:rsidRDefault="00805559" w:rsidP="00876705">
            <w:pPr>
              <w:rPr>
                <w:rFonts w:ascii="Arial" w:hAnsi="Arial" w:cs="Arial"/>
                <w:b/>
                <w:sz w:val="24"/>
                <w:szCs w:val="24"/>
              </w:rPr>
            </w:pPr>
          </w:p>
        </w:tc>
      </w:tr>
    </w:tbl>
    <w:p w14:paraId="4B6033EF" w14:textId="77777777" w:rsidR="00805559" w:rsidRPr="00431B21" w:rsidRDefault="00805559" w:rsidP="00805559">
      <w:pPr>
        <w:spacing w:line="360" w:lineRule="auto"/>
        <w:ind w:firstLine="720"/>
        <w:rPr>
          <w:rFonts w:ascii="Arial" w:eastAsia="Times" w:hAnsi="Arial" w:cs="Arial"/>
          <w:sz w:val="24"/>
          <w:szCs w:val="24"/>
        </w:rPr>
      </w:pPr>
    </w:p>
    <w:p w14:paraId="44B53868" w14:textId="77777777" w:rsidR="00805559" w:rsidRDefault="00805559" w:rsidP="00805559">
      <w:pPr>
        <w:spacing w:line="360" w:lineRule="auto"/>
        <w:jc w:val="both"/>
        <w:rPr>
          <w:rFonts w:ascii="Arial" w:hAnsi="Arial" w:cs="Arial"/>
          <w:sz w:val="24"/>
          <w:szCs w:val="24"/>
        </w:rPr>
      </w:pPr>
    </w:p>
    <w:p w14:paraId="7741D840" w14:textId="77777777" w:rsidR="00805559" w:rsidRPr="00431B21" w:rsidRDefault="00805559" w:rsidP="00805559">
      <w:pPr>
        <w:spacing w:line="360" w:lineRule="auto"/>
        <w:jc w:val="both"/>
        <w:rPr>
          <w:rFonts w:ascii="Arial" w:hAnsi="Arial" w:cs="Arial"/>
          <w:sz w:val="24"/>
          <w:szCs w:val="24"/>
        </w:rPr>
      </w:pPr>
    </w:p>
    <w:p w14:paraId="341213B9" w14:textId="77777777" w:rsidR="00805559" w:rsidRPr="00431B21" w:rsidRDefault="00805559" w:rsidP="00805559">
      <w:pPr>
        <w:spacing w:line="360" w:lineRule="auto"/>
        <w:jc w:val="both"/>
        <w:rPr>
          <w:rFonts w:ascii="Arial" w:hAnsi="Arial" w:cs="Arial"/>
          <w:sz w:val="24"/>
          <w:szCs w:val="24"/>
        </w:rPr>
      </w:pPr>
    </w:p>
    <w:p w14:paraId="348B7F71" w14:textId="77777777" w:rsidR="00805559" w:rsidRPr="00431B21" w:rsidRDefault="00805559" w:rsidP="00805559">
      <w:pPr>
        <w:spacing w:line="360" w:lineRule="auto"/>
        <w:jc w:val="both"/>
        <w:rPr>
          <w:rFonts w:ascii="Arial" w:hAnsi="Arial" w:cs="Arial"/>
          <w:b/>
          <w:bCs/>
          <w:sz w:val="24"/>
          <w:szCs w:val="24"/>
          <w:u w:val="single"/>
        </w:rPr>
      </w:pPr>
      <w:r w:rsidRPr="00431B21">
        <w:rPr>
          <w:rFonts w:ascii="Arial" w:hAnsi="Arial" w:cs="Arial"/>
          <w:b/>
          <w:bCs/>
          <w:sz w:val="24"/>
          <w:szCs w:val="24"/>
          <w:u w:val="single"/>
        </w:rPr>
        <w:t>2. ΟΙΚΟΝΟΜΙΚΗ ΕΚΘΕΣΗ:</w:t>
      </w:r>
    </w:p>
    <w:p w14:paraId="66A4E6B8" w14:textId="77777777" w:rsidR="00805559" w:rsidRPr="00431B21" w:rsidRDefault="00805559" w:rsidP="00805559">
      <w:pPr>
        <w:spacing w:line="360" w:lineRule="auto"/>
        <w:jc w:val="both"/>
        <w:rPr>
          <w:rFonts w:ascii="Arial" w:hAnsi="Arial" w:cs="Arial"/>
          <w:sz w:val="24"/>
          <w:szCs w:val="24"/>
        </w:rPr>
      </w:pPr>
    </w:p>
    <w:p w14:paraId="5F34046C" w14:textId="77777777" w:rsidR="00805559" w:rsidRPr="00431B21" w:rsidRDefault="00805559" w:rsidP="00805559">
      <w:pPr>
        <w:spacing w:line="360" w:lineRule="auto"/>
        <w:jc w:val="both"/>
        <w:rPr>
          <w:rFonts w:ascii="Arial" w:hAnsi="Arial" w:cs="Arial"/>
          <w:sz w:val="24"/>
          <w:szCs w:val="24"/>
        </w:rPr>
      </w:pPr>
      <w:r w:rsidRPr="00431B21">
        <w:rPr>
          <w:rFonts w:ascii="Arial" w:hAnsi="Arial" w:cs="Arial"/>
          <w:sz w:val="24"/>
          <w:szCs w:val="24"/>
        </w:rPr>
        <w:t>Αναλυτική κατάσταση υλοποίησης των εξόδων του προγράμματος</w:t>
      </w:r>
    </w:p>
    <w:p w14:paraId="699A8C6E" w14:textId="77777777" w:rsidR="00805559" w:rsidRPr="00431B21" w:rsidRDefault="00805559" w:rsidP="00805559">
      <w:pPr>
        <w:ind w:left="360"/>
        <w:rPr>
          <w:rFonts w:ascii="Arial" w:hAnsi="Arial" w:cs="Arial"/>
          <w:b/>
          <w:sz w:val="24"/>
          <w:szCs w:val="24"/>
        </w:rPr>
      </w:pPr>
    </w:p>
    <w:tbl>
      <w:tblPr>
        <w:tblW w:w="1037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025"/>
        <w:gridCol w:w="1417"/>
        <w:gridCol w:w="1559"/>
        <w:gridCol w:w="1559"/>
      </w:tblGrid>
      <w:tr w:rsidR="00805559" w:rsidRPr="00431B21" w14:paraId="6042C633" w14:textId="77777777" w:rsidTr="00876705">
        <w:tc>
          <w:tcPr>
            <w:tcW w:w="817" w:type="dxa"/>
          </w:tcPr>
          <w:p w14:paraId="690A590F" w14:textId="77777777" w:rsidR="00805559" w:rsidRPr="00431B21" w:rsidRDefault="00805559" w:rsidP="00876705">
            <w:pPr>
              <w:jc w:val="center"/>
              <w:rPr>
                <w:rFonts w:ascii="Arial" w:hAnsi="Arial" w:cs="Arial"/>
                <w:b/>
                <w:sz w:val="24"/>
                <w:szCs w:val="24"/>
              </w:rPr>
            </w:pPr>
            <w:r w:rsidRPr="00431B21">
              <w:rPr>
                <w:rFonts w:ascii="Arial" w:hAnsi="Arial" w:cs="Arial"/>
                <w:b/>
                <w:sz w:val="24"/>
                <w:szCs w:val="24"/>
              </w:rPr>
              <w:t>Α/Α</w:t>
            </w:r>
          </w:p>
        </w:tc>
        <w:tc>
          <w:tcPr>
            <w:tcW w:w="5025" w:type="dxa"/>
          </w:tcPr>
          <w:p w14:paraId="4D079361" w14:textId="77777777" w:rsidR="00805559" w:rsidRPr="00431B21" w:rsidRDefault="00805559" w:rsidP="00876705">
            <w:pPr>
              <w:jc w:val="center"/>
              <w:rPr>
                <w:rFonts w:ascii="Arial" w:hAnsi="Arial" w:cs="Arial"/>
                <w:b/>
                <w:sz w:val="24"/>
                <w:szCs w:val="24"/>
              </w:rPr>
            </w:pPr>
            <w:r w:rsidRPr="00431B21">
              <w:rPr>
                <w:rFonts w:ascii="Arial" w:hAnsi="Arial" w:cs="Arial"/>
                <w:b/>
                <w:sz w:val="24"/>
                <w:szCs w:val="24"/>
              </w:rPr>
              <w:t>Έξοδα Λειτουργίας</w:t>
            </w:r>
          </w:p>
          <w:p w14:paraId="36ADBE8A" w14:textId="77777777" w:rsidR="00805559" w:rsidRPr="00431B21" w:rsidRDefault="00805559" w:rsidP="00876705">
            <w:pPr>
              <w:jc w:val="center"/>
              <w:rPr>
                <w:rFonts w:ascii="Arial" w:hAnsi="Arial" w:cs="Arial"/>
                <w:b/>
                <w:sz w:val="24"/>
                <w:szCs w:val="24"/>
              </w:rPr>
            </w:pPr>
          </w:p>
        </w:tc>
        <w:tc>
          <w:tcPr>
            <w:tcW w:w="1417" w:type="dxa"/>
          </w:tcPr>
          <w:p w14:paraId="427386DB" w14:textId="77777777" w:rsidR="00805559" w:rsidRPr="00431B21" w:rsidRDefault="00805559" w:rsidP="00876705">
            <w:pPr>
              <w:jc w:val="center"/>
              <w:rPr>
                <w:rFonts w:ascii="Arial" w:hAnsi="Arial" w:cs="Arial"/>
                <w:b/>
                <w:sz w:val="24"/>
                <w:szCs w:val="24"/>
              </w:rPr>
            </w:pPr>
            <w:r w:rsidRPr="00431B21">
              <w:rPr>
                <w:rFonts w:ascii="Arial" w:hAnsi="Arial" w:cs="Arial"/>
                <w:b/>
                <w:sz w:val="24"/>
                <w:szCs w:val="24"/>
              </w:rPr>
              <w:t>Προ - υπολογιζόμενο Ποσό €</w:t>
            </w:r>
          </w:p>
        </w:tc>
        <w:tc>
          <w:tcPr>
            <w:tcW w:w="1559" w:type="dxa"/>
          </w:tcPr>
          <w:p w14:paraId="6509476A" w14:textId="77777777" w:rsidR="00805559" w:rsidRPr="00431B21" w:rsidRDefault="00805559" w:rsidP="00876705">
            <w:pPr>
              <w:jc w:val="center"/>
              <w:rPr>
                <w:rFonts w:ascii="Arial" w:hAnsi="Arial" w:cs="Arial"/>
                <w:b/>
                <w:sz w:val="24"/>
                <w:szCs w:val="24"/>
              </w:rPr>
            </w:pPr>
            <w:r w:rsidRPr="00431B21">
              <w:rPr>
                <w:rFonts w:ascii="Arial" w:hAnsi="Arial" w:cs="Arial"/>
                <w:b/>
                <w:sz w:val="24"/>
                <w:szCs w:val="24"/>
              </w:rPr>
              <w:t>Υλοποίηση τετράμηνου</w:t>
            </w:r>
          </w:p>
        </w:tc>
        <w:tc>
          <w:tcPr>
            <w:tcW w:w="1559" w:type="dxa"/>
          </w:tcPr>
          <w:p w14:paraId="30058EC4" w14:textId="77777777" w:rsidR="00805559" w:rsidRPr="00431B21" w:rsidRDefault="00805559" w:rsidP="00876705">
            <w:pPr>
              <w:jc w:val="center"/>
              <w:rPr>
                <w:rFonts w:ascii="Arial" w:hAnsi="Arial" w:cs="Arial"/>
                <w:b/>
                <w:sz w:val="24"/>
                <w:szCs w:val="24"/>
              </w:rPr>
            </w:pPr>
            <w:r w:rsidRPr="00431B21">
              <w:rPr>
                <w:rFonts w:ascii="Arial" w:hAnsi="Arial" w:cs="Arial"/>
                <w:b/>
                <w:sz w:val="24"/>
                <w:szCs w:val="24"/>
              </w:rPr>
              <w:t>ΣΥΝΟΛΙΚΗ ΥΛΟΠΟΙΗΣΗ</w:t>
            </w:r>
          </w:p>
        </w:tc>
      </w:tr>
      <w:tr w:rsidR="00805559" w:rsidRPr="00431B21" w14:paraId="7704EE5E" w14:textId="77777777" w:rsidTr="00876705">
        <w:tc>
          <w:tcPr>
            <w:tcW w:w="817" w:type="dxa"/>
          </w:tcPr>
          <w:p w14:paraId="7CBA79ED" w14:textId="77777777" w:rsidR="00805559" w:rsidRPr="00431B21" w:rsidRDefault="00805559" w:rsidP="00876705">
            <w:pPr>
              <w:jc w:val="center"/>
              <w:rPr>
                <w:rFonts w:ascii="Arial" w:hAnsi="Arial" w:cs="Arial"/>
                <w:sz w:val="24"/>
                <w:szCs w:val="24"/>
              </w:rPr>
            </w:pPr>
            <w:r w:rsidRPr="00431B21">
              <w:rPr>
                <w:rFonts w:ascii="Arial" w:hAnsi="Arial" w:cs="Arial"/>
                <w:sz w:val="24"/>
                <w:szCs w:val="24"/>
              </w:rPr>
              <w:t>1</w:t>
            </w:r>
          </w:p>
        </w:tc>
        <w:tc>
          <w:tcPr>
            <w:tcW w:w="5025" w:type="dxa"/>
          </w:tcPr>
          <w:p w14:paraId="18E46C6A" w14:textId="77777777" w:rsidR="00805559" w:rsidRPr="00431B21" w:rsidRDefault="00805559" w:rsidP="00876705">
            <w:pPr>
              <w:jc w:val="both"/>
              <w:rPr>
                <w:rFonts w:ascii="Arial" w:hAnsi="Arial" w:cs="Arial"/>
                <w:sz w:val="24"/>
                <w:szCs w:val="24"/>
              </w:rPr>
            </w:pPr>
            <w:r w:rsidRPr="00431B21">
              <w:rPr>
                <w:rFonts w:ascii="Arial" w:hAnsi="Arial" w:cs="Arial"/>
                <w:sz w:val="24"/>
                <w:szCs w:val="24"/>
              </w:rPr>
              <w:t>Μισθοί</w:t>
            </w:r>
          </w:p>
        </w:tc>
        <w:tc>
          <w:tcPr>
            <w:tcW w:w="1417" w:type="dxa"/>
          </w:tcPr>
          <w:p w14:paraId="0E1FE6F8" w14:textId="77777777" w:rsidR="00805559" w:rsidRPr="00431B21" w:rsidRDefault="00805559" w:rsidP="00876705">
            <w:pPr>
              <w:jc w:val="center"/>
              <w:rPr>
                <w:rFonts w:ascii="Arial" w:hAnsi="Arial" w:cs="Arial"/>
                <w:b/>
                <w:sz w:val="24"/>
                <w:szCs w:val="24"/>
              </w:rPr>
            </w:pPr>
          </w:p>
        </w:tc>
        <w:tc>
          <w:tcPr>
            <w:tcW w:w="1559" w:type="dxa"/>
          </w:tcPr>
          <w:p w14:paraId="78EC5E01" w14:textId="77777777" w:rsidR="00805559" w:rsidRPr="00431B21" w:rsidRDefault="00805559" w:rsidP="00876705">
            <w:pPr>
              <w:jc w:val="center"/>
              <w:rPr>
                <w:rFonts w:ascii="Arial" w:hAnsi="Arial" w:cs="Arial"/>
                <w:sz w:val="24"/>
                <w:szCs w:val="24"/>
              </w:rPr>
            </w:pPr>
          </w:p>
        </w:tc>
        <w:tc>
          <w:tcPr>
            <w:tcW w:w="1559" w:type="dxa"/>
          </w:tcPr>
          <w:p w14:paraId="1EDF491F" w14:textId="77777777" w:rsidR="00805559" w:rsidRPr="00431B21" w:rsidRDefault="00805559" w:rsidP="00876705">
            <w:pPr>
              <w:jc w:val="center"/>
              <w:rPr>
                <w:rFonts w:ascii="Arial" w:hAnsi="Arial" w:cs="Arial"/>
                <w:sz w:val="24"/>
                <w:szCs w:val="24"/>
              </w:rPr>
            </w:pPr>
          </w:p>
        </w:tc>
      </w:tr>
      <w:tr w:rsidR="00805559" w:rsidRPr="00431B21" w14:paraId="4AA8C1DD" w14:textId="77777777" w:rsidTr="00876705">
        <w:tc>
          <w:tcPr>
            <w:tcW w:w="817" w:type="dxa"/>
          </w:tcPr>
          <w:p w14:paraId="133990A0" w14:textId="77777777" w:rsidR="00805559" w:rsidRPr="00431B21" w:rsidRDefault="00805559" w:rsidP="00876705">
            <w:pPr>
              <w:rPr>
                <w:rFonts w:ascii="Arial" w:hAnsi="Arial" w:cs="Arial"/>
                <w:sz w:val="24"/>
                <w:szCs w:val="24"/>
              </w:rPr>
            </w:pPr>
            <w:r w:rsidRPr="00431B21">
              <w:rPr>
                <w:rFonts w:ascii="Arial" w:hAnsi="Arial" w:cs="Arial"/>
                <w:sz w:val="24"/>
                <w:szCs w:val="24"/>
              </w:rPr>
              <w:t xml:space="preserve">   2</w:t>
            </w:r>
          </w:p>
        </w:tc>
        <w:tc>
          <w:tcPr>
            <w:tcW w:w="5025" w:type="dxa"/>
          </w:tcPr>
          <w:p w14:paraId="226E02FF" w14:textId="77777777" w:rsidR="00805559" w:rsidRPr="00431B21" w:rsidRDefault="00805559" w:rsidP="00876705">
            <w:pPr>
              <w:jc w:val="both"/>
              <w:rPr>
                <w:rFonts w:ascii="Arial" w:hAnsi="Arial" w:cs="Arial"/>
                <w:sz w:val="24"/>
                <w:szCs w:val="24"/>
              </w:rPr>
            </w:pPr>
            <w:r w:rsidRPr="00431B21">
              <w:rPr>
                <w:rFonts w:ascii="Arial" w:hAnsi="Arial" w:cs="Arial"/>
                <w:sz w:val="24"/>
                <w:szCs w:val="24"/>
              </w:rPr>
              <w:t>Τηλέφωνο</w:t>
            </w:r>
          </w:p>
        </w:tc>
        <w:tc>
          <w:tcPr>
            <w:tcW w:w="1417" w:type="dxa"/>
          </w:tcPr>
          <w:p w14:paraId="7175C54E" w14:textId="77777777" w:rsidR="00805559" w:rsidRPr="00431B21" w:rsidRDefault="00805559" w:rsidP="00876705">
            <w:pPr>
              <w:jc w:val="center"/>
              <w:rPr>
                <w:rFonts w:ascii="Arial" w:hAnsi="Arial" w:cs="Arial"/>
                <w:b/>
                <w:sz w:val="24"/>
                <w:szCs w:val="24"/>
                <w:highlight w:val="yellow"/>
              </w:rPr>
            </w:pPr>
          </w:p>
        </w:tc>
        <w:tc>
          <w:tcPr>
            <w:tcW w:w="1559" w:type="dxa"/>
          </w:tcPr>
          <w:p w14:paraId="4E1F24EA" w14:textId="77777777" w:rsidR="00805559" w:rsidRPr="00431B21" w:rsidRDefault="00805559" w:rsidP="00876705">
            <w:pPr>
              <w:jc w:val="center"/>
              <w:rPr>
                <w:rFonts w:ascii="Arial" w:hAnsi="Arial" w:cs="Arial"/>
                <w:sz w:val="24"/>
                <w:szCs w:val="24"/>
                <w:highlight w:val="yellow"/>
              </w:rPr>
            </w:pPr>
          </w:p>
        </w:tc>
        <w:tc>
          <w:tcPr>
            <w:tcW w:w="1559" w:type="dxa"/>
          </w:tcPr>
          <w:p w14:paraId="1BD80E49" w14:textId="77777777" w:rsidR="00805559" w:rsidRPr="00431B21" w:rsidRDefault="00805559" w:rsidP="00876705">
            <w:pPr>
              <w:jc w:val="center"/>
              <w:rPr>
                <w:rFonts w:ascii="Arial" w:hAnsi="Arial" w:cs="Arial"/>
                <w:sz w:val="24"/>
                <w:szCs w:val="24"/>
                <w:highlight w:val="yellow"/>
              </w:rPr>
            </w:pPr>
          </w:p>
        </w:tc>
      </w:tr>
      <w:tr w:rsidR="00805559" w:rsidRPr="00431B21" w14:paraId="6021FE94" w14:textId="77777777" w:rsidTr="00876705">
        <w:tc>
          <w:tcPr>
            <w:tcW w:w="817" w:type="dxa"/>
          </w:tcPr>
          <w:p w14:paraId="47220FBB" w14:textId="77777777" w:rsidR="00805559" w:rsidRPr="00431B21" w:rsidRDefault="00805559" w:rsidP="00876705">
            <w:pPr>
              <w:jc w:val="center"/>
              <w:rPr>
                <w:rFonts w:ascii="Arial" w:hAnsi="Arial" w:cs="Arial"/>
                <w:sz w:val="24"/>
                <w:szCs w:val="24"/>
              </w:rPr>
            </w:pPr>
            <w:r w:rsidRPr="00431B21">
              <w:rPr>
                <w:rFonts w:ascii="Arial" w:hAnsi="Arial" w:cs="Arial"/>
                <w:sz w:val="24"/>
                <w:szCs w:val="24"/>
              </w:rPr>
              <w:t>3</w:t>
            </w:r>
          </w:p>
        </w:tc>
        <w:tc>
          <w:tcPr>
            <w:tcW w:w="5025" w:type="dxa"/>
          </w:tcPr>
          <w:p w14:paraId="00C2479D" w14:textId="77777777" w:rsidR="00805559" w:rsidRPr="00431B21" w:rsidRDefault="00805559" w:rsidP="00876705">
            <w:pPr>
              <w:jc w:val="both"/>
              <w:rPr>
                <w:rFonts w:ascii="Arial" w:hAnsi="Arial" w:cs="Arial"/>
                <w:sz w:val="24"/>
                <w:szCs w:val="24"/>
              </w:rPr>
            </w:pPr>
            <w:r w:rsidRPr="00431B21">
              <w:rPr>
                <w:rFonts w:ascii="Arial" w:hAnsi="Arial" w:cs="Arial"/>
                <w:sz w:val="24"/>
                <w:szCs w:val="24"/>
              </w:rPr>
              <w:t>Θέρμανση/ Φωτισμός/ Καύσιμα/Τέλη Ύδατος</w:t>
            </w:r>
          </w:p>
        </w:tc>
        <w:tc>
          <w:tcPr>
            <w:tcW w:w="1417" w:type="dxa"/>
          </w:tcPr>
          <w:p w14:paraId="3841FADF" w14:textId="77777777" w:rsidR="00805559" w:rsidRPr="00431B21" w:rsidRDefault="00805559" w:rsidP="00876705">
            <w:pPr>
              <w:jc w:val="center"/>
              <w:rPr>
                <w:rFonts w:ascii="Arial" w:hAnsi="Arial" w:cs="Arial"/>
                <w:b/>
                <w:sz w:val="24"/>
                <w:szCs w:val="24"/>
                <w:highlight w:val="yellow"/>
              </w:rPr>
            </w:pPr>
          </w:p>
        </w:tc>
        <w:tc>
          <w:tcPr>
            <w:tcW w:w="1559" w:type="dxa"/>
          </w:tcPr>
          <w:p w14:paraId="564216A0" w14:textId="77777777" w:rsidR="00805559" w:rsidRPr="00431B21" w:rsidRDefault="00805559" w:rsidP="00876705">
            <w:pPr>
              <w:jc w:val="center"/>
              <w:rPr>
                <w:rFonts w:ascii="Arial" w:hAnsi="Arial" w:cs="Arial"/>
                <w:sz w:val="24"/>
                <w:szCs w:val="24"/>
                <w:highlight w:val="yellow"/>
              </w:rPr>
            </w:pPr>
          </w:p>
        </w:tc>
        <w:tc>
          <w:tcPr>
            <w:tcW w:w="1559" w:type="dxa"/>
          </w:tcPr>
          <w:p w14:paraId="406AE6B8" w14:textId="77777777" w:rsidR="00805559" w:rsidRPr="00431B21" w:rsidRDefault="00805559" w:rsidP="00876705">
            <w:pPr>
              <w:jc w:val="center"/>
              <w:rPr>
                <w:rFonts w:ascii="Arial" w:hAnsi="Arial" w:cs="Arial"/>
                <w:sz w:val="24"/>
                <w:szCs w:val="24"/>
                <w:highlight w:val="yellow"/>
              </w:rPr>
            </w:pPr>
          </w:p>
        </w:tc>
      </w:tr>
      <w:tr w:rsidR="00805559" w:rsidRPr="00431B21" w14:paraId="5BF4BB5E" w14:textId="77777777" w:rsidTr="00876705">
        <w:tc>
          <w:tcPr>
            <w:tcW w:w="817" w:type="dxa"/>
          </w:tcPr>
          <w:p w14:paraId="13305686" w14:textId="77777777" w:rsidR="00805559" w:rsidRPr="00431B21" w:rsidRDefault="00805559" w:rsidP="00876705">
            <w:pPr>
              <w:jc w:val="center"/>
              <w:rPr>
                <w:rFonts w:ascii="Arial" w:hAnsi="Arial" w:cs="Arial"/>
                <w:sz w:val="24"/>
                <w:szCs w:val="24"/>
              </w:rPr>
            </w:pPr>
            <w:r w:rsidRPr="00431B21">
              <w:rPr>
                <w:rFonts w:ascii="Arial" w:hAnsi="Arial" w:cs="Arial"/>
                <w:sz w:val="24"/>
                <w:szCs w:val="24"/>
              </w:rPr>
              <w:t>4</w:t>
            </w:r>
          </w:p>
        </w:tc>
        <w:tc>
          <w:tcPr>
            <w:tcW w:w="5025" w:type="dxa"/>
          </w:tcPr>
          <w:p w14:paraId="40741597" w14:textId="77777777" w:rsidR="00805559" w:rsidRPr="00431B21" w:rsidRDefault="00805559" w:rsidP="00876705">
            <w:pPr>
              <w:jc w:val="both"/>
              <w:rPr>
                <w:rFonts w:ascii="Arial" w:hAnsi="Arial" w:cs="Arial"/>
                <w:sz w:val="24"/>
                <w:szCs w:val="24"/>
              </w:rPr>
            </w:pPr>
            <w:r w:rsidRPr="00431B21">
              <w:rPr>
                <w:rFonts w:ascii="Arial" w:hAnsi="Arial" w:cs="Arial"/>
                <w:sz w:val="24"/>
                <w:szCs w:val="24"/>
              </w:rPr>
              <w:t>Ενοίκιο</w:t>
            </w:r>
          </w:p>
        </w:tc>
        <w:tc>
          <w:tcPr>
            <w:tcW w:w="1417" w:type="dxa"/>
          </w:tcPr>
          <w:p w14:paraId="406D2390" w14:textId="77777777" w:rsidR="00805559" w:rsidRPr="00431B21" w:rsidRDefault="00805559" w:rsidP="00876705">
            <w:pPr>
              <w:jc w:val="center"/>
              <w:rPr>
                <w:rFonts w:ascii="Arial" w:hAnsi="Arial" w:cs="Arial"/>
                <w:b/>
                <w:sz w:val="24"/>
                <w:szCs w:val="24"/>
              </w:rPr>
            </w:pPr>
          </w:p>
        </w:tc>
        <w:tc>
          <w:tcPr>
            <w:tcW w:w="1559" w:type="dxa"/>
          </w:tcPr>
          <w:p w14:paraId="35FA1FC2" w14:textId="77777777" w:rsidR="00805559" w:rsidRPr="00431B21" w:rsidRDefault="00805559" w:rsidP="00876705">
            <w:pPr>
              <w:jc w:val="center"/>
              <w:rPr>
                <w:rFonts w:ascii="Arial" w:hAnsi="Arial" w:cs="Arial"/>
                <w:sz w:val="24"/>
                <w:szCs w:val="24"/>
              </w:rPr>
            </w:pPr>
          </w:p>
        </w:tc>
        <w:tc>
          <w:tcPr>
            <w:tcW w:w="1559" w:type="dxa"/>
          </w:tcPr>
          <w:p w14:paraId="57A12426" w14:textId="77777777" w:rsidR="00805559" w:rsidRPr="00431B21" w:rsidRDefault="00805559" w:rsidP="00876705">
            <w:pPr>
              <w:jc w:val="center"/>
              <w:rPr>
                <w:rFonts w:ascii="Arial" w:hAnsi="Arial" w:cs="Arial"/>
                <w:sz w:val="24"/>
                <w:szCs w:val="24"/>
              </w:rPr>
            </w:pPr>
          </w:p>
        </w:tc>
      </w:tr>
      <w:tr w:rsidR="00805559" w:rsidRPr="00431B21" w14:paraId="39236882" w14:textId="77777777" w:rsidTr="00876705">
        <w:tc>
          <w:tcPr>
            <w:tcW w:w="817" w:type="dxa"/>
          </w:tcPr>
          <w:p w14:paraId="56C4DEC3" w14:textId="77777777" w:rsidR="00805559" w:rsidRPr="00431B21" w:rsidRDefault="00805559" w:rsidP="00876705">
            <w:pPr>
              <w:jc w:val="center"/>
              <w:rPr>
                <w:rFonts w:ascii="Arial" w:hAnsi="Arial" w:cs="Arial"/>
                <w:sz w:val="24"/>
                <w:szCs w:val="24"/>
                <w:lang w:val="en-US"/>
              </w:rPr>
            </w:pPr>
            <w:r w:rsidRPr="00431B21">
              <w:rPr>
                <w:rFonts w:ascii="Arial" w:hAnsi="Arial" w:cs="Arial"/>
                <w:sz w:val="24"/>
                <w:szCs w:val="24"/>
                <w:lang w:val="en-US"/>
              </w:rPr>
              <w:t>5</w:t>
            </w:r>
          </w:p>
        </w:tc>
        <w:tc>
          <w:tcPr>
            <w:tcW w:w="5025" w:type="dxa"/>
          </w:tcPr>
          <w:p w14:paraId="59A2C1F8" w14:textId="77777777" w:rsidR="00805559" w:rsidRPr="00431B21" w:rsidRDefault="00805559" w:rsidP="00876705">
            <w:pPr>
              <w:jc w:val="both"/>
              <w:rPr>
                <w:rFonts w:ascii="Arial" w:hAnsi="Arial" w:cs="Arial"/>
                <w:sz w:val="24"/>
                <w:szCs w:val="24"/>
              </w:rPr>
            </w:pPr>
            <w:r w:rsidRPr="00431B21">
              <w:rPr>
                <w:rFonts w:ascii="Arial" w:hAnsi="Arial" w:cs="Arial"/>
                <w:sz w:val="24"/>
                <w:szCs w:val="24"/>
              </w:rPr>
              <w:t>Έξοδα Φιλοξενίας</w:t>
            </w:r>
          </w:p>
        </w:tc>
        <w:tc>
          <w:tcPr>
            <w:tcW w:w="1417" w:type="dxa"/>
          </w:tcPr>
          <w:p w14:paraId="53F82CD8" w14:textId="77777777" w:rsidR="00805559" w:rsidRPr="00431B21" w:rsidRDefault="00805559" w:rsidP="00876705">
            <w:pPr>
              <w:jc w:val="center"/>
              <w:rPr>
                <w:rFonts w:ascii="Arial" w:hAnsi="Arial" w:cs="Arial"/>
                <w:b/>
                <w:sz w:val="24"/>
                <w:szCs w:val="24"/>
              </w:rPr>
            </w:pPr>
          </w:p>
        </w:tc>
        <w:tc>
          <w:tcPr>
            <w:tcW w:w="1559" w:type="dxa"/>
          </w:tcPr>
          <w:p w14:paraId="72DD4DEE" w14:textId="77777777" w:rsidR="00805559" w:rsidRPr="00431B21" w:rsidRDefault="00805559" w:rsidP="00876705">
            <w:pPr>
              <w:jc w:val="center"/>
              <w:rPr>
                <w:rFonts w:ascii="Arial" w:hAnsi="Arial" w:cs="Arial"/>
                <w:sz w:val="24"/>
                <w:szCs w:val="24"/>
              </w:rPr>
            </w:pPr>
          </w:p>
        </w:tc>
        <w:tc>
          <w:tcPr>
            <w:tcW w:w="1559" w:type="dxa"/>
          </w:tcPr>
          <w:p w14:paraId="2F03A025" w14:textId="77777777" w:rsidR="00805559" w:rsidRPr="00431B21" w:rsidRDefault="00805559" w:rsidP="00876705">
            <w:pPr>
              <w:jc w:val="center"/>
              <w:rPr>
                <w:rFonts w:ascii="Arial" w:hAnsi="Arial" w:cs="Arial"/>
                <w:sz w:val="24"/>
                <w:szCs w:val="24"/>
              </w:rPr>
            </w:pPr>
          </w:p>
        </w:tc>
      </w:tr>
      <w:tr w:rsidR="00805559" w:rsidRPr="00431B21" w14:paraId="1BE030D7" w14:textId="77777777" w:rsidTr="00876705">
        <w:tc>
          <w:tcPr>
            <w:tcW w:w="817" w:type="dxa"/>
          </w:tcPr>
          <w:p w14:paraId="1E6D1E7E" w14:textId="77777777" w:rsidR="00805559" w:rsidRPr="00431B21" w:rsidRDefault="00805559" w:rsidP="00876705">
            <w:pPr>
              <w:jc w:val="center"/>
              <w:rPr>
                <w:rFonts w:ascii="Arial" w:hAnsi="Arial" w:cs="Arial"/>
                <w:sz w:val="24"/>
                <w:szCs w:val="24"/>
                <w:lang w:val="en-US"/>
              </w:rPr>
            </w:pPr>
            <w:r w:rsidRPr="00431B21">
              <w:rPr>
                <w:rFonts w:ascii="Arial" w:hAnsi="Arial" w:cs="Arial"/>
                <w:sz w:val="24"/>
                <w:szCs w:val="24"/>
              </w:rPr>
              <w:t>6</w:t>
            </w:r>
          </w:p>
        </w:tc>
        <w:tc>
          <w:tcPr>
            <w:tcW w:w="5025" w:type="dxa"/>
          </w:tcPr>
          <w:p w14:paraId="5B378464" w14:textId="77777777" w:rsidR="00805559" w:rsidRPr="00431B21" w:rsidRDefault="00805559" w:rsidP="00876705">
            <w:pPr>
              <w:jc w:val="both"/>
              <w:rPr>
                <w:rFonts w:ascii="Arial" w:hAnsi="Arial" w:cs="Arial"/>
                <w:sz w:val="24"/>
                <w:szCs w:val="24"/>
              </w:rPr>
            </w:pPr>
            <w:r w:rsidRPr="00431B21">
              <w:rPr>
                <w:rFonts w:ascii="Arial" w:hAnsi="Arial" w:cs="Arial"/>
                <w:sz w:val="24"/>
                <w:szCs w:val="24"/>
              </w:rPr>
              <w:t>Έξοδα Διαφώτισης και Ενημέρωσης (έντυπα, εκστρατείες)</w:t>
            </w:r>
          </w:p>
        </w:tc>
        <w:tc>
          <w:tcPr>
            <w:tcW w:w="1417" w:type="dxa"/>
          </w:tcPr>
          <w:p w14:paraId="7BDEC824" w14:textId="77777777" w:rsidR="00805559" w:rsidRPr="00431B21" w:rsidRDefault="00805559" w:rsidP="00876705">
            <w:pPr>
              <w:jc w:val="center"/>
              <w:rPr>
                <w:rFonts w:ascii="Arial" w:hAnsi="Arial" w:cs="Arial"/>
                <w:b/>
                <w:sz w:val="24"/>
                <w:szCs w:val="24"/>
              </w:rPr>
            </w:pPr>
          </w:p>
        </w:tc>
        <w:tc>
          <w:tcPr>
            <w:tcW w:w="1559" w:type="dxa"/>
          </w:tcPr>
          <w:p w14:paraId="2CB108C9" w14:textId="77777777" w:rsidR="00805559" w:rsidRPr="00431B21" w:rsidRDefault="00805559" w:rsidP="00876705">
            <w:pPr>
              <w:jc w:val="center"/>
              <w:rPr>
                <w:rFonts w:ascii="Arial" w:hAnsi="Arial" w:cs="Arial"/>
                <w:sz w:val="24"/>
                <w:szCs w:val="24"/>
              </w:rPr>
            </w:pPr>
          </w:p>
        </w:tc>
        <w:tc>
          <w:tcPr>
            <w:tcW w:w="1559" w:type="dxa"/>
          </w:tcPr>
          <w:p w14:paraId="1EAADCAA" w14:textId="77777777" w:rsidR="00805559" w:rsidRPr="00431B21" w:rsidRDefault="00805559" w:rsidP="00876705">
            <w:pPr>
              <w:jc w:val="center"/>
              <w:rPr>
                <w:rFonts w:ascii="Arial" w:hAnsi="Arial" w:cs="Arial"/>
                <w:sz w:val="24"/>
                <w:szCs w:val="24"/>
              </w:rPr>
            </w:pPr>
          </w:p>
        </w:tc>
      </w:tr>
      <w:tr w:rsidR="00805559" w:rsidRPr="00431B21" w14:paraId="165BAC32" w14:textId="77777777" w:rsidTr="00876705">
        <w:tc>
          <w:tcPr>
            <w:tcW w:w="817" w:type="dxa"/>
          </w:tcPr>
          <w:p w14:paraId="02BE5BBC" w14:textId="77777777" w:rsidR="00805559" w:rsidRPr="00431B21" w:rsidRDefault="00805559" w:rsidP="00876705">
            <w:pPr>
              <w:jc w:val="center"/>
              <w:rPr>
                <w:rFonts w:ascii="Arial" w:hAnsi="Arial" w:cs="Arial"/>
                <w:sz w:val="24"/>
                <w:szCs w:val="24"/>
              </w:rPr>
            </w:pPr>
            <w:r w:rsidRPr="00431B21">
              <w:rPr>
                <w:rFonts w:ascii="Arial" w:hAnsi="Arial" w:cs="Arial"/>
                <w:sz w:val="24"/>
                <w:szCs w:val="24"/>
              </w:rPr>
              <w:t>6</w:t>
            </w:r>
          </w:p>
        </w:tc>
        <w:tc>
          <w:tcPr>
            <w:tcW w:w="5025" w:type="dxa"/>
          </w:tcPr>
          <w:p w14:paraId="5BD1F48A" w14:textId="77777777" w:rsidR="00805559" w:rsidRPr="00431B21" w:rsidRDefault="00805559" w:rsidP="00876705">
            <w:pPr>
              <w:rPr>
                <w:rFonts w:ascii="Arial" w:hAnsi="Arial" w:cs="Arial"/>
                <w:sz w:val="24"/>
                <w:szCs w:val="24"/>
              </w:rPr>
            </w:pPr>
            <w:r w:rsidRPr="00431B21">
              <w:rPr>
                <w:rFonts w:ascii="Arial" w:hAnsi="Arial" w:cs="Arial"/>
                <w:sz w:val="24"/>
                <w:szCs w:val="24"/>
              </w:rPr>
              <w:t>Εξοπλισμός/Έπιπλα/ Ηλεκτρονικοί Υπολογιστές</w:t>
            </w:r>
          </w:p>
        </w:tc>
        <w:tc>
          <w:tcPr>
            <w:tcW w:w="1417" w:type="dxa"/>
          </w:tcPr>
          <w:p w14:paraId="209F49A6" w14:textId="77777777" w:rsidR="00805559" w:rsidRPr="00431B21" w:rsidRDefault="00805559" w:rsidP="00876705">
            <w:pPr>
              <w:jc w:val="center"/>
              <w:rPr>
                <w:rFonts w:ascii="Arial" w:hAnsi="Arial" w:cs="Arial"/>
                <w:b/>
                <w:sz w:val="24"/>
                <w:szCs w:val="24"/>
              </w:rPr>
            </w:pPr>
          </w:p>
        </w:tc>
        <w:tc>
          <w:tcPr>
            <w:tcW w:w="1559" w:type="dxa"/>
          </w:tcPr>
          <w:p w14:paraId="19D924EC" w14:textId="77777777" w:rsidR="00805559" w:rsidRPr="00431B21" w:rsidRDefault="00805559" w:rsidP="00876705">
            <w:pPr>
              <w:jc w:val="center"/>
              <w:rPr>
                <w:rFonts w:ascii="Arial" w:hAnsi="Arial" w:cs="Arial"/>
                <w:sz w:val="24"/>
                <w:szCs w:val="24"/>
              </w:rPr>
            </w:pPr>
          </w:p>
        </w:tc>
        <w:tc>
          <w:tcPr>
            <w:tcW w:w="1559" w:type="dxa"/>
          </w:tcPr>
          <w:p w14:paraId="3A6A2D61" w14:textId="77777777" w:rsidR="00805559" w:rsidRPr="00431B21" w:rsidRDefault="00805559" w:rsidP="00876705">
            <w:pPr>
              <w:jc w:val="center"/>
              <w:rPr>
                <w:rFonts w:ascii="Arial" w:hAnsi="Arial" w:cs="Arial"/>
                <w:sz w:val="24"/>
                <w:szCs w:val="24"/>
              </w:rPr>
            </w:pPr>
          </w:p>
        </w:tc>
      </w:tr>
      <w:tr w:rsidR="00805559" w:rsidRPr="00431B21" w14:paraId="203FFDC1" w14:textId="77777777" w:rsidTr="00876705">
        <w:tc>
          <w:tcPr>
            <w:tcW w:w="817" w:type="dxa"/>
          </w:tcPr>
          <w:p w14:paraId="55E9B85B" w14:textId="77777777" w:rsidR="00805559" w:rsidRPr="00431B21" w:rsidRDefault="00805559" w:rsidP="00876705">
            <w:pPr>
              <w:jc w:val="center"/>
              <w:rPr>
                <w:rFonts w:ascii="Arial" w:hAnsi="Arial" w:cs="Arial"/>
                <w:sz w:val="24"/>
                <w:szCs w:val="24"/>
              </w:rPr>
            </w:pPr>
            <w:r w:rsidRPr="00431B21">
              <w:rPr>
                <w:rFonts w:ascii="Arial" w:hAnsi="Arial" w:cs="Arial"/>
                <w:sz w:val="24"/>
                <w:szCs w:val="24"/>
              </w:rPr>
              <w:t>7</w:t>
            </w:r>
          </w:p>
        </w:tc>
        <w:tc>
          <w:tcPr>
            <w:tcW w:w="5025" w:type="dxa"/>
          </w:tcPr>
          <w:p w14:paraId="02524BC3" w14:textId="77777777" w:rsidR="00805559" w:rsidRPr="00431B21" w:rsidRDefault="00805559" w:rsidP="00876705">
            <w:pPr>
              <w:rPr>
                <w:rFonts w:ascii="Arial" w:hAnsi="Arial" w:cs="Arial"/>
                <w:sz w:val="24"/>
                <w:szCs w:val="24"/>
                <w:highlight w:val="yellow"/>
              </w:rPr>
            </w:pPr>
            <w:r w:rsidRPr="00431B21">
              <w:rPr>
                <w:rFonts w:ascii="Arial" w:hAnsi="Arial" w:cs="Arial"/>
                <w:sz w:val="24"/>
                <w:szCs w:val="24"/>
              </w:rPr>
              <w:t>Επισκευές / Συντήρηση κτιρίου</w:t>
            </w:r>
          </w:p>
        </w:tc>
        <w:tc>
          <w:tcPr>
            <w:tcW w:w="1417" w:type="dxa"/>
          </w:tcPr>
          <w:p w14:paraId="2A311D02" w14:textId="77777777" w:rsidR="00805559" w:rsidRPr="00431B21" w:rsidRDefault="00805559" w:rsidP="00876705">
            <w:pPr>
              <w:jc w:val="center"/>
              <w:rPr>
                <w:rFonts w:ascii="Arial" w:hAnsi="Arial" w:cs="Arial"/>
                <w:b/>
                <w:sz w:val="24"/>
                <w:szCs w:val="24"/>
              </w:rPr>
            </w:pPr>
          </w:p>
        </w:tc>
        <w:tc>
          <w:tcPr>
            <w:tcW w:w="1559" w:type="dxa"/>
          </w:tcPr>
          <w:p w14:paraId="39328CCD" w14:textId="77777777" w:rsidR="00805559" w:rsidRPr="00431B21" w:rsidRDefault="00805559" w:rsidP="00876705">
            <w:pPr>
              <w:jc w:val="center"/>
              <w:rPr>
                <w:rFonts w:ascii="Arial" w:hAnsi="Arial" w:cs="Arial"/>
                <w:sz w:val="24"/>
                <w:szCs w:val="24"/>
              </w:rPr>
            </w:pPr>
          </w:p>
        </w:tc>
        <w:tc>
          <w:tcPr>
            <w:tcW w:w="1559" w:type="dxa"/>
          </w:tcPr>
          <w:p w14:paraId="6350725B" w14:textId="77777777" w:rsidR="00805559" w:rsidRPr="00431B21" w:rsidRDefault="00805559" w:rsidP="00876705">
            <w:pPr>
              <w:jc w:val="center"/>
              <w:rPr>
                <w:rFonts w:ascii="Arial" w:hAnsi="Arial" w:cs="Arial"/>
                <w:sz w:val="24"/>
                <w:szCs w:val="24"/>
              </w:rPr>
            </w:pPr>
          </w:p>
        </w:tc>
      </w:tr>
      <w:tr w:rsidR="00805559" w:rsidRPr="00431B21" w14:paraId="0D28CDB6" w14:textId="77777777" w:rsidTr="00876705">
        <w:tc>
          <w:tcPr>
            <w:tcW w:w="817" w:type="dxa"/>
          </w:tcPr>
          <w:p w14:paraId="51F68FC8" w14:textId="77777777" w:rsidR="00805559" w:rsidRPr="00431B21" w:rsidRDefault="00805559" w:rsidP="00876705">
            <w:pPr>
              <w:jc w:val="center"/>
              <w:rPr>
                <w:rFonts w:ascii="Arial" w:hAnsi="Arial" w:cs="Arial"/>
                <w:sz w:val="24"/>
                <w:szCs w:val="24"/>
              </w:rPr>
            </w:pPr>
            <w:r w:rsidRPr="00431B21">
              <w:rPr>
                <w:rFonts w:ascii="Arial" w:hAnsi="Arial" w:cs="Arial"/>
                <w:sz w:val="24"/>
                <w:szCs w:val="24"/>
              </w:rPr>
              <w:t>8</w:t>
            </w:r>
          </w:p>
        </w:tc>
        <w:tc>
          <w:tcPr>
            <w:tcW w:w="5025" w:type="dxa"/>
          </w:tcPr>
          <w:p w14:paraId="7AF6CE1C" w14:textId="77777777" w:rsidR="00805559" w:rsidRPr="00431B21" w:rsidRDefault="00805559" w:rsidP="00876705">
            <w:pPr>
              <w:rPr>
                <w:rFonts w:ascii="Arial" w:hAnsi="Arial" w:cs="Arial"/>
                <w:sz w:val="24"/>
                <w:szCs w:val="24"/>
              </w:rPr>
            </w:pPr>
            <w:r w:rsidRPr="00431B21">
              <w:rPr>
                <w:rFonts w:ascii="Arial" w:hAnsi="Arial" w:cs="Arial"/>
                <w:sz w:val="24"/>
                <w:szCs w:val="24"/>
              </w:rPr>
              <w:t>Έξοδα Επιμόρφωσης του Προσωπικού και Εποπτείας</w:t>
            </w:r>
          </w:p>
        </w:tc>
        <w:tc>
          <w:tcPr>
            <w:tcW w:w="1417" w:type="dxa"/>
          </w:tcPr>
          <w:p w14:paraId="694DFBEF" w14:textId="77777777" w:rsidR="00805559" w:rsidRPr="00431B21" w:rsidRDefault="00805559" w:rsidP="00876705">
            <w:pPr>
              <w:jc w:val="center"/>
              <w:rPr>
                <w:rFonts w:ascii="Arial" w:hAnsi="Arial" w:cs="Arial"/>
                <w:b/>
                <w:sz w:val="24"/>
                <w:szCs w:val="24"/>
              </w:rPr>
            </w:pPr>
          </w:p>
        </w:tc>
        <w:tc>
          <w:tcPr>
            <w:tcW w:w="1559" w:type="dxa"/>
          </w:tcPr>
          <w:p w14:paraId="6FC6F216" w14:textId="77777777" w:rsidR="00805559" w:rsidRPr="00431B21" w:rsidRDefault="00805559" w:rsidP="00876705">
            <w:pPr>
              <w:jc w:val="center"/>
              <w:rPr>
                <w:rFonts w:ascii="Arial" w:hAnsi="Arial" w:cs="Arial"/>
                <w:sz w:val="24"/>
                <w:szCs w:val="24"/>
              </w:rPr>
            </w:pPr>
          </w:p>
        </w:tc>
        <w:tc>
          <w:tcPr>
            <w:tcW w:w="1559" w:type="dxa"/>
          </w:tcPr>
          <w:p w14:paraId="3E423645" w14:textId="77777777" w:rsidR="00805559" w:rsidRPr="00431B21" w:rsidRDefault="00805559" w:rsidP="00876705">
            <w:pPr>
              <w:jc w:val="center"/>
              <w:rPr>
                <w:rFonts w:ascii="Arial" w:hAnsi="Arial" w:cs="Arial"/>
                <w:sz w:val="24"/>
                <w:szCs w:val="24"/>
              </w:rPr>
            </w:pPr>
          </w:p>
        </w:tc>
      </w:tr>
      <w:tr w:rsidR="00805559" w:rsidRPr="00431B21" w14:paraId="4D740AB5" w14:textId="77777777" w:rsidTr="00876705">
        <w:tc>
          <w:tcPr>
            <w:tcW w:w="817" w:type="dxa"/>
          </w:tcPr>
          <w:p w14:paraId="71686E05" w14:textId="77777777" w:rsidR="00805559" w:rsidRPr="00431B21" w:rsidRDefault="00805559" w:rsidP="00876705">
            <w:pPr>
              <w:jc w:val="center"/>
              <w:rPr>
                <w:rFonts w:ascii="Arial" w:hAnsi="Arial" w:cs="Arial"/>
                <w:sz w:val="24"/>
                <w:szCs w:val="24"/>
              </w:rPr>
            </w:pPr>
            <w:r w:rsidRPr="00431B21">
              <w:rPr>
                <w:rFonts w:ascii="Arial" w:hAnsi="Arial" w:cs="Arial"/>
                <w:sz w:val="24"/>
                <w:szCs w:val="24"/>
              </w:rPr>
              <w:t>9</w:t>
            </w:r>
          </w:p>
        </w:tc>
        <w:tc>
          <w:tcPr>
            <w:tcW w:w="5025" w:type="dxa"/>
          </w:tcPr>
          <w:p w14:paraId="4E51AAC7" w14:textId="77777777" w:rsidR="00805559" w:rsidRPr="00431B21" w:rsidRDefault="00805559" w:rsidP="00876705">
            <w:pPr>
              <w:rPr>
                <w:rFonts w:ascii="Arial" w:hAnsi="Arial" w:cs="Arial"/>
                <w:sz w:val="24"/>
                <w:szCs w:val="24"/>
              </w:rPr>
            </w:pPr>
            <w:r w:rsidRPr="00431B21">
              <w:rPr>
                <w:rFonts w:ascii="Arial" w:hAnsi="Arial" w:cs="Arial"/>
                <w:sz w:val="24"/>
                <w:szCs w:val="24"/>
              </w:rPr>
              <w:t>Έξοδα αξιολόγησης προγράμματος (εσωτερική αξιολόγηση)</w:t>
            </w:r>
          </w:p>
        </w:tc>
        <w:tc>
          <w:tcPr>
            <w:tcW w:w="1417" w:type="dxa"/>
          </w:tcPr>
          <w:p w14:paraId="2E1182F7" w14:textId="77777777" w:rsidR="00805559" w:rsidRPr="00431B21" w:rsidRDefault="00805559" w:rsidP="00876705">
            <w:pPr>
              <w:jc w:val="center"/>
              <w:rPr>
                <w:rFonts w:ascii="Arial" w:hAnsi="Arial" w:cs="Arial"/>
                <w:b/>
                <w:sz w:val="24"/>
                <w:szCs w:val="24"/>
              </w:rPr>
            </w:pPr>
          </w:p>
        </w:tc>
        <w:tc>
          <w:tcPr>
            <w:tcW w:w="1559" w:type="dxa"/>
          </w:tcPr>
          <w:p w14:paraId="70D9FC11" w14:textId="77777777" w:rsidR="00805559" w:rsidRPr="00431B21" w:rsidRDefault="00805559" w:rsidP="00876705">
            <w:pPr>
              <w:jc w:val="center"/>
              <w:rPr>
                <w:rFonts w:ascii="Arial" w:hAnsi="Arial" w:cs="Arial"/>
                <w:sz w:val="24"/>
                <w:szCs w:val="24"/>
              </w:rPr>
            </w:pPr>
          </w:p>
        </w:tc>
        <w:tc>
          <w:tcPr>
            <w:tcW w:w="1559" w:type="dxa"/>
          </w:tcPr>
          <w:p w14:paraId="75A81D2C" w14:textId="77777777" w:rsidR="00805559" w:rsidRPr="00431B21" w:rsidRDefault="00805559" w:rsidP="00876705">
            <w:pPr>
              <w:jc w:val="center"/>
              <w:rPr>
                <w:rFonts w:ascii="Arial" w:hAnsi="Arial" w:cs="Arial"/>
                <w:sz w:val="24"/>
                <w:szCs w:val="24"/>
              </w:rPr>
            </w:pPr>
          </w:p>
        </w:tc>
      </w:tr>
      <w:tr w:rsidR="00805559" w:rsidRPr="00431B21" w14:paraId="27BEFAE9" w14:textId="77777777" w:rsidTr="00876705">
        <w:tc>
          <w:tcPr>
            <w:tcW w:w="817" w:type="dxa"/>
          </w:tcPr>
          <w:p w14:paraId="77CBA6FB" w14:textId="77777777" w:rsidR="00805559" w:rsidRPr="00431B21" w:rsidRDefault="00805559" w:rsidP="00876705">
            <w:pPr>
              <w:jc w:val="center"/>
              <w:rPr>
                <w:rFonts w:ascii="Arial" w:hAnsi="Arial" w:cs="Arial"/>
                <w:sz w:val="24"/>
                <w:szCs w:val="24"/>
              </w:rPr>
            </w:pPr>
            <w:r w:rsidRPr="00431B21">
              <w:rPr>
                <w:rFonts w:ascii="Arial" w:hAnsi="Arial" w:cs="Arial"/>
                <w:sz w:val="24"/>
                <w:szCs w:val="24"/>
              </w:rPr>
              <w:lastRenderedPageBreak/>
              <w:t>10</w:t>
            </w:r>
          </w:p>
        </w:tc>
        <w:tc>
          <w:tcPr>
            <w:tcW w:w="5025" w:type="dxa"/>
          </w:tcPr>
          <w:p w14:paraId="5AD1D43B" w14:textId="77777777" w:rsidR="00805559" w:rsidRPr="00431B21" w:rsidRDefault="00805559" w:rsidP="00876705">
            <w:pPr>
              <w:rPr>
                <w:rFonts w:ascii="Arial" w:hAnsi="Arial" w:cs="Arial"/>
                <w:sz w:val="24"/>
                <w:szCs w:val="24"/>
              </w:rPr>
            </w:pPr>
            <w:r w:rsidRPr="00431B21">
              <w:rPr>
                <w:rFonts w:ascii="Arial" w:hAnsi="Arial" w:cs="Arial"/>
                <w:sz w:val="24"/>
                <w:szCs w:val="24"/>
              </w:rPr>
              <w:t>Αναλώσιμα</w:t>
            </w:r>
          </w:p>
        </w:tc>
        <w:tc>
          <w:tcPr>
            <w:tcW w:w="1417" w:type="dxa"/>
          </w:tcPr>
          <w:p w14:paraId="3EC7CEC0" w14:textId="77777777" w:rsidR="00805559" w:rsidRPr="00431B21" w:rsidRDefault="00805559" w:rsidP="00876705">
            <w:pPr>
              <w:jc w:val="center"/>
              <w:rPr>
                <w:rFonts w:ascii="Arial" w:hAnsi="Arial" w:cs="Arial"/>
                <w:b/>
                <w:sz w:val="24"/>
                <w:szCs w:val="24"/>
              </w:rPr>
            </w:pPr>
          </w:p>
        </w:tc>
        <w:tc>
          <w:tcPr>
            <w:tcW w:w="1559" w:type="dxa"/>
          </w:tcPr>
          <w:p w14:paraId="12536422" w14:textId="77777777" w:rsidR="00805559" w:rsidRPr="00431B21" w:rsidRDefault="00805559" w:rsidP="00876705">
            <w:pPr>
              <w:jc w:val="center"/>
              <w:rPr>
                <w:rFonts w:ascii="Arial" w:hAnsi="Arial" w:cs="Arial"/>
                <w:sz w:val="24"/>
                <w:szCs w:val="24"/>
              </w:rPr>
            </w:pPr>
          </w:p>
        </w:tc>
        <w:tc>
          <w:tcPr>
            <w:tcW w:w="1559" w:type="dxa"/>
          </w:tcPr>
          <w:p w14:paraId="243531AA" w14:textId="77777777" w:rsidR="00805559" w:rsidRPr="00431B21" w:rsidRDefault="00805559" w:rsidP="00876705">
            <w:pPr>
              <w:jc w:val="center"/>
              <w:rPr>
                <w:rFonts w:ascii="Arial" w:hAnsi="Arial" w:cs="Arial"/>
                <w:sz w:val="24"/>
                <w:szCs w:val="24"/>
              </w:rPr>
            </w:pPr>
          </w:p>
        </w:tc>
      </w:tr>
      <w:tr w:rsidR="00805559" w:rsidRPr="00431B21" w14:paraId="5DB0F97E" w14:textId="77777777" w:rsidTr="00876705">
        <w:tc>
          <w:tcPr>
            <w:tcW w:w="817" w:type="dxa"/>
          </w:tcPr>
          <w:p w14:paraId="64AC804E" w14:textId="77777777" w:rsidR="00805559" w:rsidRPr="00431B21" w:rsidRDefault="00805559" w:rsidP="00876705">
            <w:pPr>
              <w:rPr>
                <w:rFonts w:ascii="Arial" w:hAnsi="Arial" w:cs="Arial"/>
                <w:sz w:val="24"/>
                <w:szCs w:val="24"/>
              </w:rPr>
            </w:pPr>
            <w:r w:rsidRPr="00431B21">
              <w:rPr>
                <w:rFonts w:ascii="Arial" w:hAnsi="Arial" w:cs="Arial"/>
                <w:sz w:val="24"/>
                <w:szCs w:val="24"/>
              </w:rPr>
              <w:t xml:space="preserve">   11</w:t>
            </w:r>
          </w:p>
        </w:tc>
        <w:tc>
          <w:tcPr>
            <w:tcW w:w="5025" w:type="dxa"/>
          </w:tcPr>
          <w:p w14:paraId="48C30B00" w14:textId="77777777" w:rsidR="00805559" w:rsidRPr="00431B21" w:rsidRDefault="00805559" w:rsidP="00876705">
            <w:pPr>
              <w:rPr>
                <w:rFonts w:ascii="Arial" w:hAnsi="Arial" w:cs="Arial"/>
                <w:sz w:val="24"/>
                <w:szCs w:val="24"/>
              </w:rPr>
            </w:pPr>
            <w:r w:rsidRPr="00431B21">
              <w:rPr>
                <w:rFonts w:ascii="Arial" w:hAnsi="Arial" w:cs="Arial"/>
                <w:sz w:val="24"/>
                <w:szCs w:val="24"/>
              </w:rPr>
              <w:t>……………………………………..</w:t>
            </w:r>
          </w:p>
        </w:tc>
        <w:tc>
          <w:tcPr>
            <w:tcW w:w="1417" w:type="dxa"/>
          </w:tcPr>
          <w:p w14:paraId="7D89D098" w14:textId="77777777" w:rsidR="00805559" w:rsidRPr="00431B21" w:rsidRDefault="00805559" w:rsidP="00876705">
            <w:pPr>
              <w:jc w:val="center"/>
              <w:rPr>
                <w:rFonts w:ascii="Arial" w:hAnsi="Arial" w:cs="Arial"/>
                <w:b/>
                <w:sz w:val="24"/>
                <w:szCs w:val="24"/>
              </w:rPr>
            </w:pPr>
          </w:p>
        </w:tc>
        <w:tc>
          <w:tcPr>
            <w:tcW w:w="1559" w:type="dxa"/>
          </w:tcPr>
          <w:p w14:paraId="2B145001" w14:textId="77777777" w:rsidR="00805559" w:rsidRPr="00431B21" w:rsidRDefault="00805559" w:rsidP="00876705">
            <w:pPr>
              <w:jc w:val="center"/>
              <w:rPr>
                <w:rFonts w:ascii="Arial" w:hAnsi="Arial" w:cs="Arial"/>
                <w:sz w:val="24"/>
                <w:szCs w:val="24"/>
              </w:rPr>
            </w:pPr>
          </w:p>
        </w:tc>
        <w:tc>
          <w:tcPr>
            <w:tcW w:w="1559" w:type="dxa"/>
          </w:tcPr>
          <w:p w14:paraId="454E08B6" w14:textId="77777777" w:rsidR="00805559" w:rsidRPr="00431B21" w:rsidRDefault="00805559" w:rsidP="00876705">
            <w:pPr>
              <w:jc w:val="center"/>
              <w:rPr>
                <w:rFonts w:ascii="Arial" w:hAnsi="Arial" w:cs="Arial"/>
                <w:sz w:val="24"/>
                <w:szCs w:val="24"/>
              </w:rPr>
            </w:pPr>
          </w:p>
        </w:tc>
      </w:tr>
      <w:tr w:rsidR="00805559" w:rsidRPr="00431B21" w14:paraId="3C38015D" w14:textId="77777777" w:rsidTr="00876705">
        <w:trPr>
          <w:trHeight w:val="756"/>
        </w:trPr>
        <w:tc>
          <w:tcPr>
            <w:tcW w:w="817" w:type="dxa"/>
          </w:tcPr>
          <w:p w14:paraId="69604CA2" w14:textId="77777777" w:rsidR="00805559" w:rsidRPr="00431B21" w:rsidRDefault="00805559" w:rsidP="00876705">
            <w:pPr>
              <w:rPr>
                <w:rFonts w:ascii="Arial" w:hAnsi="Arial" w:cs="Arial"/>
                <w:sz w:val="24"/>
                <w:szCs w:val="24"/>
              </w:rPr>
            </w:pPr>
          </w:p>
        </w:tc>
        <w:tc>
          <w:tcPr>
            <w:tcW w:w="5025" w:type="dxa"/>
          </w:tcPr>
          <w:p w14:paraId="2E68D857" w14:textId="77777777" w:rsidR="00805559" w:rsidRPr="00431B21" w:rsidRDefault="00805559" w:rsidP="00876705">
            <w:pPr>
              <w:jc w:val="right"/>
              <w:rPr>
                <w:rFonts w:ascii="Arial" w:hAnsi="Arial" w:cs="Arial"/>
                <w:b/>
                <w:sz w:val="24"/>
                <w:szCs w:val="24"/>
              </w:rPr>
            </w:pPr>
            <w:r w:rsidRPr="00431B21">
              <w:rPr>
                <w:rFonts w:ascii="Arial" w:hAnsi="Arial" w:cs="Arial"/>
                <w:b/>
                <w:sz w:val="24"/>
                <w:szCs w:val="24"/>
              </w:rPr>
              <w:t>ΣΥΝΟΛΟ</w:t>
            </w:r>
          </w:p>
        </w:tc>
        <w:tc>
          <w:tcPr>
            <w:tcW w:w="1417" w:type="dxa"/>
          </w:tcPr>
          <w:p w14:paraId="07405441" w14:textId="77777777" w:rsidR="00805559" w:rsidRPr="00431B21" w:rsidRDefault="00805559" w:rsidP="00876705">
            <w:pPr>
              <w:jc w:val="center"/>
              <w:rPr>
                <w:rFonts w:ascii="Arial" w:hAnsi="Arial" w:cs="Arial"/>
                <w:b/>
                <w:sz w:val="24"/>
                <w:szCs w:val="24"/>
              </w:rPr>
            </w:pPr>
          </w:p>
        </w:tc>
        <w:tc>
          <w:tcPr>
            <w:tcW w:w="1559" w:type="dxa"/>
          </w:tcPr>
          <w:p w14:paraId="49ED0280" w14:textId="77777777" w:rsidR="00805559" w:rsidRPr="00431B21" w:rsidRDefault="00805559" w:rsidP="00876705">
            <w:pPr>
              <w:jc w:val="center"/>
              <w:rPr>
                <w:rFonts w:ascii="Arial" w:hAnsi="Arial" w:cs="Arial"/>
                <w:sz w:val="24"/>
                <w:szCs w:val="24"/>
              </w:rPr>
            </w:pPr>
          </w:p>
        </w:tc>
        <w:tc>
          <w:tcPr>
            <w:tcW w:w="1559" w:type="dxa"/>
          </w:tcPr>
          <w:p w14:paraId="2485CDE1" w14:textId="77777777" w:rsidR="00805559" w:rsidRPr="00431B21" w:rsidRDefault="00805559" w:rsidP="00876705">
            <w:pPr>
              <w:jc w:val="center"/>
              <w:rPr>
                <w:rFonts w:ascii="Arial" w:hAnsi="Arial" w:cs="Arial"/>
                <w:sz w:val="24"/>
                <w:szCs w:val="24"/>
              </w:rPr>
            </w:pPr>
          </w:p>
        </w:tc>
      </w:tr>
    </w:tbl>
    <w:p w14:paraId="4B991158" w14:textId="77777777" w:rsidR="00805559" w:rsidRPr="00431B21" w:rsidRDefault="00805559" w:rsidP="00805559">
      <w:pPr>
        <w:rPr>
          <w:rFonts w:ascii="Arial" w:eastAsia="Times" w:hAnsi="Arial" w:cs="Arial"/>
          <w:sz w:val="24"/>
          <w:szCs w:val="24"/>
          <w:u w:val="single"/>
        </w:rPr>
      </w:pPr>
      <w:r w:rsidRPr="00431B21">
        <w:rPr>
          <w:rFonts w:ascii="Arial" w:eastAsia="Times" w:hAnsi="Arial" w:cs="Arial"/>
          <w:sz w:val="24"/>
          <w:szCs w:val="24"/>
          <w:u w:val="single"/>
        </w:rPr>
        <w:br w:type="page"/>
      </w:r>
    </w:p>
    <w:p w14:paraId="045732A6" w14:textId="25259E0C" w:rsidR="002E2E06" w:rsidRPr="002E2E06" w:rsidRDefault="002E2E06" w:rsidP="002E2E06">
      <w:pPr>
        <w:rPr>
          <w:rFonts w:ascii="Arial" w:eastAsia="Times New Roman" w:hAnsi="Arial" w:cs="Arial"/>
          <w:b/>
          <w:bCs/>
          <w:sz w:val="24"/>
          <w:szCs w:val="24"/>
          <w:lang w:val="en-US"/>
        </w:rPr>
      </w:pPr>
      <w:r w:rsidRPr="00317B1A">
        <w:rPr>
          <w:rFonts w:ascii="Arial" w:eastAsia="Times New Roman" w:hAnsi="Arial" w:cs="Arial"/>
          <w:b/>
          <w:bCs/>
          <w:sz w:val="24"/>
          <w:szCs w:val="24"/>
        </w:rPr>
        <w:lastRenderedPageBreak/>
        <w:t>ΠΑΡΑΡΤ</w:t>
      </w:r>
      <w:r>
        <w:rPr>
          <w:rFonts w:ascii="Arial" w:eastAsia="Times New Roman" w:hAnsi="Arial" w:cs="Arial"/>
          <w:b/>
          <w:bCs/>
          <w:sz w:val="24"/>
          <w:szCs w:val="24"/>
        </w:rPr>
        <w:t>Η</w:t>
      </w:r>
      <w:r w:rsidRPr="00317B1A">
        <w:rPr>
          <w:rFonts w:ascii="Arial" w:eastAsia="Times New Roman" w:hAnsi="Arial" w:cs="Arial"/>
          <w:b/>
          <w:bCs/>
          <w:sz w:val="24"/>
          <w:szCs w:val="24"/>
        </w:rPr>
        <w:t xml:space="preserve">ΜΑ </w:t>
      </w:r>
      <w:r>
        <w:rPr>
          <w:rFonts w:ascii="Arial" w:eastAsia="Times New Roman" w:hAnsi="Arial" w:cs="Arial"/>
          <w:b/>
          <w:bCs/>
          <w:sz w:val="24"/>
          <w:szCs w:val="24"/>
          <w:lang w:val="en-US"/>
        </w:rPr>
        <w:t>V</w:t>
      </w:r>
    </w:p>
    <w:p w14:paraId="3A5AB955" w14:textId="77777777" w:rsidR="00805559" w:rsidRPr="00844CCA" w:rsidRDefault="00805559" w:rsidP="00844CCA">
      <w:pPr>
        <w:contextualSpacing/>
        <w:rPr>
          <w:rFonts w:ascii="Arial" w:eastAsia="Times New Roman" w:hAnsi="Arial" w:cs="Arial"/>
          <w:sz w:val="24"/>
          <w:szCs w:val="24"/>
        </w:rPr>
      </w:pPr>
    </w:p>
    <w:p w14:paraId="1A4BE995" w14:textId="77777777" w:rsidR="00844CCA" w:rsidRPr="002227F8" w:rsidRDefault="00844CCA" w:rsidP="00EE32EA">
      <w:pPr>
        <w:contextualSpacing/>
        <w:jc w:val="center"/>
        <w:rPr>
          <w:rFonts w:ascii="Arial" w:eastAsia="Times New Roman" w:hAnsi="Arial" w:cs="Arial"/>
          <w:b/>
          <w:bCs/>
          <w:sz w:val="24"/>
          <w:szCs w:val="24"/>
        </w:rPr>
      </w:pPr>
    </w:p>
    <w:p w14:paraId="6DEFD6FB" w14:textId="77777777" w:rsidR="00816C2E" w:rsidRPr="002227F8" w:rsidRDefault="00816C2E" w:rsidP="00EE32EA">
      <w:pPr>
        <w:spacing w:after="0" w:line="480" w:lineRule="auto"/>
        <w:jc w:val="center"/>
        <w:outlineLvl w:val="0"/>
        <w:rPr>
          <w:rFonts w:ascii="Arial" w:eastAsia="Times New Roman" w:hAnsi="Arial" w:cs="Arial"/>
          <w:b/>
          <w:bCs/>
          <w:sz w:val="24"/>
          <w:szCs w:val="24"/>
          <w:u w:val="single"/>
        </w:rPr>
      </w:pPr>
      <w:r w:rsidRPr="002227F8">
        <w:rPr>
          <w:rFonts w:ascii="Arial" w:eastAsia="Times New Roman" w:hAnsi="Arial" w:cs="Arial"/>
          <w:b/>
          <w:bCs/>
          <w:sz w:val="24"/>
          <w:szCs w:val="24"/>
          <w:u w:val="single"/>
        </w:rPr>
        <w:t>Σύμβαση χρηματοδότησης για την υλοποίηση του έργου</w:t>
      </w:r>
    </w:p>
    <w:p w14:paraId="0A5E749D" w14:textId="6EB7430B" w:rsidR="00816C2E" w:rsidRPr="002227F8" w:rsidRDefault="00816C2E" w:rsidP="00EE32EA">
      <w:pPr>
        <w:spacing w:line="360" w:lineRule="auto"/>
        <w:jc w:val="center"/>
        <w:rPr>
          <w:rFonts w:ascii="Arial" w:eastAsia="Calibri" w:hAnsi="Arial" w:cs="Arial"/>
          <w:b/>
          <w:sz w:val="24"/>
          <w:szCs w:val="24"/>
          <w:u w:val="single"/>
        </w:rPr>
      </w:pPr>
      <w:r w:rsidRPr="002227F8">
        <w:rPr>
          <w:rFonts w:ascii="Arial" w:hAnsi="Arial" w:cs="Arial"/>
          <w:b/>
          <w:sz w:val="24"/>
          <w:szCs w:val="24"/>
          <w:u w:val="single"/>
        </w:rPr>
        <w:t xml:space="preserve">«Λειτουργία </w:t>
      </w:r>
      <w:proofErr w:type="spellStart"/>
      <w:r w:rsidRPr="002227F8">
        <w:rPr>
          <w:rFonts w:ascii="Arial" w:hAnsi="Arial" w:cs="Arial"/>
          <w:b/>
          <w:sz w:val="24"/>
          <w:szCs w:val="24"/>
          <w:u w:val="single"/>
        </w:rPr>
        <w:t>Παγκύπριου</w:t>
      </w:r>
      <w:proofErr w:type="spellEnd"/>
      <w:r w:rsidRPr="002227F8">
        <w:rPr>
          <w:rFonts w:ascii="Arial" w:hAnsi="Arial" w:cs="Arial"/>
          <w:b/>
          <w:sz w:val="24"/>
          <w:szCs w:val="24"/>
          <w:u w:val="single"/>
        </w:rPr>
        <w:t xml:space="preserve"> Εντατικού Ημερήσιου Προγράμματος</w:t>
      </w:r>
    </w:p>
    <w:p w14:paraId="39775B21" w14:textId="12378C84" w:rsidR="00816C2E" w:rsidRPr="002227F8" w:rsidRDefault="00816C2E" w:rsidP="00EE32EA">
      <w:pPr>
        <w:spacing w:line="360" w:lineRule="auto"/>
        <w:jc w:val="center"/>
        <w:rPr>
          <w:rFonts w:ascii="Arial" w:eastAsia="Calibri" w:hAnsi="Arial" w:cs="Arial"/>
          <w:b/>
          <w:bCs/>
          <w:sz w:val="24"/>
          <w:szCs w:val="24"/>
          <w:u w:val="single"/>
        </w:rPr>
      </w:pPr>
      <w:r w:rsidRPr="002227F8">
        <w:rPr>
          <w:rFonts w:ascii="Arial" w:eastAsia="Calibri" w:hAnsi="Arial" w:cs="Arial"/>
          <w:b/>
          <w:bCs/>
          <w:sz w:val="24"/>
          <w:szCs w:val="24"/>
          <w:u w:val="single"/>
        </w:rPr>
        <w:t xml:space="preserve">για ενήλικες </w:t>
      </w:r>
      <w:r w:rsidRPr="002227F8">
        <w:rPr>
          <w:rFonts w:ascii="Arial" w:eastAsia="Calibri" w:hAnsi="Arial" w:cs="Arial"/>
          <w:b/>
          <w:sz w:val="24"/>
          <w:szCs w:val="24"/>
          <w:u w:val="single"/>
        </w:rPr>
        <w:t>με Πρόβλημα Χρήσης</w:t>
      </w:r>
      <w:r w:rsidRPr="002227F8">
        <w:rPr>
          <w:rFonts w:ascii="Arial" w:eastAsia="Calibri" w:hAnsi="Arial" w:cs="Arial"/>
          <w:b/>
          <w:bCs/>
          <w:sz w:val="24"/>
          <w:szCs w:val="24"/>
          <w:u w:val="single"/>
        </w:rPr>
        <w:t xml:space="preserve"> Ουσιών Εξάρτησης και/ ή Κατάχρησης Αλκοόλ </w:t>
      </w:r>
      <w:r w:rsidRPr="00EE32EA">
        <w:rPr>
          <w:rFonts w:ascii="Arial" w:eastAsia="Calibri" w:hAnsi="Arial" w:cs="Arial"/>
          <w:b/>
          <w:bCs/>
          <w:sz w:val="24"/>
          <w:szCs w:val="24"/>
          <w:u w:val="single"/>
        </w:rPr>
        <w:t>(</w:t>
      </w:r>
      <w:r w:rsidR="00EE32EA" w:rsidRPr="00EE32EA">
        <w:rPr>
          <w:rFonts w:ascii="Arial" w:eastAsia="Calibri" w:hAnsi="Arial" w:cs="Arial"/>
          <w:b/>
          <w:bCs/>
          <w:sz w:val="24"/>
          <w:szCs w:val="24"/>
          <w:u w:val="single"/>
        </w:rPr>
        <w:t>ΑΑ06/25)</w:t>
      </w:r>
      <w:r w:rsidR="008A6B4A" w:rsidRPr="00EE32EA">
        <w:rPr>
          <w:rFonts w:ascii="Arial" w:eastAsia="Calibri" w:hAnsi="Arial" w:cs="Arial"/>
          <w:b/>
          <w:bCs/>
          <w:sz w:val="24"/>
          <w:szCs w:val="24"/>
          <w:u w:val="single"/>
        </w:rPr>
        <w:t xml:space="preserve"> </w:t>
      </w:r>
      <w:r w:rsidRPr="00EE32EA">
        <w:rPr>
          <w:rFonts w:ascii="Arial" w:eastAsia="Times New Roman" w:hAnsi="Arial" w:cs="Arial"/>
          <w:b/>
          <w:bCs/>
          <w:sz w:val="24"/>
          <w:szCs w:val="24"/>
        </w:rPr>
        <w:t>»</w:t>
      </w:r>
    </w:p>
    <w:p w14:paraId="071D7023" w14:textId="77777777" w:rsidR="00816C2E" w:rsidRPr="002227F8" w:rsidRDefault="00816C2E" w:rsidP="00243C5E">
      <w:pPr>
        <w:spacing w:after="0" w:line="360" w:lineRule="auto"/>
        <w:mirrorIndents/>
        <w:jc w:val="both"/>
        <w:outlineLvl w:val="0"/>
        <w:rPr>
          <w:rFonts w:ascii="Arial" w:eastAsia="Times New Roman" w:hAnsi="Arial" w:cs="Arial"/>
          <w:sz w:val="24"/>
          <w:szCs w:val="24"/>
        </w:rPr>
      </w:pPr>
    </w:p>
    <w:p w14:paraId="32EFE65E" w14:textId="77777777"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Η Σύμβαση έγινε την ……………</w:t>
      </w:r>
    </w:p>
    <w:p w14:paraId="3D52CFC0" w14:textId="77777777" w:rsidR="00816C2E" w:rsidRPr="002227F8" w:rsidRDefault="00816C2E" w:rsidP="00243C5E">
      <w:pPr>
        <w:spacing w:after="0" w:line="360" w:lineRule="auto"/>
        <w:mirrorIndents/>
        <w:jc w:val="both"/>
        <w:outlineLvl w:val="0"/>
        <w:rPr>
          <w:rFonts w:ascii="Arial" w:eastAsia="Times New Roman" w:hAnsi="Arial" w:cs="Arial"/>
          <w:sz w:val="24"/>
          <w:szCs w:val="24"/>
        </w:rPr>
      </w:pPr>
    </w:p>
    <w:p w14:paraId="5872D09A" w14:textId="301AA740"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 xml:space="preserve">Μεταξύ της Αρχής Αντιμετώπισης Εξαρτήσεων Κύπρου, η οποία ιδρύεται και λειτουργεί δυνάμει των διατάξεων του άρθρου 4 του περί Πρόληψης της Χρήσης και Διάδοσης Ναρκωτικών και Άλλων </w:t>
      </w:r>
      <w:proofErr w:type="spellStart"/>
      <w:r w:rsidRPr="002227F8">
        <w:rPr>
          <w:rFonts w:ascii="Arial" w:eastAsia="Times New Roman" w:hAnsi="Arial" w:cs="Arial"/>
          <w:sz w:val="24"/>
          <w:szCs w:val="24"/>
        </w:rPr>
        <w:t>Εξαρτησιογόνων</w:t>
      </w:r>
      <w:proofErr w:type="spellEnd"/>
      <w:r w:rsidRPr="002227F8">
        <w:rPr>
          <w:rFonts w:ascii="Arial" w:eastAsia="Times New Roman" w:hAnsi="Arial" w:cs="Arial"/>
          <w:sz w:val="24"/>
          <w:szCs w:val="24"/>
        </w:rPr>
        <w:t xml:space="preserve"> Ουσιών (Αρχή</w:t>
      </w:r>
    </w:p>
    <w:p w14:paraId="31AB4A33" w14:textId="5124408B"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Αντιμετώπισης Εξαρτήσεων Κύπρου) Νόμου του 2017 (που από εδώ και στο</w:t>
      </w:r>
      <w:r w:rsidR="009C0826">
        <w:rPr>
          <w:rFonts w:ascii="Arial" w:eastAsia="Times New Roman" w:hAnsi="Arial" w:cs="Arial"/>
          <w:sz w:val="24"/>
          <w:szCs w:val="24"/>
        </w:rPr>
        <w:t xml:space="preserve"> </w:t>
      </w:r>
      <w:r w:rsidRPr="002227F8">
        <w:rPr>
          <w:rFonts w:ascii="Arial" w:eastAsia="Times New Roman" w:hAnsi="Arial" w:cs="Arial"/>
          <w:sz w:val="24"/>
          <w:szCs w:val="24"/>
        </w:rPr>
        <w:t>εξής θα αναφέρεται ως η «ΑΑΕΚ») από το ένα μέρος</w:t>
      </w:r>
    </w:p>
    <w:p w14:paraId="5E43F897" w14:textId="77777777" w:rsidR="00816C2E" w:rsidRPr="002227F8" w:rsidRDefault="00816C2E" w:rsidP="00243C5E">
      <w:pPr>
        <w:spacing w:after="0" w:line="360" w:lineRule="auto"/>
        <w:mirrorIndents/>
        <w:jc w:val="both"/>
        <w:outlineLvl w:val="0"/>
        <w:rPr>
          <w:rFonts w:ascii="Arial" w:eastAsia="Times New Roman" w:hAnsi="Arial" w:cs="Arial"/>
          <w:sz w:val="24"/>
          <w:szCs w:val="24"/>
        </w:rPr>
      </w:pPr>
    </w:p>
    <w:p w14:paraId="134A5F2C" w14:textId="77777777"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και</w:t>
      </w:r>
    </w:p>
    <w:p w14:paraId="38462A48" w14:textId="77777777" w:rsidR="008A6B4A" w:rsidRPr="002227F8" w:rsidRDefault="008A6B4A" w:rsidP="00243C5E">
      <w:pPr>
        <w:spacing w:after="0" w:line="360" w:lineRule="auto"/>
        <w:mirrorIndents/>
        <w:jc w:val="both"/>
        <w:outlineLvl w:val="0"/>
        <w:rPr>
          <w:rFonts w:ascii="Arial" w:eastAsia="Times New Roman" w:hAnsi="Arial" w:cs="Arial"/>
          <w:sz w:val="24"/>
          <w:szCs w:val="24"/>
        </w:rPr>
      </w:pPr>
    </w:p>
    <w:p w14:paraId="3C1AFE6E" w14:textId="41843CAA"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του φορέα με την επωνυμία ……………….και με αριθμό μητρώου…………..</w:t>
      </w:r>
      <w:r w:rsidR="00220A47">
        <w:rPr>
          <w:rFonts w:ascii="Arial" w:eastAsia="Times New Roman" w:hAnsi="Arial" w:cs="Arial"/>
          <w:sz w:val="24"/>
          <w:szCs w:val="24"/>
        </w:rPr>
        <w:t xml:space="preserve"> </w:t>
      </w:r>
      <w:r w:rsidRPr="002227F8">
        <w:rPr>
          <w:rFonts w:ascii="Arial" w:eastAsia="Times New Roman" w:hAnsi="Arial" w:cs="Arial"/>
          <w:sz w:val="24"/>
          <w:szCs w:val="24"/>
        </w:rPr>
        <w:t>(που από εδώ και στο εξής θα αναφέρεται ως ο «Δικαιούχος») από το άλλο</w:t>
      </w:r>
    </w:p>
    <w:p w14:paraId="729F8A30" w14:textId="77777777"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μέρος.</w:t>
      </w:r>
    </w:p>
    <w:p w14:paraId="4E94F9CD" w14:textId="77777777" w:rsidR="00816C2E" w:rsidRPr="002227F8" w:rsidRDefault="00816C2E" w:rsidP="00243C5E">
      <w:pPr>
        <w:spacing w:after="0" w:line="360" w:lineRule="auto"/>
        <w:mirrorIndents/>
        <w:jc w:val="both"/>
        <w:outlineLvl w:val="0"/>
        <w:rPr>
          <w:rFonts w:ascii="Arial" w:eastAsia="Times New Roman" w:hAnsi="Arial" w:cs="Arial"/>
          <w:sz w:val="24"/>
          <w:szCs w:val="24"/>
        </w:rPr>
      </w:pPr>
    </w:p>
    <w:p w14:paraId="6D855789" w14:textId="77777777"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Επειδή, η ΑΑΕΚ στα πλαίσια άσκησης των εξουσιών ή/και αρμοδιοτήτων της</w:t>
      </w:r>
    </w:p>
    <w:p w14:paraId="2F7C059A" w14:textId="77777777"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δυνάμει του περί Πρόληψης της Χρήσης και Διάδοσης Ναρκωτικών και Άλλων</w:t>
      </w:r>
    </w:p>
    <w:p w14:paraId="253F9592" w14:textId="2E68AE28" w:rsidR="00816C2E" w:rsidRPr="002227F8" w:rsidRDefault="00816C2E" w:rsidP="00243C5E">
      <w:pPr>
        <w:spacing w:after="0" w:line="360" w:lineRule="auto"/>
        <w:mirrorIndents/>
        <w:jc w:val="both"/>
        <w:outlineLvl w:val="0"/>
        <w:rPr>
          <w:rFonts w:ascii="Arial" w:eastAsia="Times New Roman" w:hAnsi="Arial" w:cs="Arial"/>
          <w:sz w:val="24"/>
          <w:szCs w:val="24"/>
        </w:rPr>
      </w:pPr>
      <w:proofErr w:type="spellStart"/>
      <w:r w:rsidRPr="002227F8">
        <w:rPr>
          <w:rFonts w:ascii="Arial" w:eastAsia="Times New Roman" w:hAnsi="Arial" w:cs="Arial"/>
          <w:sz w:val="24"/>
          <w:szCs w:val="24"/>
        </w:rPr>
        <w:t>Εξαρτησιογόνων</w:t>
      </w:r>
      <w:proofErr w:type="spellEnd"/>
      <w:r w:rsidRPr="002227F8">
        <w:rPr>
          <w:rFonts w:ascii="Arial" w:eastAsia="Times New Roman" w:hAnsi="Arial" w:cs="Arial"/>
          <w:sz w:val="24"/>
          <w:szCs w:val="24"/>
        </w:rPr>
        <w:t xml:space="preserve"> Ουσιών (Αρχή Αντιμετώπισης Εξαρτήσεων Κύπρου) Νόμου</w:t>
      </w:r>
      <w:r w:rsidR="00EE32EA">
        <w:rPr>
          <w:rFonts w:ascii="Arial" w:eastAsia="Times New Roman" w:hAnsi="Arial" w:cs="Arial"/>
          <w:sz w:val="24"/>
          <w:szCs w:val="24"/>
        </w:rPr>
        <w:t xml:space="preserve"> </w:t>
      </w:r>
      <w:r w:rsidRPr="002227F8">
        <w:rPr>
          <w:rFonts w:ascii="Arial" w:eastAsia="Times New Roman" w:hAnsi="Arial" w:cs="Arial"/>
          <w:sz w:val="24"/>
          <w:szCs w:val="24"/>
        </w:rPr>
        <w:t>του 2017 έχει δημοσιοποιήσει την απο</w:t>
      </w:r>
      <w:r w:rsidR="00D45AD7">
        <w:rPr>
          <w:rFonts w:ascii="Arial" w:eastAsia="Times New Roman" w:hAnsi="Arial" w:cs="Arial"/>
          <w:sz w:val="24"/>
          <w:szCs w:val="24"/>
        </w:rPr>
        <w:t>δο</w:t>
      </w:r>
      <w:r w:rsidRPr="002227F8">
        <w:rPr>
          <w:rFonts w:ascii="Arial" w:eastAsia="Times New Roman" w:hAnsi="Arial" w:cs="Arial"/>
          <w:sz w:val="24"/>
          <w:szCs w:val="24"/>
        </w:rPr>
        <w:t>χή εκ μέρους της προτάσεων με στόχο</w:t>
      </w:r>
      <w:bookmarkStart w:id="16" w:name="_Hlk191989324"/>
      <w:r w:rsidR="00EE32EA">
        <w:rPr>
          <w:rFonts w:ascii="Arial" w:eastAsia="Times New Roman" w:hAnsi="Arial" w:cs="Arial"/>
          <w:sz w:val="24"/>
          <w:szCs w:val="24"/>
        </w:rPr>
        <w:t xml:space="preserve"> </w:t>
      </w:r>
      <w:r w:rsidRPr="002227F8">
        <w:rPr>
          <w:rFonts w:ascii="Arial" w:eastAsia="Times New Roman" w:hAnsi="Arial" w:cs="Arial"/>
          <w:sz w:val="24"/>
          <w:szCs w:val="24"/>
        </w:rPr>
        <w:t>τη λειτουργία</w:t>
      </w:r>
      <w:r w:rsidR="005947AA">
        <w:rPr>
          <w:rFonts w:ascii="Arial" w:eastAsia="Times New Roman" w:hAnsi="Arial" w:cs="Arial"/>
          <w:sz w:val="24"/>
          <w:szCs w:val="24"/>
        </w:rPr>
        <w:t xml:space="preserve"> </w:t>
      </w:r>
      <w:proofErr w:type="spellStart"/>
      <w:r w:rsidR="005947AA">
        <w:rPr>
          <w:rFonts w:ascii="Arial" w:eastAsia="Times New Roman" w:hAnsi="Arial" w:cs="Arial"/>
          <w:sz w:val="24"/>
          <w:szCs w:val="24"/>
        </w:rPr>
        <w:t>Παγκυπριου</w:t>
      </w:r>
      <w:proofErr w:type="spellEnd"/>
      <w:r w:rsidRPr="002227F8">
        <w:rPr>
          <w:rFonts w:ascii="Arial" w:eastAsia="Times New Roman" w:hAnsi="Arial" w:cs="Arial"/>
          <w:sz w:val="24"/>
          <w:szCs w:val="24"/>
        </w:rPr>
        <w:t xml:space="preserve"> </w:t>
      </w:r>
      <w:r w:rsidR="008A6B4A">
        <w:rPr>
          <w:rFonts w:ascii="Arial" w:eastAsia="Times New Roman" w:hAnsi="Arial" w:cs="Arial"/>
          <w:sz w:val="24"/>
          <w:szCs w:val="24"/>
        </w:rPr>
        <w:t>Ε</w:t>
      </w:r>
      <w:r w:rsidRPr="002227F8">
        <w:rPr>
          <w:rFonts w:ascii="Arial" w:eastAsia="Times New Roman" w:hAnsi="Arial" w:cs="Arial"/>
          <w:sz w:val="24"/>
          <w:szCs w:val="24"/>
        </w:rPr>
        <w:t xml:space="preserve">ντατικού </w:t>
      </w:r>
      <w:r w:rsidR="008A6B4A">
        <w:rPr>
          <w:rFonts w:ascii="Arial" w:eastAsia="Times New Roman" w:hAnsi="Arial" w:cs="Arial"/>
          <w:sz w:val="24"/>
          <w:szCs w:val="24"/>
        </w:rPr>
        <w:t>Η</w:t>
      </w:r>
      <w:r w:rsidRPr="002227F8">
        <w:rPr>
          <w:rFonts w:ascii="Arial" w:eastAsia="Times New Roman" w:hAnsi="Arial" w:cs="Arial"/>
          <w:sz w:val="24"/>
          <w:szCs w:val="24"/>
        </w:rPr>
        <w:t xml:space="preserve">μερήσιου </w:t>
      </w:r>
      <w:r w:rsidR="008A6B4A">
        <w:rPr>
          <w:rFonts w:ascii="Arial" w:eastAsia="Times New Roman" w:hAnsi="Arial" w:cs="Arial"/>
          <w:sz w:val="24"/>
          <w:szCs w:val="24"/>
        </w:rPr>
        <w:t>Π</w:t>
      </w:r>
      <w:r w:rsidRPr="002227F8">
        <w:rPr>
          <w:rFonts w:ascii="Arial" w:eastAsia="Times New Roman" w:hAnsi="Arial" w:cs="Arial"/>
          <w:sz w:val="24"/>
          <w:szCs w:val="24"/>
        </w:rPr>
        <w:t>ρογράμματος για ενήλικες με πρόβλημα χρήσης ουσιών εξάρτησης και αλκοόλ</w:t>
      </w:r>
    </w:p>
    <w:bookmarkEnd w:id="16"/>
    <w:p w14:paraId="09B4218C" w14:textId="77777777" w:rsidR="00816C2E" w:rsidRPr="002227F8" w:rsidRDefault="00816C2E" w:rsidP="00243C5E">
      <w:pPr>
        <w:spacing w:after="0" w:line="360" w:lineRule="auto"/>
        <w:mirrorIndents/>
        <w:jc w:val="both"/>
        <w:outlineLvl w:val="0"/>
        <w:rPr>
          <w:rFonts w:ascii="Arial" w:eastAsia="Times New Roman" w:hAnsi="Arial" w:cs="Arial"/>
          <w:sz w:val="24"/>
          <w:szCs w:val="24"/>
        </w:rPr>
      </w:pPr>
    </w:p>
    <w:p w14:paraId="1359C8ED" w14:textId="77777777"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και</w:t>
      </w:r>
    </w:p>
    <w:p w14:paraId="30E928EC" w14:textId="77777777" w:rsidR="00816C2E" w:rsidRPr="002227F8" w:rsidRDefault="00816C2E" w:rsidP="00243C5E">
      <w:pPr>
        <w:spacing w:after="0" w:line="360" w:lineRule="auto"/>
        <w:mirrorIndents/>
        <w:jc w:val="both"/>
        <w:outlineLvl w:val="0"/>
        <w:rPr>
          <w:rFonts w:ascii="Arial" w:eastAsia="Times New Roman" w:hAnsi="Arial" w:cs="Arial"/>
          <w:sz w:val="24"/>
          <w:szCs w:val="24"/>
        </w:rPr>
      </w:pPr>
    </w:p>
    <w:p w14:paraId="35C63681" w14:textId="2E46A9D3"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 xml:space="preserve">Επειδή, ο Δικαιούχος έχει υποβάλει πρόταση προς την ΑΑΕΚ για λειτουργία  </w:t>
      </w:r>
      <w:proofErr w:type="spellStart"/>
      <w:r w:rsidR="005947AA">
        <w:rPr>
          <w:rFonts w:ascii="Arial" w:eastAsia="Times New Roman" w:hAnsi="Arial" w:cs="Arial"/>
          <w:sz w:val="24"/>
          <w:szCs w:val="24"/>
        </w:rPr>
        <w:t>Παγκύπριου</w:t>
      </w:r>
      <w:proofErr w:type="spellEnd"/>
      <w:r w:rsidR="005947AA">
        <w:rPr>
          <w:rFonts w:ascii="Arial" w:eastAsia="Times New Roman" w:hAnsi="Arial" w:cs="Arial"/>
          <w:sz w:val="24"/>
          <w:szCs w:val="24"/>
        </w:rPr>
        <w:t xml:space="preserve"> </w:t>
      </w:r>
      <w:r w:rsidR="008A6B4A">
        <w:rPr>
          <w:rFonts w:ascii="Arial" w:eastAsia="Times New Roman" w:hAnsi="Arial" w:cs="Arial"/>
          <w:sz w:val="24"/>
          <w:szCs w:val="24"/>
        </w:rPr>
        <w:t>Ε</w:t>
      </w:r>
      <w:r w:rsidRPr="002227F8">
        <w:rPr>
          <w:rFonts w:ascii="Arial" w:eastAsia="Times New Roman" w:hAnsi="Arial" w:cs="Arial"/>
          <w:sz w:val="24"/>
          <w:szCs w:val="24"/>
        </w:rPr>
        <w:t xml:space="preserve">ντατικού </w:t>
      </w:r>
      <w:r w:rsidR="008A6B4A">
        <w:rPr>
          <w:rFonts w:ascii="Arial" w:eastAsia="Times New Roman" w:hAnsi="Arial" w:cs="Arial"/>
          <w:sz w:val="24"/>
          <w:szCs w:val="24"/>
        </w:rPr>
        <w:t>Η</w:t>
      </w:r>
      <w:r w:rsidRPr="002227F8">
        <w:rPr>
          <w:rFonts w:ascii="Arial" w:eastAsia="Times New Roman" w:hAnsi="Arial" w:cs="Arial"/>
          <w:sz w:val="24"/>
          <w:szCs w:val="24"/>
        </w:rPr>
        <w:t xml:space="preserve">μερήσιου </w:t>
      </w:r>
      <w:r w:rsidR="008A6B4A">
        <w:rPr>
          <w:rFonts w:ascii="Arial" w:eastAsia="Times New Roman" w:hAnsi="Arial" w:cs="Arial"/>
          <w:sz w:val="24"/>
          <w:szCs w:val="24"/>
        </w:rPr>
        <w:t>Π</w:t>
      </w:r>
      <w:r w:rsidRPr="002227F8">
        <w:rPr>
          <w:rFonts w:ascii="Arial" w:eastAsia="Times New Roman" w:hAnsi="Arial" w:cs="Arial"/>
          <w:sz w:val="24"/>
          <w:szCs w:val="24"/>
        </w:rPr>
        <w:t>ρογράμματος για ενήλικες με πρόβλημα χρήσης ουσιών εξάρτησης και αλκοόλ</w:t>
      </w:r>
    </w:p>
    <w:p w14:paraId="0BD38009" w14:textId="1025B806" w:rsidR="00816C2E" w:rsidRPr="002227F8" w:rsidRDefault="00816C2E" w:rsidP="00243C5E">
      <w:pPr>
        <w:spacing w:after="0" w:line="360" w:lineRule="auto"/>
        <w:mirrorIndents/>
        <w:jc w:val="both"/>
        <w:outlineLvl w:val="0"/>
        <w:rPr>
          <w:rFonts w:ascii="Arial" w:eastAsia="Times New Roman" w:hAnsi="Arial" w:cs="Arial"/>
          <w:sz w:val="24"/>
          <w:szCs w:val="24"/>
        </w:rPr>
      </w:pPr>
    </w:p>
    <w:p w14:paraId="04976585" w14:textId="77777777" w:rsidR="00816C2E" w:rsidRPr="002227F8" w:rsidRDefault="00816C2E" w:rsidP="00243C5E">
      <w:pPr>
        <w:spacing w:after="0" w:line="360" w:lineRule="auto"/>
        <w:mirrorIndents/>
        <w:jc w:val="both"/>
        <w:outlineLvl w:val="0"/>
        <w:rPr>
          <w:rFonts w:ascii="Arial" w:eastAsia="Times New Roman" w:hAnsi="Arial" w:cs="Arial"/>
          <w:sz w:val="24"/>
          <w:szCs w:val="24"/>
        </w:rPr>
      </w:pPr>
    </w:p>
    <w:p w14:paraId="4BE3A120" w14:textId="77777777"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Συμφωνήθηκαν τα ακόλουθα:</w:t>
      </w:r>
    </w:p>
    <w:p w14:paraId="76A929E1" w14:textId="77777777" w:rsidR="00816C2E" w:rsidRPr="002227F8" w:rsidRDefault="00816C2E" w:rsidP="00243C5E">
      <w:pPr>
        <w:spacing w:after="0" w:line="360" w:lineRule="auto"/>
        <w:mirrorIndents/>
        <w:jc w:val="center"/>
        <w:outlineLvl w:val="0"/>
        <w:rPr>
          <w:rFonts w:ascii="Arial" w:eastAsia="Times New Roman" w:hAnsi="Arial" w:cs="Arial"/>
          <w:b/>
          <w:bCs/>
          <w:sz w:val="24"/>
          <w:szCs w:val="24"/>
        </w:rPr>
      </w:pPr>
      <w:r w:rsidRPr="002227F8">
        <w:rPr>
          <w:rFonts w:ascii="Arial" w:eastAsia="Times New Roman" w:hAnsi="Arial" w:cs="Arial"/>
          <w:b/>
          <w:bCs/>
          <w:sz w:val="24"/>
          <w:szCs w:val="24"/>
        </w:rPr>
        <w:t>Άρθρο 1</w:t>
      </w:r>
    </w:p>
    <w:p w14:paraId="52B89419" w14:textId="77777777" w:rsidR="00816C2E" w:rsidRPr="002227F8" w:rsidRDefault="00816C2E" w:rsidP="00243C5E">
      <w:pPr>
        <w:spacing w:after="0" w:line="360" w:lineRule="auto"/>
        <w:mirrorIndents/>
        <w:jc w:val="center"/>
        <w:outlineLvl w:val="0"/>
        <w:rPr>
          <w:rFonts w:ascii="Arial" w:eastAsia="Times New Roman" w:hAnsi="Arial" w:cs="Arial"/>
          <w:b/>
          <w:bCs/>
          <w:sz w:val="24"/>
          <w:szCs w:val="24"/>
        </w:rPr>
      </w:pPr>
      <w:r w:rsidRPr="002227F8">
        <w:rPr>
          <w:rFonts w:ascii="Arial" w:eastAsia="Times New Roman" w:hAnsi="Arial" w:cs="Arial"/>
          <w:b/>
          <w:bCs/>
          <w:sz w:val="24"/>
          <w:szCs w:val="24"/>
        </w:rPr>
        <w:t>Περιεχόμενο της Σύμβασης</w:t>
      </w:r>
    </w:p>
    <w:p w14:paraId="0863D28B" w14:textId="77777777" w:rsidR="00816C2E" w:rsidRPr="002227F8" w:rsidRDefault="00816C2E" w:rsidP="00243C5E">
      <w:pPr>
        <w:spacing w:after="0" w:line="360" w:lineRule="auto"/>
        <w:mirrorIndents/>
        <w:jc w:val="both"/>
        <w:outlineLvl w:val="0"/>
        <w:rPr>
          <w:rFonts w:ascii="Arial" w:eastAsia="Times New Roman" w:hAnsi="Arial" w:cs="Arial"/>
          <w:b/>
          <w:bCs/>
          <w:sz w:val="24"/>
          <w:szCs w:val="24"/>
        </w:rPr>
      </w:pPr>
    </w:p>
    <w:p w14:paraId="09D23C88" w14:textId="00EE0BC1"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1.1. Στον Διάδοχο χορηγείται χρηματοδότηση για την υλοποίηση του έργου</w:t>
      </w:r>
      <w:r w:rsidR="00EE32EA">
        <w:rPr>
          <w:rFonts w:ascii="Arial" w:eastAsia="Times New Roman" w:hAnsi="Arial" w:cs="Arial"/>
          <w:sz w:val="24"/>
          <w:szCs w:val="24"/>
        </w:rPr>
        <w:t xml:space="preserve"> </w:t>
      </w:r>
      <w:r w:rsidRPr="002227F8">
        <w:rPr>
          <w:rFonts w:ascii="Arial" w:eastAsia="Times New Roman" w:hAnsi="Arial" w:cs="Arial"/>
          <w:sz w:val="24"/>
          <w:szCs w:val="24"/>
        </w:rPr>
        <w:t>«</w:t>
      </w:r>
      <w:r w:rsidR="009E4D15" w:rsidRPr="002227F8">
        <w:rPr>
          <w:rFonts w:ascii="Arial" w:eastAsia="Times New Roman" w:hAnsi="Arial" w:cs="Arial"/>
          <w:sz w:val="24"/>
          <w:szCs w:val="24"/>
        </w:rPr>
        <w:t xml:space="preserve">Λειτουργία </w:t>
      </w:r>
      <w:proofErr w:type="spellStart"/>
      <w:r w:rsidR="008A6B4A">
        <w:rPr>
          <w:rFonts w:ascii="Arial" w:eastAsia="Times New Roman" w:hAnsi="Arial" w:cs="Arial"/>
          <w:sz w:val="24"/>
          <w:szCs w:val="24"/>
        </w:rPr>
        <w:t>Παγκύπριου</w:t>
      </w:r>
      <w:proofErr w:type="spellEnd"/>
      <w:r w:rsidR="008A6B4A">
        <w:rPr>
          <w:rFonts w:ascii="Arial" w:eastAsia="Times New Roman" w:hAnsi="Arial" w:cs="Arial"/>
          <w:sz w:val="24"/>
          <w:szCs w:val="24"/>
        </w:rPr>
        <w:t xml:space="preserve"> </w:t>
      </w:r>
      <w:r w:rsidR="009E4D15" w:rsidRPr="002227F8">
        <w:rPr>
          <w:rFonts w:ascii="Arial" w:eastAsia="Times New Roman" w:hAnsi="Arial" w:cs="Arial"/>
          <w:sz w:val="24"/>
          <w:szCs w:val="24"/>
        </w:rPr>
        <w:t xml:space="preserve">Εντατικού Ημερήσιου Προγράμματος για </w:t>
      </w:r>
      <w:r w:rsidR="008A6B4A">
        <w:rPr>
          <w:rFonts w:ascii="Arial" w:eastAsia="Times New Roman" w:hAnsi="Arial" w:cs="Arial"/>
          <w:sz w:val="24"/>
          <w:szCs w:val="24"/>
        </w:rPr>
        <w:t>Ε</w:t>
      </w:r>
      <w:r w:rsidR="009E4D15" w:rsidRPr="002227F8">
        <w:rPr>
          <w:rFonts w:ascii="Arial" w:eastAsia="Times New Roman" w:hAnsi="Arial" w:cs="Arial"/>
          <w:sz w:val="24"/>
          <w:szCs w:val="24"/>
        </w:rPr>
        <w:t xml:space="preserve">νήλικες με </w:t>
      </w:r>
      <w:r w:rsidR="008A6B4A">
        <w:rPr>
          <w:rFonts w:ascii="Arial" w:eastAsia="Times New Roman" w:hAnsi="Arial" w:cs="Arial"/>
          <w:sz w:val="24"/>
          <w:szCs w:val="24"/>
        </w:rPr>
        <w:t>Π</w:t>
      </w:r>
      <w:r w:rsidR="009E4D15" w:rsidRPr="002227F8">
        <w:rPr>
          <w:rFonts w:ascii="Arial" w:eastAsia="Times New Roman" w:hAnsi="Arial" w:cs="Arial"/>
          <w:sz w:val="24"/>
          <w:szCs w:val="24"/>
        </w:rPr>
        <w:t xml:space="preserve">ρόβλημα </w:t>
      </w:r>
      <w:r w:rsidR="008A6B4A">
        <w:rPr>
          <w:rFonts w:ascii="Arial" w:eastAsia="Times New Roman" w:hAnsi="Arial" w:cs="Arial"/>
          <w:sz w:val="24"/>
          <w:szCs w:val="24"/>
        </w:rPr>
        <w:t>Χ</w:t>
      </w:r>
      <w:r w:rsidR="009E4D15" w:rsidRPr="002227F8">
        <w:rPr>
          <w:rFonts w:ascii="Arial" w:eastAsia="Times New Roman" w:hAnsi="Arial" w:cs="Arial"/>
          <w:sz w:val="24"/>
          <w:szCs w:val="24"/>
        </w:rPr>
        <w:t xml:space="preserve">ρήσης </w:t>
      </w:r>
      <w:r w:rsidR="008A6B4A">
        <w:rPr>
          <w:rFonts w:ascii="Arial" w:eastAsia="Times New Roman" w:hAnsi="Arial" w:cs="Arial"/>
          <w:sz w:val="24"/>
          <w:szCs w:val="24"/>
        </w:rPr>
        <w:t>Ο</w:t>
      </w:r>
      <w:r w:rsidR="009E4D15" w:rsidRPr="002227F8">
        <w:rPr>
          <w:rFonts w:ascii="Arial" w:eastAsia="Times New Roman" w:hAnsi="Arial" w:cs="Arial"/>
          <w:sz w:val="24"/>
          <w:szCs w:val="24"/>
        </w:rPr>
        <w:t xml:space="preserve">υσιών </w:t>
      </w:r>
      <w:r w:rsidR="008A6B4A">
        <w:rPr>
          <w:rFonts w:ascii="Arial" w:eastAsia="Times New Roman" w:hAnsi="Arial" w:cs="Arial"/>
          <w:sz w:val="24"/>
          <w:szCs w:val="24"/>
        </w:rPr>
        <w:t>Ε</w:t>
      </w:r>
      <w:r w:rsidR="009E4D15" w:rsidRPr="002227F8">
        <w:rPr>
          <w:rFonts w:ascii="Arial" w:eastAsia="Times New Roman" w:hAnsi="Arial" w:cs="Arial"/>
          <w:sz w:val="24"/>
          <w:szCs w:val="24"/>
        </w:rPr>
        <w:t xml:space="preserve">ξάρτησης και </w:t>
      </w:r>
      <w:r w:rsidR="008A6B4A">
        <w:rPr>
          <w:rFonts w:ascii="Arial" w:eastAsia="Times New Roman" w:hAnsi="Arial" w:cs="Arial"/>
          <w:sz w:val="24"/>
          <w:szCs w:val="24"/>
        </w:rPr>
        <w:t>Α</w:t>
      </w:r>
      <w:r w:rsidR="009E4D15" w:rsidRPr="002227F8">
        <w:rPr>
          <w:rFonts w:ascii="Arial" w:eastAsia="Times New Roman" w:hAnsi="Arial" w:cs="Arial"/>
          <w:sz w:val="24"/>
          <w:szCs w:val="24"/>
        </w:rPr>
        <w:t>λκοόλ</w:t>
      </w:r>
      <w:r w:rsidRPr="002227F8">
        <w:rPr>
          <w:rFonts w:ascii="Arial" w:eastAsia="Times New Roman" w:hAnsi="Arial" w:cs="Arial"/>
          <w:sz w:val="24"/>
          <w:szCs w:val="24"/>
        </w:rPr>
        <w:t xml:space="preserve">», σύμφωνα με την απόφαση </w:t>
      </w:r>
      <w:r w:rsidR="008A6B4A">
        <w:rPr>
          <w:rFonts w:ascii="Arial" w:eastAsia="Times New Roman" w:hAnsi="Arial" w:cs="Arial"/>
          <w:sz w:val="24"/>
          <w:szCs w:val="24"/>
        </w:rPr>
        <w:t xml:space="preserve">της </w:t>
      </w:r>
      <w:r w:rsidRPr="002227F8">
        <w:rPr>
          <w:rFonts w:ascii="Arial" w:eastAsia="Times New Roman" w:hAnsi="Arial" w:cs="Arial"/>
          <w:sz w:val="24"/>
          <w:szCs w:val="24"/>
        </w:rPr>
        <w:t>ΑΑΕΚ Α/Α…… η οποία λήφθηκε στη συνεδρία της ΑΑΕΚ με αριθμό</w:t>
      </w:r>
      <w:r w:rsidR="008A6B4A">
        <w:rPr>
          <w:rFonts w:ascii="Arial" w:eastAsia="Times New Roman" w:hAnsi="Arial" w:cs="Arial"/>
          <w:sz w:val="24"/>
          <w:szCs w:val="24"/>
        </w:rPr>
        <w:t xml:space="preserve"> </w:t>
      </w:r>
      <w:r w:rsidRPr="002227F8">
        <w:rPr>
          <w:rFonts w:ascii="Arial" w:eastAsia="Times New Roman" w:hAnsi="Arial" w:cs="Arial"/>
          <w:sz w:val="24"/>
          <w:szCs w:val="24"/>
        </w:rPr>
        <w:t>…….. και ημερομηνία ……………..</w:t>
      </w:r>
    </w:p>
    <w:p w14:paraId="6BDBCDC8" w14:textId="77777777" w:rsidR="009E4D15" w:rsidRPr="002227F8" w:rsidRDefault="009E4D15" w:rsidP="00243C5E">
      <w:pPr>
        <w:spacing w:after="0" w:line="360" w:lineRule="auto"/>
        <w:mirrorIndents/>
        <w:jc w:val="both"/>
        <w:outlineLvl w:val="0"/>
        <w:rPr>
          <w:rFonts w:ascii="Arial" w:eastAsia="Times New Roman" w:hAnsi="Arial" w:cs="Arial"/>
          <w:sz w:val="24"/>
          <w:szCs w:val="24"/>
        </w:rPr>
      </w:pPr>
    </w:p>
    <w:p w14:paraId="0EDE7768" w14:textId="3046B139"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1.2. Η παρούσα σύμβαση καθορίζει τους όρους χρηματοδότησης του</w:t>
      </w:r>
      <w:r w:rsidR="00EE32EA">
        <w:rPr>
          <w:rFonts w:ascii="Arial" w:eastAsia="Times New Roman" w:hAnsi="Arial" w:cs="Arial"/>
          <w:sz w:val="24"/>
          <w:szCs w:val="24"/>
        </w:rPr>
        <w:t xml:space="preserve"> </w:t>
      </w:r>
      <w:r w:rsidRPr="002227F8">
        <w:rPr>
          <w:rFonts w:ascii="Arial" w:eastAsia="Times New Roman" w:hAnsi="Arial" w:cs="Arial"/>
          <w:sz w:val="24"/>
          <w:szCs w:val="24"/>
        </w:rPr>
        <w:t>Δικαιούχου.</w:t>
      </w:r>
    </w:p>
    <w:p w14:paraId="414DB047" w14:textId="77777777" w:rsidR="009E4D15" w:rsidRPr="002227F8" w:rsidRDefault="009E4D15" w:rsidP="00243C5E">
      <w:pPr>
        <w:spacing w:after="0" w:line="360" w:lineRule="auto"/>
        <w:mirrorIndents/>
        <w:jc w:val="both"/>
        <w:outlineLvl w:val="0"/>
        <w:rPr>
          <w:rFonts w:ascii="Arial" w:eastAsia="Times New Roman" w:hAnsi="Arial" w:cs="Arial"/>
          <w:sz w:val="24"/>
          <w:szCs w:val="24"/>
        </w:rPr>
      </w:pPr>
    </w:p>
    <w:p w14:paraId="0F9D3270" w14:textId="2A8CC4D5"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1.3. Ο Δικαιούχος υπόκειται στους όρους και προϋποθέσεις που ορίζει η</w:t>
      </w:r>
      <w:r w:rsidR="00EE32EA">
        <w:rPr>
          <w:rFonts w:ascii="Arial" w:eastAsia="Times New Roman" w:hAnsi="Arial" w:cs="Arial"/>
          <w:sz w:val="24"/>
          <w:szCs w:val="24"/>
        </w:rPr>
        <w:t xml:space="preserve"> </w:t>
      </w:r>
      <w:r w:rsidRPr="002227F8">
        <w:rPr>
          <w:rFonts w:ascii="Arial" w:eastAsia="Times New Roman" w:hAnsi="Arial" w:cs="Arial"/>
          <w:sz w:val="24"/>
          <w:szCs w:val="24"/>
        </w:rPr>
        <w:t>παρούσα σύμβαση και τα παραρτήματα αυτής.</w:t>
      </w:r>
    </w:p>
    <w:p w14:paraId="1B288B0E" w14:textId="77777777" w:rsidR="009E4D15" w:rsidRPr="002227F8" w:rsidRDefault="009E4D15" w:rsidP="00243C5E">
      <w:pPr>
        <w:spacing w:after="0" w:line="360" w:lineRule="auto"/>
        <w:mirrorIndents/>
        <w:jc w:val="both"/>
        <w:outlineLvl w:val="0"/>
        <w:rPr>
          <w:rFonts w:ascii="Arial" w:eastAsia="Times New Roman" w:hAnsi="Arial" w:cs="Arial"/>
          <w:sz w:val="24"/>
          <w:szCs w:val="24"/>
        </w:rPr>
      </w:pPr>
    </w:p>
    <w:p w14:paraId="1DE7EC90" w14:textId="29FD3EFD"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1.4. Η πρόσκληση υποβολής πρότασης της ΑΑΕΚ (Παράρτημα 1), η</w:t>
      </w:r>
      <w:r w:rsidR="008A6B4A">
        <w:rPr>
          <w:rFonts w:ascii="Arial" w:eastAsia="Times New Roman" w:hAnsi="Arial" w:cs="Arial"/>
          <w:sz w:val="24"/>
          <w:szCs w:val="24"/>
        </w:rPr>
        <w:t xml:space="preserve"> </w:t>
      </w:r>
      <w:r w:rsidRPr="002227F8">
        <w:rPr>
          <w:rFonts w:ascii="Arial" w:eastAsia="Times New Roman" w:hAnsi="Arial" w:cs="Arial"/>
          <w:sz w:val="24"/>
          <w:szCs w:val="24"/>
        </w:rPr>
        <w:t>απόφαση της ΑΑΕΚ για την έγκριση του έργου (Παράρτημα 2), και η</w:t>
      </w:r>
      <w:r w:rsidR="008A6B4A">
        <w:rPr>
          <w:rFonts w:ascii="Arial" w:eastAsia="Times New Roman" w:hAnsi="Arial" w:cs="Arial"/>
          <w:sz w:val="24"/>
          <w:szCs w:val="24"/>
        </w:rPr>
        <w:t xml:space="preserve"> </w:t>
      </w:r>
      <w:r w:rsidRPr="002227F8">
        <w:rPr>
          <w:rFonts w:ascii="Arial" w:eastAsia="Times New Roman" w:hAnsi="Arial" w:cs="Arial"/>
          <w:sz w:val="24"/>
          <w:szCs w:val="24"/>
        </w:rPr>
        <w:t>εγκεκριμένη Αίτηση Υποβολής Πρότασης έργου (Παράρτημα 3)</w:t>
      </w:r>
      <w:r w:rsidR="008A6B4A">
        <w:rPr>
          <w:rFonts w:ascii="Arial" w:eastAsia="Times New Roman" w:hAnsi="Arial" w:cs="Arial"/>
          <w:sz w:val="24"/>
          <w:szCs w:val="24"/>
        </w:rPr>
        <w:t xml:space="preserve"> </w:t>
      </w:r>
      <w:r w:rsidRPr="002227F8">
        <w:rPr>
          <w:rFonts w:ascii="Arial" w:eastAsia="Times New Roman" w:hAnsi="Arial" w:cs="Arial"/>
          <w:sz w:val="24"/>
          <w:szCs w:val="24"/>
        </w:rPr>
        <w:t>αποτελούν αναπόσπαστα μέρη της παρούσας σύμβασης.</w:t>
      </w:r>
    </w:p>
    <w:p w14:paraId="1CC7F0BD" w14:textId="77777777" w:rsidR="009E4D15" w:rsidRPr="002227F8" w:rsidRDefault="009E4D15" w:rsidP="00243C5E">
      <w:pPr>
        <w:spacing w:after="0" w:line="360" w:lineRule="auto"/>
        <w:mirrorIndents/>
        <w:jc w:val="both"/>
        <w:outlineLvl w:val="0"/>
        <w:rPr>
          <w:rFonts w:ascii="Arial" w:eastAsia="Times New Roman" w:hAnsi="Arial" w:cs="Arial"/>
          <w:sz w:val="24"/>
          <w:szCs w:val="24"/>
        </w:rPr>
      </w:pPr>
    </w:p>
    <w:p w14:paraId="57BEF40F" w14:textId="2DDB4E70"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lastRenderedPageBreak/>
        <w:t>1.5. Ο Δικαιούχος αναλαμβάνει να υλοποιήσει το έργο σε συνεργασία, υπό</w:t>
      </w:r>
      <w:r w:rsidR="00EE32EA">
        <w:rPr>
          <w:rFonts w:ascii="Arial" w:eastAsia="Times New Roman" w:hAnsi="Arial" w:cs="Arial"/>
          <w:sz w:val="24"/>
          <w:szCs w:val="24"/>
        </w:rPr>
        <w:t xml:space="preserve"> </w:t>
      </w:r>
      <w:r w:rsidRPr="002227F8">
        <w:rPr>
          <w:rFonts w:ascii="Arial" w:eastAsia="Times New Roman" w:hAnsi="Arial" w:cs="Arial"/>
          <w:sz w:val="24"/>
          <w:szCs w:val="24"/>
        </w:rPr>
        <w:t>την εποπτεία ή/και τον έλεγχο της ΑΑΕΚ.</w:t>
      </w:r>
    </w:p>
    <w:p w14:paraId="5C191E44" w14:textId="77777777" w:rsidR="008A6B4A" w:rsidRPr="002227F8" w:rsidRDefault="008A6B4A" w:rsidP="00243C5E">
      <w:pPr>
        <w:spacing w:after="0" w:line="360" w:lineRule="auto"/>
        <w:mirrorIndents/>
        <w:jc w:val="both"/>
        <w:outlineLvl w:val="0"/>
        <w:rPr>
          <w:rFonts w:ascii="Arial" w:eastAsia="Times New Roman" w:hAnsi="Arial" w:cs="Arial"/>
          <w:sz w:val="24"/>
          <w:szCs w:val="24"/>
        </w:rPr>
      </w:pPr>
    </w:p>
    <w:p w14:paraId="53A5CC7F" w14:textId="77777777"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1.6. Το έργο τελεί υπό την εποπτεία ή/και έλεγχο της ΑΑΕΚ η οποία έχει την</w:t>
      </w:r>
    </w:p>
    <w:p w14:paraId="7DC1C5C7" w14:textId="2C1DC59C"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τελική απόφαση για κάθε πράξη ή/και παράλειψη που σχετίζεται με το</w:t>
      </w:r>
      <w:r w:rsidR="00243C5E">
        <w:rPr>
          <w:rFonts w:ascii="Arial" w:eastAsia="Times New Roman" w:hAnsi="Arial" w:cs="Arial"/>
          <w:sz w:val="24"/>
          <w:szCs w:val="24"/>
        </w:rPr>
        <w:t xml:space="preserve"> </w:t>
      </w:r>
      <w:r w:rsidRPr="002227F8">
        <w:rPr>
          <w:rFonts w:ascii="Arial" w:eastAsia="Times New Roman" w:hAnsi="Arial" w:cs="Arial"/>
          <w:sz w:val="24"/>
          <w:szCs w:val="24"/>
        </w:rPr>
        <w:t>έργο.</w:t>
      </w:r>
    </w:p>
    <w:p w14:paraId="58728712" w14:textId="77777777" w:rsidR="009E4D15" w:rsidRPr="002227F8" w:rsidRDefault="009E4D15" w:rsidP="00243C5E">
      <w:pPr>
        <w:spacing w:after="0" w:line="360" w:lineRule="auto"/>
        <w:mirrorIndents/>
        <w:jc w:val="both"/>
        <w:outlineLvl w:val="0"/>
        <w:rPr>
          <w:rFonts w:ascii="Arial" w:eastAsia="Times New Roman" w:hAnsi="Arial" w:cs="Arial"/>
          <w:sz w:val="24"/>
          <w:szCs w:val="24"/>
        </w:rPr>
      </w:pPr>
    </w:p>
    <w:p w14:paraId="63ACFA11" w14:textId="4C73119B" w:rsidR="00816C2E" w:rsidRPr="00D45AD7" w:rsidRDefault="00816C2E" w:rsidP="00243C5E">
      <w:pPr>
        <w:spacing w:after="0" w:line="360" w:lineRule="auto"/>
        <w:mirrorIndents/>
        <w:jc w:val="both"/>
        <w:outlineLvl w:val="0"/>
        <w:rPr>
          <w:rFonts w:ascii="Arial" w:eastAsia="Times New Roman" w:hAnsi="Arial" w:cs="Arial"/>
          <w:sz w:val="24"/>
          <w:szCs w:val="24"/>
        </w:rPr>
      </w:pPr>
      <w:r w:rsidRPr="00D45AD7">
        <w:rPr>
          <w:rFonts w:ascii="Arial" w:eastAsia="Times New Roman" w:hAnsi="Arial" w:cs="Arial"/>
          <w:sz w:val="24"/>
          <w:szCs w:val="24"/>
        </w:rPr>
        <w:t>1.7. Η συνολική προϋπολογισθείσα χρηματοδότηση του έργου ανέρχεται</w:t>
      </w:r>
      <w:r w:rsidR="00243C5E" w:rsidRPr="00D45AD7">
        <w:rPr>
          <w:rFonts w:ascii="Arial" w:eastAsia="Times New Roman" w:hAnsi="Arial" w:cs="Arial"/>
          <w:sz w:val="24"/>
          <w:szCs w:val="24"/>
        </w:rPr>
        <w:t xml:space="preserve"> </w:t>
      </w:r>
      <w:r w:rsidRPr="00D45AD7">
        <w:rPr>
          <w:rFonts w:ascii="Arial" w:eastAsia="Times New Roman" w:hAnsi="Arial" w:cs="Arial"/>
          <w:sz w:val="24"/>
          <w:szCs w:val="24"/>
        </w:rPr>
        <w:t xml:space="preserve">στις € </w:t>
      </w:r>
      <w:r w:rsidR="00D45AD7" w:rsidRPr="00D45AD7">
        <w:rPr>
          <w:rFonts w:ascii="Arial" w:eastAsia="Times New Roman" w:hAnsi="Arial" w:cs="Arial"/>
          <w:sz w:val="24"/>
          <w:szCs w:val="24"/>
        </w:rPr>
        <w:t>45</w:t>
      </w:r>
      <w:r w:rsidRPr="00D45AD7">
        <w:rPr>
          <w:rFonts w:ascii="Arial" w:eastAsia="Times New Roman" w:hAnsi="Arial" w:cs="Arial"/>
          <w:sz w:val="24"/>
          <w:szCs w:val="24"/>
        </w:rPr>
        <w:t>0.000 (</w:t>
      </w:r>
      <w:r w:rsidR="00D45AD7" w:rsidRPr="00D45AD7">
        <w:rPr>
          <w:rFonts w:ascii="Arial" w:eastAsia="Times New Roman" w:hAnsi="Arial" w:cs="Arial"/>
          <w:sz w:val="24"/>
          <w:szCs w:val="24"/>
        </w:rPr>
        <w:t xml:space="preserve">τετρακόσιες πενήντα </w:t>
      </w:r>
      <w:r w:rsidRPr="00D45AD7">
        <w:rPr>
          <w:rFonts w:ascii="Arial" w:eastAsia="Times New Roman" w:hAnsi="Arial" w:cs="Arial"/>
          <w:sz w:val="24"/>
          <w:szCs w:val="24"/>
        </w:rPr>
        <w:t>χιλιάδες) ευρώ το χρόνο. Εξαιρείται το</w:t>
      </w:r>
      <w:r w:rsidR="00243C5E" w:rsidRPr="00D45AD7">
        <w:rPr>
          <w:rFonts w:ascii="Arial" w:eastAsia="Times New Roman" w:hAnsi="Arial" w:cs="Arial"/>
          <w:sz w:val="24"/>
          <w:szCs w:val="24"/>
        </w:rPr>
        <w:t xml:space="preserve"> </w:t>
      </w:r>
      <w:r w:rsidRPr="00D45AD7">
        <w:rPr>
          <w:rFonts w:ascii="Arial" w:eastAsia="Times New Roman" w:hAnsi="Arial" w:cs="Arial"/>
          <w:sz w:val="24"/>
          <w:szCs w:val="24"/>
        </w:rPr>
        <w:t>πρώτο έτος λειτουργίας κατά το οποίο δύναται να υπάρξουν έξοδα για</w:t>
      </w:r>
      <w:r w:rsidR="00243C5E" w:rsidRPr="00D45AD7">
        <w:rPr>
          <w:rFonts w:ascii="Arial" w:eastAsia="Times New Roman" w:hAnsi="Arial" w:cs="Arial"/>
          <w:sz w:val="24"/>
          <w:szCs w:val="24"/>
        </w:rPr>
        <w:t xml:space="preserve"> τ</w:t>
      </w:r>
      <w:r w:rsidRPr="00D45AD7">
        <w:rPr>
          <w:rFonts w:ascii="Arial" w:eastAsia="Times New Roman" w:hAnsi="Arial" w:cs="Arial"/>
          <w:sz w:val="24"/>
          <w:szCs w:val="24"/>
        </w:rPr>
        <w:t>ην ετοιμασία και τη διαμόρφωση του χώρου τα οποία θα είναι επιπλέον</w:t>
      </w:r>
      <w:r w:rsidR="00243C5E" w:rsidRPr="00D45AD7">
        <w:rPr>
          <w:rFonts w:ascii="Arial" w:eastAsia="Times New Roman" w:hAnsi="Arial" w:cs="Arial"/>
          <w:sz w:val="24"/>
          <w:szCs w:val="24"/>
        </w:rPr>
        <w:t xml:space="preserve"> </w:t>
      </w:r>
      <w:r w:rsidRPr="00D45AD7">
        <w:rPr>
          <w:rFonts w:ascii="Arial" w:eastAsia="Times New Roman" w:hAnsi="Arial" w:cs="Arial"/>
          <w:sz w:val="24"/>
          <w:szCs w:val="24"/>
        </w:rPr>
        <w:t>του ποσού των €</w:t>
      </w:r>
      <w:r w:rsidR="00D45AD7">
        <w:rPr>
          <w:rFonts w:ascii="Arial" w:eastAsia="Times New Roman" w:hAnsi="Arial" w:cs="Arial"/>
          <w:sz w:val="24"/>
          <w:szCs w:val="24"/>
        </w:rPr>
        <w:t>45</w:t>
      </w:r>
      <w:r w:rsidRPr="00D45AD7">
        <w:rPr>
          <w:rFonts w:ascii="Arial" w:eastAsia="Times New Roman" w:hAnsi="Arial" w:cs="Arial"/>
          <w:sz w:val="24"/>
          <w:szCs w:val="24"/>
        </w:rPr>
        <w:t>0.000 και δεν μπορούν να υπερβούν τις €</w:t>
      </w:r>
      <w:r w:rsidR="0099210F">
        <w:rPr>
          <w:rFonts w:ascii="Arial" w:eastAsia="Times New Roman" w:hAnsi="Arial" w:cs="Arial"/>
          <w:sz w:val="24"/>
          <w:szCs w:val="24"/>
        </w:rPr>
        <w:t>5</w:t>
      </w:r>
      <w:r w:rsidRPr="00D45AD7">
        <w:rPr>
          <w:rFonts w:ascii="Arial" w:eastAsia="Times New Roman" w:hAnsi="Arial" w:cs="Arial"/>
          <w:sz w:val="24"/>
          <w:szCs w:val="24"/>
        </w:rPr>
        <w:t>0.000.</w:t>
      </w:r>
    </w:p>
    <w:p w14:paraId="7908DFEC" w14:textId="77777777" w:rsidR="009E4D15" w:rsidRPr="00D45AD7" w:rsidRDefault="009E4D15" w:rsidP="00243C5E">
      <w:pPr>
        <w:spacing w:after="0" w:line="360" w:lineRule="auto"/>
        <w:mirrorIndents/>
        <w:jc w:val="both"/>
        <w:outlineLvl w:val="0"/>
        <w:rPr>
          <w:rFonts w:ascii="Arial" w:eastAsia="Times New Roman" w:hAnsi="Arial" w:cs="Arial"/>
          <w:sz w:val="24"/>
          <w:szCs w:val="24"/>
        </w:rPr>
      </w:pPr>
    </w:p>
    <w:p w14:paraId="074B0D4E" w14:textId="662C0DAD" w:rsidR="00816C2E" w:rsidRPr="00D45AD7" w:rsidRDefault="00816C2E" w:rsidP="00243C5E">
      <w:pPr>
        <w:spacing w:after="0" w:line="360" w:lineRule="auto"/>
        <w:mirrorIndents/>
        <w:jc w:val="both"/>
        <w:outlineLvl w:val="0"/>
        <w:rPr>
          <w:rFonts w:ascii="Arial" w:eastAsia="Times New Roman" w:hAnsi="Arial" w:cs="Arial"/>
          <w:sz w:val="24"/>
          <w:szCs w:val="24"/>
        </w:rPr>
      </w:pPr>
      <w:r w:rsidRPr="00D45AD7">
        <w:rPr>
          <w:rFonts w:ascii="Arial" w:eastAsia="Times New Roman" w:hAnsi="Arial" w:cs="Arial"/>
          <w:sz w:val="24"/>
          <w:szCs w:val="24"/>
        </w:rPr>
        <w:t>1.8. Το τελικό ποσό επιχορήγησης εξαρτάται από τον βαθμό στον οποίο</w:t>
      </w:r>
      <w:r w:rsidR="00243C5E" w:rsidRPr="00D45AD7">
        <w:rPr>
          <w:rFonts w:ascii="Arial" w:eastAsia="Times New Roman" w:hAnsi="Arial" w:cs="Arial"/>
          <w:sz w:val="24"/>
          <w:szCs w:val="24"/>
        </w:rPr>
        <w:t xml:space="preserve"> </w:t>
      </w:r>
      <w:r w:rsidRPr="00D45AD7">
        <w:rPr>
          <w:rFonts w:ascii="Arial" w:eastAsia="Times New Roman" w:hAnsi="Arial" w:cs="Arial"/>
          <w:sz w:val="24"/>
          <w:szCs w:val="24"/>
        </w:rPr>
        <w:t xml:space="preserve">υλοποιείται το έργο σύμφωνα με τους όρους και τις προϋποθέσεις </w:t>
      </w:r>
      <w:r w:rsidR="00243C5E" w:rsidRPr="00D45AD7">
        <w:rPr>
          <w:rFonts w:ascii="Arial" w:eastAsia="Times New Roman" w:hAnsi="Arial" w:cs="Arial"/>
          <w:sz w:val="24"/>
          <w:szCs w:val="24"/>
        </w:rPr>
        <w:t xml:space="preserve">της </w:t>
      </w:r>
      <w:r w:rsidRPr="00D45AD7">
        <w:rPr>
          <w:rFonts w:ascii="Arial" w:eastAsia="Times New Roman" w:hAnsi="Arial" w:cs="Arial"/>
          <w:sz w:val="24"/>
          <w:szCs w:val="24"/>
        </w:rPr>
        <w:t>συμφωνίας και από την έγκριση του προϋπολογισμού της ΑΑΕΚ από τα</w:t>
      </w:r>
      <w:r w:rsidR="00243C5E" w:rsidRPr="00D45AD7">
        <w:rPr>
          <w:rFonts w:ascii="Arial" w:eastAsia="Times New Roman" w:hAnsi="Arial" w:cs="Arial"/>
          <w:sz w:val="24"/>
          <w:szCs w:val="24"/>
        </w:rPr>
        <w:t xml:space="preserve"> </w:t>
      </w:r>
      <w:r w:rsidRPr="00D45AD7">
        <w:rPr>
          <w:rFonts w:ascii="Arial" w:eastAsia="Times New Roman" w:hAnsi="Arial" w:cs="Arial"/>
          <w:sz w:val="24"/>
          <w:szCs w:val="24"/>
        </w:rPr>
        <w:t>αρμόδια Υπουργεία και την Βουλή των Αντιπροσώπων της Κυπριακής</w:t>
      </w:r>
      <w:r w:rsidR="00243C5E" w:rsidRPr="00D45AD7">
        <w:rPr>
          <w:rFonts w:ascii="Arial" w:eastAsia="Times New Roman" w:hAnsi="Arial" w:cs="Arial"/>
          <w:sz w:val="24"/>
          <w:szCs w:val="24"/>
        </w:rPr>
        <w:t xml:space="preserve"> </w:t>
      </w:r>
      <w:r w:rsidRPr="00D45AD7">
        <w:rPr>
          <w:rFonts w:ascii="Arial" w:eastAsia="Times New Roman" w:hAnsi="Arial" w:cs="Arial"/>
          <w:sz w:val="24"/>
          <w:szCs w:val="24"/>
        </w:rPr>
        <w:t>Δημοκρατίας.</w:t>
      </w:r>
    </w:p>
    <w:p w14:paraId="1D983B0B" w14:textId="77777777" w:rsidR="009E4D15" w:rsidRPr="002227F8" w:rsidRDefault="009E4D15" w:rsidP="00243C5E">
      <w:pPr>
        <w:spacing w:after="0" w:line="360" w:lineRule="auto"/>
        <w:mirrorIndents/>
        <w:jc w:val="both"/>
        <w:outlineLvl w:val="0"/>
        <w:rPr>
          <w:rFonts w:ascii="Arial" w:eastAsia="Times New Roman" w:hAnsi="Arial" w:cs="Arial"/>
          <w:sz w:val="24"/>
          <w:szCs w:val="24"/>
        </w:rPr>
      </w:pPr>
    </w:p>
    <w:p w14:paraId="12CE8211" w14:textId="4EF73445"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1.9. Ο Δικαιούχος δηλώνει ότι δεν έχει λάβει και ούτε πρόκειται να λάβει</w:t>
      </w:r>
      <w:r w:rsidR="00EE32EA">
        <w:rPr>
          <w:rFonts w:ascii="Arial" w:eastAsia="Times New Roman" w:hAnsi="Arial" w:cs="Arial"/>
          <w:sz w:val="24"/>
          <w:szCs w:val="24"/>
        </w:rPr>
        <w:t xml:space="preserve"> </w:t>
      </w:r>
      <w:r w:rsidRPr="002227F8">
        <w:rPr>
          <w:rFonts w:ascii="Arial" w:eastAsia="Times New Roman" w:hAnsi="Arial" w:cs="Arial"/>
          <w:sz w:val="24"/>
          <w:szCs w:val="24"/>
        </w:rPr>
        <w:t>πρόσθετη χρηματοδότηση για όλο ή μέρος του έργου καθ' όλη τη</w:t>
      </w:r>
      <w:r w:rsidR="00EE32EA">
        <w:rPr>
          <w:rFonts w:ascii="Arial" w:eastAsia="Times New Roman" w:hAnsi="Arial" w:cs="Arial"/>
          <w:sz w:val="24"/>
          <w:szCs w:val="24"/>
        </w:rPr>
        <w:t xml:space="preserve"> </w:t>
      </w:r>
      <w:r w:rsidRPr="002227F8">
        <w:rPr>
          <w:rFonts w:ascii="Arial" w:eastAsia="Times New Roman" w:hAnsi="Arial" w:cs="Arial"/>
          <w:sz w:val="24"/>
          <w:szCs w:val="24"/>
        </w:rPr>
        <w:t>διάρκεια υλοποίησης του έργου. Νοείται ότι ο Δικαιούχος δύναται να</w:t>
      </w:r>
      <w:r w:rsidR="00EE32EA">
        <w:rPr>
          <w:rFonts w:ascii="Arial" w:eastAsia="Times New Roman" w:hAnsi="Arial" w:cs="Arial"/>
          <w:sz w:val="24"/>
          <w:szCs w:val="24"/>
        </w:rPr>
        <w:t xml:space="preserve"> </w:t>
      </w:r>
      <w:r w:rsidRPr="002227F8">
        <w:rPr>
          <w:rFonts w:ascii="Arial" w:eastAsia="Times New Roman" w:hAnsi="Arial" w:cs="Arial"/>
          <w:sz w:val="24"/>
          <w:szCs w:val="24"/>
        </w:rPr>
        <w:t>αποταθεί στην ΑΑΕΚ και με αιτιολογημένο του αίτημα να ζητήσει αύξηση</w:t>
      </w:r>
      <w:r w:rsidR="00EE32EA">
        <w:rPr>
          <w:rFonts w:ascii="Arial" w:eastAsia="Times New Roman" w:hAnsi="Arial" w:cs="Arial"/>
          <w:sz w:val="24"/>
          <w:szCs w:val="24"/>
        </w:rPr>
        <w:t xml:space="preserve"> </w:t>
      </w:r>
      <w:r w:rsidRPr="002227F8">
        <w:rPr>
          <w:rFonts w:ascii="Arial" w:eastAsia="Times New Roman" w:hAnsi="Arial" w:cs="Arial"/>
          <w:sz w:val="24"/>
          <w:szCs w:val="24"/>
        </w:rPr>
        <w:t>της χρηματοδότησης ή/και την άδειά της για πρόσθετη χρηματοδότηση</w:t>
      </w:r>
      <w:r w:rsidR="00EE32EA">
        <w:rPr>
          <w:rFonts w:ascii="Arial" w:eastAsia="Times New Roman" w:hAnsi="Arial" w:cs="Arial"/>
          <w:sz w:val="24"/>
          <w:szCs w:val="24"/>
        </w:rPr>
        <w:t xml:space="preserve"> </w:t>
      </w:r>
      <w:r w:rsidRPr="002227F8">
        <w:rPr>
          <w:rFonts w:ascii="Arial" w:eastAsia="Times New Roman" w:hAnsi="Arial" w:cs="Arial"/>
          <w:sz w:val="24"/>
          <w:szCs w:val="24"/>
        </w:rPr>
        <w:t>για όλο ή μέρος του έργου από τρίτο πρόσωπο.</w:t>
      </w:r>
    </w:p>
    <w:p w14:paraId="17607BAD" w14:textId="36D42DCB" w:rsidR="00816C2E" w:rsidRPr="002227F8" w:rsidRDefault="00816C2E" w:rsidP="00243C5E">
      <w:pPr>
        <w:spacing w:after="0" w:line="360" w:lineRule="auto"/>
        <w:mirrorIndents/>
        <w:jc w:val="both"/>
        <w:outlineLvl w:val="0"/>
        <w:rPr>
          <w:rFonts w:ascii="Arial" w:eastAsia="Times New Roman" w:hAnsi="Arial" w:cs="Arial"/>
          <w:sz w:val="24"/>
          <w:szCs w:val="24"/>
        </w:rPr>
      </w:pPr>
    </w:p>
    <w:p w14:paraId="6A608800" w14:textId="4AE012F9" w:rsidR="00816C2E" w:rsidRPr="0099210F" w:rsidRDefault="00816C2E" w:rsidP="00243C5E">
      <w:pPr>
        <w:spacing w:after="0" w:line="360" w:lineRule="auto"/>
        <w:mirrorIndents/>
        <w:jc w:val="both"/>
        <w:outlineLvl w:val="0"/>
        <w:rPr>
          <w:rFonts w:ascii="Arial" w:eastAsia="Times New Roman" w:hAnsi="Arial" w:cs="Arial"/>
          <w:sz w:val="24"/>
          <w:szCs w:val="24"/>
        </w:rPr>
      </w:pPr>
      <w:r w:rsidRPr="0099210F">
        <w:rPr>
          <w:rFonts w:ascii="Arial" w:eastAsia="Times New Roman" w:hAnsi="Arial" w:cs="Arial"/>
          <w:sz w:val="24"/>
          <w:szCs w:val="24"/>
        </w:rPr>
        <w:t xml:space="preserve">1.10. Η πληρωμή προς τον Διάδοχο θα γίνεται σύμφωνα με τη ροή </w:t>
      </w:r>
      <w:r w:rsidR="00EE32EA" w:rsidRPr="0099210F">
        <w:rPr>
          <w:rFonts w:ascii="Arial" w:eastAsia="Times New Roman" w:hAnsi="Arial" w:cs="Arial"/>
          <w:sz w:val="24"/>
          <w:szCs w:val="24"/>
        </w:rPr>
        <w:t xml:space="preserve">της </w:t>
      </w:r>
      <w:commentRangeStart w:id="17"/>
      <w:r w:rsidRPr="0099210F">
        <w:rPr>
          <w:rFonts w:ascii="Arial" w:eastAsia="Times New Roman" w:hAnsi="Arial" w:cs="Arial"/>
          <w:sz w:val="24"/>
          <w:szCs w:val="24"/>
        </w:rPr>
        <w:t>χρηματοδότησης</w:t>
      </w:r>
      <w:commentRangeEnd w:id="17"/>
      <w:r w:rsidR="005947AA" w:rsidRPr="0099210F">
        <w:rPr>
          <w:rStyle w:val="CommentReference"/>
          <w:rFonts w:ascii="Times New Roman" w:eastAsia="Times New Roman" w:hAnsi="Times New Roman" w:cs="Times New Roman"/>
          <w:lang w:val="en-US"/>
        </w:rPr>
        <w:commentReference w:id="17"/>
      </w:r>
      <w:r w:rsidRPr="0099210F">
        <w:rPr>
          <w:rFonts w:ascii="Arial" w:eastAsia="Times New Roman" w:hAnsi="Arial" w:cs="Arial"/>
          <w:sz w:val="24"/>
          <w:szCs w:val="24"/>
        </w:rPr>
        <w:t xml:space="preserve"> από την </w:t>
      </w:r>
      <w:r w:rsidR="0099210F" w:rsidRPr="0099210F">
        <w:rPr>
          <w:rFonts w:ascii="Arial" w:eastAsia="Times New Roman" w:hAnsi="Arial" w:cs="Arial"/>
          <w:sz w:val="24"/>
          <w:szCs w:val="24"/>
        </w:rPr>
        <w:t xml:space="preserve">ΟΠΑΠ Κύπρου </w:t>
      </w:r>
      <w:r w:rsidRPr="0099210F">
        <w:rPr>
          <w:rFonts w:ascii="Arial" w:eastAsia="Times New Roman" w:hAnsi="Arial" w:cs="Arial"/>
          <w:sz w:val="24"/>
          <w:szCs w:val="24"/>
        </w:rPr>
        <w:t>ή/και την έγκριση των</w:t>
      </w:r>
      <w:r w:rsidR="00EE32EA" w:rsidRPr="0099210F">
        <w:rPr>
          <w:rFonts w:ascii="Arial" w:eastAsia="Times New Roman" w:hAnsi="Arial" w:cs="Arial"/>
          <w:sz w:val="24"/>
          <w:szCs w:val="24"/>
        </w:rPr>
        <w:t xml:space="preserve"> </w:t>
      </w:r>
      <w:r w:rsidRPr="0099210F">
        <w:rPr>
          <w:rFonts w:ascii="Arial" w:eastAsia="Times New Roman" w:hAnsi="Arial" w:cs="Arial"/>
          <w:sz w:val="24"/>
          <w:szCs w:val="24"/>
        </w:rPr>
        <w:t>ετήσιων προϋπολογισμών της ΑΑΕΚ από τα αρμόδια υπουργεία ή/και</w:t>
      </w:r>
      <w:r w:rsidR="00EE32EA" w:rsidRPr="0099210F">
        <w:rPr>
          <w:rFonts w:ascii="Arial" w:eastAsia="Times New Roman" w:hAnsi="Arial" w:cs="Arial"/>
          <w:sz w:val="24"/>
          <w:szCs w:val="24"/>
        </w:rPr>
        <w:t xml:space="preserve"> </w:t>
      </w:r>
      <w:r w:rsidRPr="0099210F">
        <w:rPr>
          <w:rFonts w:ascii="Arial" w:eastAsia="Times New Roman" w:hAnsi="Arial" w:cs="Arial"/>
          <w:sz w:val="24"/>
          <w:szCs w:val="24"/>
        </w:rPr>
        <w:t>τη Βουλή των Αντιπροσώπων.</w:t>
      </w:r>
    </w:p>
    <w:p w14:paraId="28041388" w14:textId="77777777" w:rsidR="009E4D15" w:rsidRPr="002227F8" w:rsidRDefault="009E4D15" w:rsidP="00243C5E">
      <w:pPr>
        <w:spacing w:after="0" w:line="360" w:lineRule="auto"/>
        <w:mirrorIndents/>
        <w:jc w:val="both"/>
        <w:outlineLvl w:val="0"/>
        <w:rPr>
          <w:rFonts w:ascii="Arial" w:eastAsia="Times New Roman" w:hAnsi="Arial" w:cs="Arial"/>
          <w:sz w:val="24"/>
          <w:szCs w:val="24"/>
        </w:rPr>
      </w:pPr>
    </w:p>
    <w:p w14:paraId="4F10740E" w14:textId="18C1077A"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1.11</w:t>
      </w:r>
      <w:r w:rsidRPr="0099210F">
        <w:rPr>
          <w:rFonts w:ascii="Arial" w:eastAsia="Times New Roman" w:hAnsi="Arial" w:cs="Arial"/>
          <w:sz w:val="24"/>
          <w:szCs w:val="24"/>
        </w:rPr>
        <w:t xml:space="preserve">. Εάν δεν πραγματοποιηθεί η μεταφορά των κονδυλίων </w:t>
      </w:r>
      <w:r w:rsidR="0099210F" w:rsidRPr="0099210F">
        <w:rPr>
          <w:rFonts w:ascii="Arial" w:eastAsia="Times New Roman" w:hAnsi="Arial" w:cs="Arial"/>
          <w:sz w:val="24"/>
          <w:szCs w:val="24"/>
        </w:rPr>
        <w:t xml:space="preserve">από την ΟΠΑΠ Κύπρου </w:t>
      </w:r>
      <w:r w:rsidRPr="0099210F">
        <w:rPr>
          <w:rFonts w:ascii="Arial" w:eastAsia="Times New Roman" w:hAnsi="Arial" w:cs="Arial"/>
          <w:sz w:val="24"/>
          <w:szCs w:val="24"/>
        </w:rPr>
        <w:t>ή/και δεν εγκριθεί</w:t>
      </w:r>
      <w:r w:rsidR="0099210F" w:rsidRPr="0099210F">
        <w:rPr>
          <w:rFonts w:ascii="Arial" w:eastAsia="Times New Roman" w:hAnsi="Arial" w:cs="Arial"/>
          <w:sz w:val="24"/>
          <w:szCs w:val="24"/>
        </w:rPr>
        <w:t xml:space="preserve"> </w:t>
      </w:r>
      <w:r w:rsidRPr="0099210F">
        <w:rPr>
          <w:rFonts w:ascii="Arial" w:eastAsia="Times New Roman" w:hAnsi="Arial" w:cs="Arial"/>
          <w:sz w:val="24"/>
          <w:szCs w:val="24"/>
        </w:rPr>
        <w:t>ο ετήσιος προϋπολογισμός της ΑΑΕΚ από τα αρμόδια υπουργεία ή/και</w:t>
      </w:r>
      <w:r w:rsidR="00243C5E" w:rsidRPr="0099210F">
        <w:rPr>
          <w:rFonts w:ascii="Arial" w:eastAsia="Times New Roman" w:hAnsi="Arial" w:cs="Arial"/>
          <w:sz w:val="24"/>
          <w:szCs w:val="24"/>
        </w:rPr>
        <w:t xml:space="preserve"> </w:t>
      </w:r>
      <w:r w:rsidRPr="0099210F">
        <w:rPr>
          <w:rFonts w:ascii="Arial" w:eastAsia="Times New Roman" w:hAnsi="Arial" w:cs="Arial"/>
          <w:sz w:val="24"/>
          <w:szCs w:val="24"/>
        </w:rPr>
        <w:t>τη Βουλή των Αντιπροσώπων, η ΑΑΕΚ έχει</w:t>
      </w:r>
      <w:r w:rsidR="00243C5E" w:rsidRPr="0099210F">
        <w:rPr>
          <w:rFonts w:ascii="Arial" w:eastAsia="Times New Roman" w:hAnsi="Arial" w:cs="Arial"/>
          <w:sz w:val="24"/>
          <w:szCs w:val="24"/>
        </w:rPr>
        <w:t xml:space="preserve"> </w:t>
      </w:r>
      <w:r w:rsidRPr="0099210F">
        <w:rPr>
          <w:rFonts w:ascii="Arial" w:eastAsia="Times New Roman" w:hAnsi="Arial" w:cs="Arial"/>
          <w:sz w:val="24"/>
          <w:szCs w:val="24"/>
        </w:rPr>
        <w:t>το δικαίωμα να καταγγείλει τη σύμβαση χωρίς ο Δικαιούχος να δικαιούται</w:t>
      </w:r>
      <w:r w:rsidR="00243C5E" w:rsidRPr="0099210F">
        <w:rPr>
          <w:rFonts w:ascii="Arial" w:eastAsia="Times New Roman" w:hAnsi="Arial" w:cs="Arial"/>
          <w:sz w:val="24"/>
          <w:szCs w:val="24"/>
        </w:rPr>
        <w:t xml:space="preserve"> </w:t>
      </w:r>
      <w:r w:rsidRPr="0099210F">
        <w:rPr>
          <w:rFonts w:ascii="Arial" w:eastAsia="Times New Roman" w:hAnsi="Arial" w:cs="Arial"/>
          <w:sz w:val="24"/>
          <w:szCs w:val="24"/>
        </w:rPr>
        <w:t>να εγείρει αξιώσεις.</w:t>
      </w:r>
    </w:p>
    <w:p w14:paraId="7D6FB036" w14:textId="77777777" w:rsidR="009E4D15" w:rsidRPr="002227F8" w:rsidRDefault="009E4D15" w:rsidP="00243C5E">
      <w:pPr>
        <w:spacing w:after="0" w:line="360" w:lineRule="auto"/>
        <w:mirrorIndents/>
        <w:jc w:val="both"/>
        <w:outlineLvl w:val="0"/>
        <w:rPr>
          <w:rFonts w:ascii="Arial" w:eastAsia="Times New Roman" w:hAnsi="Arial" w:cs="Arial"/>
          <w:sz w:val="24"/>
          <w:szCs w:val="24"/>
        </w:rPr>
      </w:pPr>
    </w:p>
    <w:p w14:paraId="45411880" w14:textId="77777777" w:rsidR="00816C2E" w:rsidRPr="002227F8" w:rsidRDefault="00816C2E" w:rsidP="00243C5E">
      <w:pPr>
        <w:spacing w:after="0" w:line="360" w:lineRule="auto"/>
        <w:mirrorIndents/>
        <w:jc w:val="center"/>
        <w:outlineLvl w:val="0"/>
        <w:rPr>
          <w:rFonts w:ascii="Arial" w:eastAsia="Times New Roman" w:hAnsi="Arial" w:cs="Arial"/>
          <w:b/>
          <w:bCs/>
          <w:sz w:val="24"/>
          <w:szCs w:val="24"/>
        </w:rPr>
      </w:pPr>
      <w:r w:rsidRPr="002227F8">
        <w:rPr>
          <w:rFonts w:ascii="Arial" w:eastAsia="Times New Roman" w:hAnsi="Arial" w:cs="Arial"/>
          <w:b/>
          <w:bCs/>
          <w:sz w:val="24"/>
          <w:szCs w:val="24"/>
        </w:rPr>
        <w:t>Άρθρο 2</w:t>
      </w:r>
    </w:p>
    <w:p w14:paraId="6D55B10D" w14:textId="77777777" w:rsidR="00816C2E" w:rsidRPr="002227F8" w:rsidRDefault="00816C2E" w:rsidP="00243C5E">
      <w:pPr>
        <w:spacing w:after="0" w:line="360" w:lineRule="auto"/>
        <w:mirrorIndents/>
        <w:jc w:val="center"/>
        <w:outlineLvl w:val="0"/>
        <w:rPr>
          <w:rFonts w:ascii="Arial" w:eastAsia="Times New Roman" w:hAnsi="Arial" w:cs="Arial"/>
          <w:b/>
          <w:bCs/>
          <w:sz w:val="24"/>
          <w:szCs w:val="24"/>
        </w:rPr>
      </w:pPr>
      <w:r w:rsidRPr="002227F8">
        <w:rPr>
          <w:rFonts w:ascii="Arial" w:eastAsia="Times New Roman" w:hAnsi="Arial" w:cs="Arial"/>
          <w:b/>
          <w:bCs/>
          <w:sz w:val="24"/>
          <w:szCs w:val="24"/>
        </w:rPr>
        <w:t>Διάρκεια της Σύμβασης</w:t>
      </w:r>
    </w:p>
    <w:p w14:paraId="56B28015" w14:textId="77777777" w:rsidR="009E4D15" w:rsidRPr="002227F8" w:rsidRDefault="009E4D15" w:rsidP="00243C5E">
      <w:pPr>
        <w:spacing w:after="0" w:line="360" w:lineRule="auto"/>
        <w:mirrorIndents/>
        <w:jc w:val="center"/>
        <w:outlineLvl w:val="0"/>
        <w:rPr>
          <w:rFonts w:ascii="Arial" w:eastAsia="Times New Roman" w:hAnsi="Arial" w:cs="Arial"/>
          <w:b/>
          <w:bCs/>
          <w:sz w:val="24"/>
          <w:szCs w:val="24"/>
        </w:rPr>
      </w:pPr>
    </w:p>
    <w:p w14:paraId="3F67EFD7" w14:textId="1FD8A0BD"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2.1. Με την επιφύλαξη των διατάξεων που αφορούν στην υλοποίηση του</w:t>
      </w:r>
      <w:r w:rsidR="00EE32EA">
        <w:rPr>
          <w:rFonts w:ascii="Arial" w:eastAsia="Times New Roman" w:hAnsi="Arial" w:cs="Arial"/>
          <w:sz w:val="24"/>
          <w:szCs w:val="24"/>
        </w:rPr>
        <w:t xml:space="preserve"> </w:t>
      </w:r>
      <w:r w:rsidRPr="002227F8">
        <w:rPr>
          <w:rFonts w:ascii="Arial" w:eastAsia="Times New Roman" w:hAnsi="Arial" w:cs="Arial"/>
          <w:sz w:val="24"/>
          <w:szCs w:val="24"/>
        </w:rPr>
        <w:t xml:space="preserve">έργου και την </w:t>
      </w:r>
      <w:proofErr w:type="spellStart"/>
      <w:r w:rsidRPr="002227F8">
        <w:rPr>
          <w:rFonts w:ascii="Arial" w:eastAsia="Times New Roman" w:hAnsi="Arial" w:cs="Arial"/>
          <w:sz w:val="24"/>
          <w:szCs w:val="24"/>
        </w:rPr>
        <w:t>επιλεξιμότητα</w:t>
      </w:r>
      <w:proofErr w:type="spellEnd"/>
      <w:r w:rsidRPr="002227F8">
        <w:rPr>
          <w:rFonts w:ascii="Arial" w:eastAsia="Times New Roman" w:hAnsi="Arial" w:cs="Arial"/>
          <w:sz w:val="24"/>
          <w:szCs w:val="24"/>
        </w:rPr>
        <w:t xml:space="preserve"> δαπανών, η παρούσα σύμβαση τίθεται σε</w:t>
      </w:r>
      <w:r w:rsidR="00EE32EA">
        <w:rPr>
          <w:rFonts w:ascii="Arial" w:eastAsia="Times New Roman" w:hAnsi="Arial" w:cs="Arial"/>
          <w:sz w:val="24"/>
          <w:szCs w:val="24"/>
        </w:rPr>
        <w:t xml:space="preserve"> </w:t>
      </w:r>
      <w:r w:rsidRPr="002227F8">
        <w:rPr>
          <w:rFonts w:ascii="Arial" w:eastAsia="Times New Roman" w:hAnsi="Arial" w:cs="Arial"/>
          <w:sz w:val="24"/>
          <w:szCs w:val="24"/>
        </w:rPr>
        <w:t>ισχύ από την ημερομηνία της υπογραφής της και λήγει στο τέλος του</w:t>
      </w:r>
      <w:r w:rsidR="00EE32EA">
        <w:rPr>
          <w:rFonts w:ascii="Arial" w:eastAsia="Times New Roman" w:hAnsi="Arial" w:cs="Arial"/>
          <w:sz w:val="24"/>
          <w:szCs w:val="24"/>
        </w:rPr>
        <w:t xml:space="preserve"> </w:t>
      </w:r>
      <w:r w:rsidRPr="002227F8">
        <w:rPr>
          <w:rFonts w:ascii="Arial" w:eastAsia="Times New Roman" w:hAnsi="Arial" w:cs="Arial"/>
          <w:sz w:val="24"/>
          <w:szCs w:val="24"/>
        </w:rPr>
        <w:t>12ου μήνα της επόμενης ημέρα της είσπραξης της τελικής πληρωμής ενώ</w:t>
      </w:r>
      <w:r w:rsidR="00EE32EA">
        <w:rPr>
          <w:rFonts w:ascii="Arial" w:eastAsia="Times New Roman" w:hAnsi="Arial" w:cs="Arial"/>
          <w:sz w:val="24"/>
          <w:szCs w:val="24"/>
        </w:rPr>
        <w:t xml:space="preserve"> </w:t>
      </w:r>
      <w:r w:rsidRPr="002227F8">
        <w:rPr>
          <w:rFonts w:ascii="Arial" w:eastAsia="Times New Roman" w:hAnsi="Arial" w:cs="Arial"/>
          <w:sz w:val="24"/>
          <w:szCs w:val="24"/>
        </w:rPr>
        <w:t>οι υποχρεώσεις που προκύπτουν από την κοινοτική και την εθνική</w:t>
      </w:r>
      <w:r w:rsidR="00EE32EA">
        <w:rPr>
          <w:rFonts w:ascii="Arial" w:eastAsia="Times New Roman" w:hAnsi="Arial" w:cs="Arial"/>
          <w:sz w:val="24"/>
          <w:szCs w:val="24"/>
        </w:rPr>
        <w:t xml:space="preserve"> </w:t>
      </w:r>
      <w:r w:rsidRPr="002227F8">
        <w:rPr>
          <w:rFonts w:ascii="Arial" w:eastAsia="Times New Roman" w:hAnsi="Arial" w:cs="Arial"/>
          <w:sz w:val="24"/>
          <w:szCs w:val="24"/>
        </w:rPr>
        <w:t>νομοθεσία εξακολουθούν να ισχύουν.</w:t>
      </w:r>
    </w:p>
    <w:p w14:paraId="2ED89D71" w14:textId="77777777" w:rsidR="009E4D15" w:rsidRPr="002227F8" w:rsidRDefault="009E4D15" w:rsidP="00243C5E">
      <w:pPr>
        <w:spacing w:after="0" w:line="360" w:lineRule="auto"/>
        <w:mirrorIndents/>
        <w:jc w:val="both"/>
        <w:outlineLvl w:val="0"/>
        <w:rPr>
          <w:rFonts w:ascii="Arial" w:eastAsia="Times New Roman" w:hAnsi="Arial" w:cs="Arial"/>
          <w:sz w:val="24"/>
          <w:szCs w:val="24"/>
        </w:rPr>
      </w:pPr>
    </w:p>
    <w:p w14:paraId="3B3EE4C6" w14:textId="523F2286"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2.2. Σε κάθε περίπτωση, για λόγους ελέγχου, ο Δικαιούχος οφείλει να</w:t>
      </w:r>
      <w:r w:rsidR="00243C5E" w:rsidRPr="00243C5E">
        <w:rPr>
          <w:rFonts w:ascii="Arial" w:eastAsia="Times New Roman" w:hAnsi="Arial" w:cs="Arial"/>
          <w:sz w:val="24"/>
          <w:szCs w:val="24"/>
        </w:rPr>
        <w:t xml:space="preserve"> </w:t>
      </w:r>
      <w:r w:rsidRPr="002227F8">
        <w:rPr>
          <w:rFonts w:ascii="Arial" w:eastAsia="Times New Roman" w:hAnsi="Arial" w:cs="Arial"/>
          <w:sz w:val="24"/>
          <w:szCs w:val="24"/>
        </w:rPr>
        <w:t>φυλάσσει όλα τα σχετικά με το έργο αρχεία, έγγραφα και δεδομένα σε</w:t>
      </w:r>
      <w:r w:rsidR="00EE32EA">
        <w:rPr>
          <w:rFonts w:ascii="Arial" w:eastAsia="Times New Roman" w:hAnsi="Arial" w:cs="Arial"/>
          <w:sz w:val="24"/>
          <w:szCs w:val="24"/>
        </w:rPr>
        <w:t xml:space="preserve"> </w:t>
      </w:r>
      <w:r w:rsidRPr="002227F8">
        <w:rPr>
          <w:rFonts w:ascii="Arial" w:eastAsia="Times New Roman" w:hAnsi="Arial" w:cs="Arial"/>
          <w:sz w:val="24"/>
          <w:szCs w:val="24"/>
        </w:rPr>
        <w:t>συνήθη μέσα αποθήκευσης δεδομένων, με ασφαλή τρόπο και τάξη, για</w:t>
      </w:r>
      <w:r w:rsidR="00EE32EA">
        <w:rPr>
          <w:rFonts w:ascii="Arial" w:eastAsia="Times New Roman" w:hAnsi="Arial" w:cs="Arial"/>
          <w:sz w:val="24"/>
          <w:szCs w:val="24"/>
        </w:rPr>
        <w:t xml:space="preserve"> </w:t>
      </w:r>
      <w:r w:rsidRPr="002227F8">
        <w:rPr>
          <w:rFonts w:ascii="Arial" w:eastAsia="Times New Roman" w:hAnsi="Arial" w:cs="Arial"/>
          <w:sz w:val="24"/>
          <w:szCs w:val="24"/>
        </w:rPr>
        <w:t>χρονικό διάστημα τουλάχιστον 7 ετών μετά την ολοκλήρωση του έργου.</w:t>
      </w:r>
    </w:p>
    <w:p w14:paraId="365C98A2" w14:textId="77777777" w:rsidR="009E4D15" w:rsidRPr="002227F8" w:rsidRDefault="009E4D15" w:rsidP="00243C5E">
      <w:pPr>
        <w:spacing w:after="0" w:line="360" w:lineRule="auto"/>
        <w:mirrorIndents/>
        <w:jc w:val="both"/>
        <w:outlineLvl w:val="0"/>
        <w:rPr>
          <w:rFonts w:ascii="Arial" w:eastAsia="Times New Roman" w:hAnsi="Arial" w:cs="Arial"/>
          <w:sz w:val="24"/>
          <w:szCs w:val="24"/>
        </w:rPr>
      </w:pPr>
    </w:p>
    <w:p w14:paraId="76DB484F" w14:textId="77777777"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2.3. Η περίοδος υλοποίησης του έργου ορίζεται σε 12 μήνες σύμφωνα με την</w:t>
      </w:r>
    </w:p>
    <w:p w14:paraId="0E39191A" w14:textId="67506566"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εγκεκριμένη Αίτηση Υποβολής Πρότασης έργου (Παράρτημα 3) με</w:t>
      </w:r>
      <w:r w:rsidR="00EE32EA">
        <w:rPr>
          <w:rFonts w:ascii="Arial" w:eastAsia="Times New Roman" w:hAnsi="Arial" w:cs="Arial"/>
          <w:sz w:val="24"/>
          <w:szCs w:val="24"/>
        </w:rPr>
        <w:t xml:space="preserve"> </w:t>
      </w:r>
      <w:r w:rsidRPr="002227F8">
        <w:rPr>
          <w:rFonts w:ascii="Arial" w:eastAsia="Times New Roman" w:hAnsi="Arial" w:cs="Arial"/>
          <w:sz w:val="24"/>
          <w:szCs w:val="24"/>
        </w:rPr>
        <w:t>δυνατότητα επέκτασης ενός έτους, συν ένα (1+1+1) .</w:t>
      </w:r>
    </w:p>
    <w:p w14:paraId="3F84C513" w14:textId="6AC2CD54" w:rsidR="00816C2E" w:rsidRPr="002227F8" w:rsidRDefault="00816C2E" w:rsidP="00243C5E">
      <w:pPr>
        <w:spacing w:after="0" w:line="360" w:lineRule="auto"/>
        <w:mirrorIndents/>
        <w:jc w:val="both"/>
        <w:outlineLvl w:val="0"/>
        <w:rPr>
          <w:rFonts w:ascii="Arial" w:eastAsia="Times New Roman" w:hAnsi="Arial" w:cs="Arial"/>
          <w:sz w:val="24"/>
          <w:szCs w:val="24"/>
        </w:rPr>
      </w:pPr>
    </w:p>
    <w:p w14:paraId="63894071" w14:textId="77777777" w:rsidR="00816C2E" w:rsidRPr="002227F8" w:rsidRDefault="00816C2E" w:rsidP="00243C5E">
      <w:pPr>
        <w:spacing w:after="0" w:line="360" w:lineRule="auto"/>
        <w:mirrorIndents/>
        <w:jc w:val="center"/>
        <w:outlineLvl w:val="0"/>
        <w:rPr>
          <w:rFonts w:ascii="Arial" w:eastAsia="Times New Roman" w:hAnsi="Arial" w:cs="Arial"/>
          <w:b/>
          <w:bCs/>
          <w:sz w:val="24"/>
          <w:szCs w:val="24"/>
        </w:rPr>
      </w:pPr>
      <w:r w:rsidRPr="002227F8">
        <w:rPr>
          <w:rFonts w:ascii="Arial" w:eastAsia="Times New Roman" w:hAnsi="Arial" w:cs="Arial"/>
          <w:b/>
          <w:bCs/>
          <w:sz w:val="24"/>
          <w:szCs w:val="24"/>
        </w:rPr>
        <w:t>Άρθρο 3</w:t>
      </w:r>
    </w:p>
    <w:p w14:paraId="237A2763" w14:textId="495B5A87" w:rsidR="00816C2E" w:rsidRPr="002227F8" w:rsidRDefault="00816C2E" w:rsidP="00243C5E">
      <w:pPr>
        <w:spacing w:after="0" w:line="360" w:lineRule="auto"/>
        <w:mirrorIndents/>
        <w:jc w:val="center"/>
        <w:outlineLvl w:val="0"/>
        <w:rPr>
          <w:rFonts w:ascii="Arial" w:eastAsia="Times New Roman" w:hAnsi="Arial" w:cs="Arial"/>
          <w:b/>
          <w:bCs/>
          <w:sz w:val="24"/>
          <w:szCs w:val="24"/>
        </w:rPr>
      </w:pPr>
      <w:r w:rsidRPr="002227F8">
        <w:rPr>
          <w:rFonts w:ascii="Arial" w:eastAsia="Times New Roman" w:hAnsi="Arial" w:cs="Arial"/>
          <w:b/>
          <w:bCs/>
          <w:sz w:val="24"/>
          <w:szCs w:val="24"/>
        </w:rPr>
        <w:t xml:space="preserve">Όροι χρηματοδότησης - </w:t>
      </w:r>
      <w:proofErr w:type="spellStart"/>
      <w:r w:rsidRPr="002227F8">
        <w:rPr>
          <w:rFonts w:ascii="Arial" w:eastAsia="Times New Roman" w:hAnsi="Arial" w:cs="Arial"/>
          <w:b/>
          <w:bCs/>
          <w:sz w:val="24"/>
          <w:szCs w:val="24"/>
        </w:rPr>
        <w:t>επιλεξιμότητα</w:t>
      </w:r>
      <w:proofErr w:type="spellEnd"/>
      <w:r w:rsidRPr="002227F8">
        <w:rPr>
          <w:rFonts w:ascii="Arial" w:eastAsia="Times New Roman" w:hAnsi="Arial" w:cs="Arial"/>
          <w:b/>
          <w:bCs/>
          <w:sz w:val="24"/>
          <w:szCs w:val="24"/>
        </w:rPr>
        <w:t xml:space="preserve"> δαπανών </w:t>
      </w:r>
      <w:r w:rsidR="009E4D15" w:rsidRPr="002227F8">
        <w:rPr>
          <w:rFonts w:ascii="Arial" w:eastAsia="Times New Roman" w:hAnsi="Arial" w:cs="Arial"/>
          <w:b/>
          <w:bCs/>
          <w:sz w:val="24"/>
          <w:szCs w:val="24"/>
        </w:rPr>
        <w:t>–</w:t>
      </w:r>
      <w:r w:rsidRPr="002227F8">
        <w:rPr>
          <w:rFonts w:ascii="Arial" w:eastAsia="Times New Roman" w:hAnsi="Arial" w:cs="Arial"/>
          <w:b/>
          <w:bCs/>
          <w:sz w:val="24"/>
          <w:szCs w:val="24"/>
        </w:rPr>
        <w:t xml:space="preserve"> χρονοδιάγραμμα</w:t>
      </w:r>
    </w:p>
    <w:p w14:paraId="2E2625B0" w14:textId="77777777" w:rsidR="009E4D15" w:rsidRPr="002227F8" w:rsidRDefault="009E4D15" w:rsidP="00243C5E">
      <w:pPr>
        <w:spacing w:after="0" w:line="360" w:lineRule="auto"/>
        <w:mirrorIndents/>
        <w:jc w:val="both"/>
        <w:outlineLvl w:val="0"/>
        <w:rPr>
          <w:rFonts w:ascii="Arial" w:eastAsia="Times New Roman" w:hAnsi="Arial" w:cs="Arial"/>
          <w:b/>
          <w:bCs/>
          <w:sz w:val="24"/>
          <w:szCs w:val="24"/>
        </w:rPr>
      </w:pPr>
    </w:p>
    <w:p w14:paraId="4668A560" w14:textId="1B06A680"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lastRenderedPageBreak/>
        <w:t>3.1. Η χρηματοδότηση χορηγείται ειδικά και αποκλειστικά για την υλοποίηση</w:t>
      </w:r>
      <w:r w:rsidR="00EE32EA">
        <w:rPr>
          <w:rFonts w:ascii="Arial" w:eastAsia="Times New Roman" w:hAnsi="Arial" w:cs="Arial"/>
          <w:sz w:val="24"/>
          <w:szCs w:val="24"/>
        </w:rPr>
        <w:t xml:space="preserve"> </w:t>
      </w:r>
      <w:r w:rsidRPr="002227F8">
        <w:rPr>
          <w:rFonts w:ascii="Arial" w:eastAsia="Times New Roman" w:hAnsi="Arial" w:cs="Arial"/>
          <w:sz w:val="24"/>
          <w:szCs w:val="24"/>
        </w:rPr>
        <w:t>του έργου όπως αυτό περιγράφεται στην εγκεκριμένη Αίτηση Υποβολής</w:t>
      </w:r>
      <w:r w:rsidR="00243C5E">
        <w:rPr>
          <w:rFonts w:ascii="Arial" w:eastAsia="Times New Roman" w:hAnsi="Arial" w:cs="Arial"/>
          <w:sz w:val="24"/>
          <w:szCs w:val="24"/>
        </w:rPr>
        <w:t xml:space="preserve"> </w:t>
      </w:r>
      <w:r w:rsidRPr="002227F8">
        <w:rPr>
          <w:rFonts w:ascii="Arial" w:eastAsia="Times New Roman" w:hAnsi="Arial" w:cs="Arial"/>
          <w:sz w:val="24"/>
          <w:szCs w:val="24"/>
        </w:rPr>
        <w:t xml:space="preserve">του έργου ήτοι </w:t>
      </w:r>
      <w:r w:rsidR="008A6B4A" w:rsidRPr="002227F8">
        <w:rPr>
          <w:rFonts w:ascii="Arial" w:eastAsia="Times New Roman" w:hAnsi="Arial" w:cs="Arial"/>
          <w:sz w:val="24"/>
          <w:szCs w:val="24"/>
        </w:rPr>
        <w:t xml:space="preserve">«Λειτουργία </w:t>
      </w:r>
      <w:proofErr w:type="spellStart"/>
      <w:r w:rsidR="008A6B4A">
        <w:rPr>
          <w:rFonts w:ascii="Arial" w:eastAsia="Times New Roman" w:hAnsi="Arial" w:cs="Arial"/>
          <w:sz w:val="24"/>
          <w:szCs w:val="24"/>
        </w:rPr>
        <w:t>Παγκύτπριου</w:t>
      </w:r>
      <w:proofErr w:type="spellEnd"/>
      <w:r w:rsidR="008A6B4A">
        <w:rPr>
          <w:rFonts w:ascii="Arial" w:eastAsia="Times New Roman" w:hAnsi="Arial" w:cs="Arial"/>
          <w:sz w:val="24"/>
          <w:szCs w:val="24"/>
        </w:rPr>
        <w:t xml:space="preserve"> </w:t>
      </w:r>
      <w:r w:rsidR="008A6B4A" w:rsidRPr="002227F8">
        <w:rPr>
          <w:rFonts w:ascii="Arial" w:eastAsia="Times New Roman" w:hAnsi="Arial" w:cs="Arial"/>
          <w:sz w:val="24"/>
          <w:szCs w:val="24"/>
        </w:rPr>
        <w:t xml:space="preserve">Εντατικού Ημερήσιου Προγράμματος για </w:t>
      </w:r>
      <w:r w:rsidR="008A6B4A">
        <w:rPr>
          <w:rFonts w:ascii="Arial" w:eastAsia="Times New Roman" w:hAnsi="Arial" w:cs="Arial"/>
          <w:sz w:val="24"/>
          <w:szCs w:val="24"/>
        </w:rPr>
        <w:t>Ε</w:t>
      </w:r>
      <w:r w:rsidR="008A6B4A" w:rsidRPr="002227F8">
        <w:rPr>
          <w:rFonts w:ascii="Arial" w:eastAsia="Times New Roman" w:hAnsi="Arial" w:cs="Arial"/>
          <w:sz w:val="24"/>
          <w:szCs w:val="24"/>
        </w:rPr>
        <w:t xml:space="preserve">νήλικες με </w:t>
      </w:r>
      <w:r w:rsidR="008A6B4A">
        <w:rPr>
          <w:rFonts w:ascii="Arial" w:eastAsia="Times New Roman" w:hAnsi="Arial" w:cs="Arial"/>
          <w:sz w:val="24"/>
          <w:szCs w:val="24"/>
        </w:rPr>
        <w:t>Π</w:t>
      </w:r>
      <w:r w:rsidR="008A6B4A" w:rsidRPr="002227F8">
        <w:rPr>
          <w:rFonts w:ascii="Arial" w:eastAsia="Times New Roman" w:hAnsi="Arial" w:cs="Arial"/>
          <w:sz w:val="24"/>
          <w:szCs w:val="24"/>
        </w:rPr>
        <w:t xml:space="preserve">ρόβλημα </w:t>
      </w:r>
      <w:r w:rsidR="008A6B4A">
        <w:rPr>
          <w:rFonts w:ascii="Arial" w:eastAsia="Times New Roman" w:hAnsi="Arial" w:cs="Arial"/>
          <w:sz w:val="24"/>
          <w:szCs w:val="24"/>
        </w:rPr>
        <w:t>Χ</w:t>
      </w:r>
      <w:r w:rsidR="008A6B4A" w:rsidRPr="002227F8">
        <w:rPr>
          <w:rFonts w:ascii="Arial" w:eastAsia="Times New Roman" w:hAnsi="Arial" w:cs="Arial"/>
          <w:sz w:val="24"/>
          <w:szCs w:val="24"/>
        </w:rPr>
        <w:t xml:space="preserve">ρήσης </w:t>
      </w:r>
      <w:r w:rsidR="008A6B4A">
        <w:rPr>
          <w:rFonts w:ascii="Arial" w:eastAsia="Times New Roman" w:hAnsi="Arial" w:cs="Arial"/>
          <w:sz w:val="24"/>
          <w:szCs w:val="24"/>
        </w:rPr>
        <w:t>Ο</w:t>
      </w:r>
      <w:r w:rsidR="008A6B4A" w:rsidRPr="002227F8">
        <w:rPr>
          <w:rFonts w:ascii="Arial" w:eastAsia="Times New Roman" w:hAnsi="Arial" w:cs="Arial"/>
          <w:sz w:val="24"/>
          <w:szCs w:val="24"/>
        </w:rPr>
        <w:t xml:space="preserve">υσιών </w:t>
      </w:r>
      <w:r w:rsidR="008A6B4A">
        <w:rPr>
          <w:rFonts w:ascii="Arial" w:eastAsia="Times New Roman" w:hAnsi="Arial" w:cs="Arial"/>
          <w:sz w:val="24"/>
          <w:szCs w:val="24"/>
        </w:rPr>
        <w:t>Ε</w:t>
      </w:r>
      <w:r w:rsidR="008A6B4A" w:rsidRPr="002227F8">
        <w:rPr>
          <w:rFonts w:ascii="Arial" w:eastAsia="Times New Roman" w:hAnsi="Arial" w:cs="Arial"/>
          <w:sz w:val="24"/>
          <w:szCs w:val="24"/>
        </w:rPr>
        <w:t xml:space="preserve">ξάρτησης και </w:t>
      </w:r>
      <w:r w:rsidR="008A6B4A">
        <w:rPr>
          <w:rFonts w:ascii="Arial" w:eastAsia="Times New Roman" w:hAnsi="Arial" w:cs="Arial"/>
          <w:sz w:val="24"/>
          <w:szCs w:val="24"/>
        </w:rPr>
        <w:t>Α</w:t>
      </w:r>
      <w:r w:rsidR="008A6B4A" w:rsidRPr="002227F8">
        <w:rPr>
          <w:rFonts w:ascii="Arial" w:eastAsia="Times New Roman" w:hAnsi="Arial" w:cs="Arial"/>
          <w:sz w:val="24"/>
          <w:szCs w:val="24"/>
        </w:rPr>
        <w:t>λκοόλ»</w:t>
      </w:r>
      <w:r w:rsidR="008A6B4A">
        <w:rPr>
          <w:rFonts w:ascii="Arial" w:eastAsia="Times New Roman" w:hAnsi="Arial" w:cs="Arial"/>
          <w:sz w:val="24"/>
          <w:szCs w:val="24"/>
        </w:rPr>
        <w:t xml:space="preserve"> </w:t>
      </w:r>
      <w:r w:rsidRPr="002227F8">
        <w:rPr>
          <w:rFonts w:ascii="Arial" w:eastAsia="Times New Roman" w:hAnsi="Arial" w:cs="Arial"/>
          <w:sz w:val="24"/>
          <w:szCs w:val="24"/>
        </w:rPr>
        <w:t>και σύμφωνα</w:t>
      </w:r>
      <w:r w:rsidR="00EE32EA">
        <w:rPr>
          <w:rFonts w:ascii="Arial" w:eastAsia="Times New Roman" w:hAnsi="Arial" w:cs="Arial"/>
          <w:sz w:val="24"/>
          <w:szCs w:val="24"/>
        </w:rPr>
        <w:t xml:space="preserve"> </w:t>
      </w:r>
      <w:r w:rsidRPr="002227F8">
        <w:rPr>
          <w:rFonts w:ascii="Arial" w:eastAsia="Times New Roman" w:hAnsi="Arial" w:cs="Arial"/>
          <w:sz w:val="24"/>
          <w:szCs w:val="24"/>
        </w:rPr>
        <w:t xml:space="preserve">με τους όρους της απόφασης έγκρισης </w:t>
      </w:r>
      <w:r w:rsidR="0099210F">
        <w:rPr>
          <w:rFonts w:ascii="Arial" w:eastAsia="Times New Roman" w:hAnsi="Arial" w:cs="Arial"/>
          <w:sz w:val="24"/>
          <w:szCs w:val="24"/>
        </w:rPr>
        <w:t>της πρότασης από την ΑΑΕΚ</w:t>
      </w:r>
      <w:r w:rsidRPr="002227F8">
        <w:rPr>
          <w:rFonts w:ascii="Arial" w:eastAsia="Times New Roman" w:hAnsi="Arial" w:cs="Arial"/>
          <w:sz w:val="24"/>
          <w:szCs w:val="24"/>
        </w:rPr>
        <w:t>.</w:t>
      </w:r>
    </w:p>
    <w:p w14:paraId="2915BC9D" w14:textId="77777777" w:rsidR="009E4D15" w:rsidRPr="002227F8" w:rsidRDefault="009E4D15" w:rsidP="00243C5E">
      <w:pPr>
        <w:spacing w:after="0" w:line="360" w:lineRule="auto"/>
        <w:mirrorIndents/>
        <w:jc w:val="both"/>
        <w:outlineLvl w:val="0"/>
        <w:rPr>
          <w:rFonts w:ascii="Arial" w:eastAsia="Times New Roman" w:hAnsi="Arial" w:cs="Arial"/>
          <w:sz w:val="24"/>
          <w:szCs w:val="24"/>
        </w:rPr>
      </w:pPr>
    </w:p>
    <w:p w14:paraId="5623DDDA" w14:textId="391C1EAC"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3.2. Μόνο οι δαπάνες που σχετίζονται με την υλοποίηση του έργου είναι</w:t>
      </w:r>
      <w:r w:rsidR="00EE32EA">
        <w:rPr>
          <w:rFonts w:ascii="Arial" w:eastAsia="Times New Roman" w:hAnsi="Arial" w:cs="Arial"/>
          <w:sz w:val="24"/>
          <w:szCs w:val="24"/>
        </w:rPr>
        <w:t xml:space="preserve"> </w:t>
      </w:r>
      <w:r w:rsidRPr="002227F8">
        <w:rPr>
          <w:rFonts w:ascii="Arial" w:eastAsia="Times New Roman" w:hAnsi="Arial" w:cs="Arial"/>
          <w:sz w:val="24"/>
          <w:szCs w:val="24"/>
        </w:rPr>
        <w:t xml:space="preserve">επιλέξιμες για συγχρηματοδότηση από την ΑΑΕΚ, σύμφωνα με </w:t>
      </w:r>
      <w:r w:rsidR="00EE32EA">
        <w:rPr>
          <w:rFonts w:ascii="Arial" w:eastAsia="Times New Roman" w:hAnsi="Arial" w:cs="Arial"/>
          <w:sz w:val="24"/>
          <w:szCs w:val="24"/>
        </w:rPr>
        <w:t xml:space="preserve">τους </w:t>
      </w:r>
      <w:r w:rsidRPr="002227F8">
        <w:rPr>
          <w:rFonts w:ascii="Arial" w:eastAsia="Times New Roman" w:hAnsi="Arial" w:cs="Arial"/>
          <w:sz w:val="24"/>
          <w:szCs w:val="24"/>
        </w:rPr>
        <w:t>όρους που έχουν εγκριθεί από το Διοικητικό Συμβούλιο της ΑΑΕΚ</w:t>
      </w:r>
      <w:r w:rsidR="00EE32EA">
        <w:rPr>
          <w:rFonts w:ascii="Arial" w:eastAsia="Times New Roman" w:hAnsi="Arial" w:cs="Arial"/>
          <w:sz w:val="24"/>
          <w:szCs w:val="24"/>
        </w:rPr>
        <w:t xml:space="preserve"> </w:t>
      </w:r>
      <w:r w:rsidRPr="002227F8">
        <w:rPr>
          <w:rFonts w:ascii="Arial" w:eastAsia="Times New Roman" w:hAnsi="Arial" w:cs="Arial"/>
          <w:sz w:val="24"/>
          <w:szCs w:val="24"/>
        </w:rPr>
        <w:t>(Παράρτημα 2).</w:t>
      </w:r>
    </w:p>
    <w:p w14:paraId="6D0C69C1" w14:textId="77777777" w:rsidR="009E4D15" w:rsidRPr="002227F8" w:rsidRDefault="009E4D15" w:rsidP="00243C5E">
      <w:pPr>
        <w:spacing w:after="0" w:line="360" w:lineRule="auto"/>
        <w:mirrorIndents/>
        <w:jc w:val="both"/>
        <w:outlineLvl w:val="0"/>
        <w:rPr>
          <w:rFonts w:ascii="Arial" w:eastAsia="Times New Roman" w:hAnsi="Arial" w:cs="Arial"/>
          <w:sz w:val="24"/>
          <w:szCs w:val="24"/>
        </w:rPr>
      </w:pPr>
    </w:p>
    <w:p w14:paraId="3C02FCCE" w14:textId="2EA51521"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 xml:space="preserve">3.3. Οι κανόνες </w:t>
      </w:r>
      <w:proofErr w:type="spellStart"/>
      <w:r w:rsidRPr="002227F8">
        <w:rPr>
          <w:rFonts w:ascii="Arial" w:eastAsia="Times New Roman" w:hAnsi="Arial" w:cs="Arial"/>
          <w:sz w:val="24"/>
          <w:szCs w:val="24"/>
        </w:rPr>
        <w:t>επιλεξιμότητας</w:t>
      </w:r>
      <w:proofErr w:type="spellEnd"/>
      <w:r w:rsidRPr="002227F8">
        <w:rPr>
          <w:rFonts w:ascii="Arial" w:eastAsia="Times New Roman" w:hAnsi="Arial" w:cs="Arial"/>
          <w:sz w:val="24"/>
          <w:szCs w:val="24"/>
        </w:rPr>
        <w:t xml:space="preserve"> εναπόκειται στην αποκλειστική διακριτική</w:t>
      </w:r>
      <w:r w:rsidR="00EE32EA">
        <w:rPr>
          <w:rFonts w:ascii="Arial" w:eastAsia="Times New Roman" w:hAnsi="Arial" w:cs="Arial"/>
          <w:sz w:val="24"/>
          <w:szCs w:val="24"/>
        </w:rPr>
        <w:t xml:space="preserve"> </w:t>
      </w:r>
      <w:r w:rsidRPr="002227F8">
        <w:rPr>
          <w:rFonts w:ascii="Arial" w:eastAsia="Times New Roman" w:hAnsi="Arial" w:cs="Arial"/>
          <w:sz w:val="24"/>
          <w:szCs w:val="24"/>
        </w:rPr>
        <w:t>ευχέρεια της ΑΑΕΚ.</w:t>
      </w:r>
    </w:p>
    <w:p w14:paraId="4E1B6ABA" w14:textId="77777777" w:rsidR="009E4D15" w:rsidRPr="002227F8" w:rsidRDefault="009E4D15" w:rsidP="00243C5E">
      <w:pPr>
        <w:spacing w:after="0" w:line="360" w:lineRule="auto"/>
        <w:mirrorIndents/>
        <w:jc w:val="both"/>
        <w:outlineLvl w:val="0"/>
        <w:rPr>
          <w:rFonts w:ascii="Arial" w:eastAsia="Times New Roman" w:hAnsi="Arial" w:cs="Arial"/>
          <w:sz w:val="24"/>
          <w:szCs w:val="24"/>
        </w:rPr>
      </w:pPr>
    </w:p>
    <w:p w14:paraId="1429AC59" w14:textId="35C3EFC6"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 xml:space="preserve">3.4. Οι δαπάνες προετοιμασίας, τα δικηγορικά έξοδα σύνταξης </w:t>
      </w:r>
      <w:r w:rsidR="008A6B4A">
        <w:rPr>
          <w:rFonts w:ascii="Arial" w:eastAsia="Times New Roman" w:hAnsi="Arial" w:cs="Arial"/>
          <w:sz w:val="24"/>
          <w:szCs w:val="24"/>
        </w:rPr>
        <w:t xml:space="preserve">της </w:t>
      </w:r>
      <w:r w:rsidRPr="002227F8">
        <w:rPr>
          <w:rFonts w:ascii="Arial" w:eastAsia="Times New Roman" w:hAnsi="Arial" w:cs="Arial"/>
          <w:sz w:val="24"/>
          <w:szCs w:val="24"/>
        </w:rPr>
        <w:t xml:space="preserve">παρούσας συμφωνίας και τα έξοδα χαρτοσήμανσης </w:t>
      </w:r>
      <w:r w:rsidR="008A6B4A">
        <w:rPr>
          <w:rFonts w:ascii="Arial" w:eastAsia="Times New Roman" w:hAnsi="Arial" w:cs="Arial"/>
          <w:sz w:val="24"/>
          <w:szCs w:val="24"/>
        </w:rPr>
        <w:t xml:space="preserve">της </w:t>
      </w:r>
      <w:r w:rsidRPr="002227F8">
        <w:rPr>
          <w:rFonts w:ascii="Arial" w:eastAsia="Times New Roman" w:hAnsi="Arial" w:cs="Arial"/>
          <w:sz w:val="24"/>
          <w:szCs w:val="24"/>
        </w:rPr>
        <w:t>συμπεριλαμβάνονται στον συνολικό επιλέξιμο προϋπολογισμό καθώς</w:t>
      </w:r>
      <w:r w:rsidR="008A6B4A">
        <w:rPr>
          <w:rFonts w:ascii="Arial" w:eastAsia="Times New Roman" w:hAnsi="Arial" w:cs="Arial"/>
          <w:sz w:val="24"/>
          <w:szCs w:val="24"/>
        </w:rPr>
        <w:t xml:space="preserve"> </w:t>
      </w:r>
      <w:r w:rsidRPr="002227F8">
        <w:rPr>
          <w:rFonts w:ascii="Arial" w:eastAsia="Times New Roman" w:hAnsi="Arial" w:cs="Arial"/>
          <w:sz w:val="24"/>
          <w:szCs w:val="24"/>
        </w:rPr>
        <w:t>σχετίζονται άμεσα με την υλοποίηση του έργου.</w:t>
      </w:r>
    </w:p>
    <w:p w14:paraId="2B009E80" w14:textId="77777777" w:rsidR="009E4D15" w:rsidRPr="002227F8" w:rsidRDefault="009E4D15" w:rsidP="00243C5E">
      <w:pPr>
        <w:spacing w:after="0" w:line="360" w:lineRule="auto"/>
        <w:mirrorIndents/>
        <w:jc w:val="both"/>
        <w:outlineLvl w:val="0"/>
        <w:rPr>
          <w:rFonts w:ascii="Arial" w:eastAsia="Times New Roman" w:hAnsi="Arial" w:cs="Arial"/>
          <w:sz w:val="24"/>
          <w:szCs w:val="24"/>
        </w:rPr>
      </w:pPr>
    </w:p>
    <w:p w14:paraId="1DC57C12" w14:textId="77777777"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3.5. Το μέγιστο ποσοστό των υπό 3.4 δαπανών δεν μπορεί να υπερβαίνει το</w:t>
      </w:r>
    </w:p>
    <w:p w14:paraId="3C3578AF" w14:textId="77777777"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5% του συνολικού προϋπολογισμού του έργου.</w:t>
      </w:r>
    </w:p>
    <w:p w14:paraId="4D855A04" w14:textId="77777777" w:rsidR="009E4D15" w:rsidRPr="002227F8" w:rsidRDefault="009E4D15" w:rsidP="00243C5E">
      <w:pPr>
        <w:spacing w:after="0" w:line="360" w:lineRule="auto"/>
        <w:mirrorIndents/>
        <w:jc w:val="both"/>
        <w:outlineLvl w:val="0"/>
        <w:rPr>
          <w:rFonts w:ascii="Arial" w:eastAsia="Times New Roman" w:hAnsi="Arial" w:cs="Arial"/>
          <w:sz w:val="24"/>
          <w:szCs w:val="24"/>
        </w:rPr>
      </w:pPr>
    </w:p>
    <w:p w14:paraId="0C6ED649" w14:textId="66846AA5" w:rsidR="00816C2E" w:rsidRPr="002227F8" w:rsidRDefault="00816C2E" w:rsidP="00243C5E">
      <w:pPr>
        <w:spacing w:after="0" w:line="360" w:lineRule="auto"/>
        <w:mirrorIndents/>
        <w:jc w:val="both"/>
        <w:outlineLvl w:val="0"/>
        <w:rPr>
          <w:rFonts w:ascii="Arial" w:eastAsia="Times New Roman" w:hAnsi="Arial" w:cs="Arial"/>
          <w:sz w:val="24"/>
          <w:szCs w:val="24"/>
        </w:rPr>
      </w:pPr>
      <w:r w:rsidRPr="0099210F">
        <w:rPr>
          <w:rFonts w:ascii="Arial" w:eastAsia="Times New Roman" w:hAnsi="Arial" w:cs="Arial"/>
          <w:sz w:val="24"/>
          <w:szCs w:val="24"/>
        </w:rPr>
        <w:t>3.6. Η ημερομηνία έναρξης των επιλέξιμων δαπανών είναι η</w:t>
      </w:r>
      <w:r w:rsidR="00243C5E" w:rsidRPr="0099210F">
        <w:rPr>
          <w:rFonts w:ascii="Arial" w:eastAsia="Times New Roman" w:hAnsi="Arial" w:cs="Arial"/>
          <w:sz w:val="24"/>
          <w:szCs w:val="24"/>
        </w:rPr>
        <w:t xml:space="preserve"> </w:t>
      </w:r>
      <w:r w:rsidRPr="0099210F">
        <w:rPr>
          <w:rFonts w:ascii="Arial" w:eastAsia="Times New Roman" w:hAnsi="Arial" w:cs="Arial"/>
          <w:sz w:val="24"/>
          <w:szCs w:val="24"/>
        </w:rPr>
        <w:t>…………………….</w:t>
      </w:r>
    </w:p>
    <w:p w14:paraId="131F77BA" w14:textId="6432AB6D" w:rsidR="00816C2E" w:rsidRPr="002227F8" w:rsidRDefault="00816C2E" w:rsidP="00243C5E">
      <w:pPr>
        <w:spacing w:after="0" w:line="360" w:lineRule="auto"/>
        <w:mirrorIndents/>
        <w:jc w:val="both"/>
        <w:outlineLvl w:val="0"/>
        <w:rPr>
          <w:rFonts w:ascii="Arial" w:eastAsia="Times New Roman" w:hAnsi="Arial" w:cs="Arial"/>
          <w:sz w:val="24"/>
          <w:szCs w:val="24"/>
        </w:rPr>
      </w:pPr>
    </w:p>
    <w:p w14:paraId="06F4E1E5" w14:textId="3C65DAE9"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3.7. Ο Δικαιούχος αναλαμβάνει την υποχρέωση να υλοποιήσει το έργο και</w:t>
      </w:r>
      <w:r w:rsidR="00EE32EA">
        <w:rPr>
          <w:rFonts w:ascii="Arial" w:eastAsia="Times New Roman" w:hAnsi="Arial" w:cs="Arial"/>
          <w:sz w:val="24"/>
          <w:szCs w:val="24"/>
        </w:rPr>
        <w:t xml:space="preserve"> </w:t>
      </w:r>
      <w:r w:rsidRPr="002227F8">
        <w:rPr>
          <w:rFonts w:ascii="Arial" w:eastAsia="Times New Roman" w:hAnsi="Arial" w:cs="Arial"/>
          <w:sz w:val="24"/>
          <w:szCs w:val="24"/>
        </w:rPr>
        <w:t>τις συναφείς με αυτό δαπάνες, σύμφωνα με το εγκεκριμένο</w:t>
      </w:r>
      <w:r w:rsidR="008A6B4A">
        <w:rPr>
          <w:rFonts w:ascii="Arial" w:eastAsia="Times New Roman" w:hAnsi="Arial" w:cs="Arial"/>
          <w:sz w:val="24"/>
          <w:szCs w:val="24"/>
        </w:rPr>
        <w:t xml:space="preserve"> </w:t>
      </w:r>
      <w:r w:rsidRPr="002227F8">
        <w:rPr>
          <w:rFonts w:ascii="Arial" w:eastAsia="Times New Roman" w:hAnsi="Arial" w:cs="Arial"/>
          <w:sz w:val="24"/>
          <w:szCs w:val="24"/>
        </w:rPr>
        <w:t>χρονοδιάγραμμα το οποίο περιγράφεται στην εγκεκριμένη Αίτηση</w:t>
      </w:r>
      <w:r w:rsidR="008A6B4A">
        <w:rPr>
          <w:rFonts w:ascii="Arial" w:eastAsia="Times New Roman" w:hAnsi="Arial" w:cs="Arial"/>
          <w:sz w:val="24"/>
          <w:szCs w:val="24"/>
        </w:rPr>
        <w:t xml:space="preserve"> </w:t>
      </w:r>
      <w:r w:rsidRPr="002227F8">
        <w:rPr>
          <w:rFonts w:ascii="Arial" w:eastAsia="Times New Roman" w:hAnsi="Arial" w:cs="Arial"/>
          <w:sz w:val="24"/>
          <w:szCs w:val="24"/>
        </w:rPr>
        <w:t>Υποβολής Πρότασης έργου (Παράρτημα 3).</w:t>
      </w:r>
    </w:p>
    <w:p w14:paraId="75E0AC04" w14:textId="77777777" w:rsidR="009E4D15" w:rsidRPr="002227F8" w:rsidRDefault="009E4D15" w:rsidP="00243C5E">
      <w:pPr>
        <w:spacing w:after="0" w:line="360" w:lineRule="auto"/>
        <w:mirrorIndents/>
        <w:jc w:val="both"/>
        <w:outlineLvl w:val="0"/>
        <w:rPr>
          <w:rFonts w:ascii="Arial" w:eastAsia="Times New Roman" w:hAnsi="Arial" w:cs="Arial"/>
          <w:sz w:val="24"/>
          <w:szCs w:val="24"/>
        </w:rPr>
      </w:pPr>
    </w:p>
    <w:p w14:paraId="4AFF947B" w14:textId="37803C24"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lastRenderedPageBreak/>
        <w:t>3.8. Η όποια παράταση του χρονοδιαγράμματος υλοποίησης του έργου, η</w:t>
      </w:r>
      <w:r w:rsidR="008A6B4A">
        <w:rPr>
          <w:rFonts w:ascii="Arial" w:eastAsia="Times New Roman" w:hAnsi="Arial" w:cs="Arial"/>
          <w:sz w:val="24"/>
          <w:szCs w:val="24"/>
        </w:rPr>
        <w:t xml:space="preserve"> </w:t>
      </w:r>
      <w:r w:rsidRPr="002227F8">
        <w:rPr>
          <w:rFonts w:ascii="Arial" w:eastAsia="Times New Roman" w:hAnsi="Arial" w:cs="Arial"/>
          <w:sz w:val="24"/>
          <w:szCs w:val="24"/>
        </w:rPr>
        <w:t>οποία δεν έχει εγκριθεί εκ των προτέρων από την ΑΑΕΚ θα μπορεί να</w:t>
      </w:r>
      <w:r w:rsidR="008A6B4A">
        <w:rPr>
          <w:rFonts w:ascii="Arial" w:eastAsia="Times New Roman" w:hAnsi="Arial" w:cs="Arial"/>
          <w:sz w:val="24"/>
          <w:szCs w:val="24"/>
        </w:rPr>
        <w:t xml:space="preserve"> </w:t>
      </w:r>
      <w:r w:rsidRPr="002227F8">
        <w:rPr>
          <w:rFonts w:ascii="Arial" w:eastAsia="Times New Roman" w:hAnsi="Arial" w:cs="Arial"/>
          <w:sz w:val="24"/>
          <w:szCs w:val="24"/>
        </w:rPr>
        <w:t>θεωρηθεί από τη ΑΑΕΚ ως μερική ή ολική μη εκπλήρωση του έργου.</w:t>
      </w:r>
      <w:r w:rsidR="008A6B4A">
        <w:rPr>
          <w:rFonts w:ascii="Arial" w:eastAsia="Times New Roman" w:hAnsi="Arial" w:cs="Arial"/>
          <w:sz w:val="24"/>
          <w:szCs w:val="24"/>
        </w:rPr>
        <w:t xml:space="preserve"> </w:t>
      </w:r>
      <w:r w:rsidRPr="002227F8">
        <w:rPr>
          <w:rFonts w:ascii="Arial" w:eastAsia="Times New Roman" w:hAnsi="Arial" w:cs="Arial"/>
          <w:sz w:val="24"/>
          <w:szCs w:val="24"/>
        </w:rPr>
        <w:t>Στην περίπτωση αυτή, η ΑΑΕΚ επιφυλάσσεται του δικαιώματος να</w:t>
      </w:r>
      <w:r w:rsidR="008A6B4A">
        <w:rPr>
          <w:rFonts w:ascii="Arial" w:eastAsia="Times New Roman" w:hAnsi="Arial" w:cs="Arial"/>
          <w:sz w:val="24"/>
          <w:szCs w:val="24"/>
        </w:rPr>
        <w:t xml:space="preserve"> </w:t>
      </w:r>
      <w:r w:rsidRPr="002227F8">
        <w:rPr>
          <w:rFonts w:ascii="Arial" w:eastAsia="Times New Roman" w:hAnsi="Arial" w:cs="Arial"/>
          <w:sz w:val="24"/>
          <w:szCs w:val="24"/>
        </w:rPr>
        <w:t>αποδεσμεύσει τα χρήματα (μερικώς ή στο σύνολό τους) που διατέθηκαν</w:t>
      </w:r>
      <w:r w:rsidR="008A6B4A">
        <w:rPr>
          <w:rFonts w:ascii="Arial" w:eastAsia="Times New Roman" w:hAnsi="Arial" w:cs="Arial"/>
          <w:sz w:val="24"/>
          <w:szCs w:val="24"/>
        </w:rPr>
        <w:t xml:space="preserve"> </w:t>
      </w:r>
      <w:r w:rsidRPr="002227F8">
        <w:rPr>
          <w:rFonts w:ascii="Arial" w:eastAsia="Times New Roman" w:hAnsi="Arial" w:cs="Arial"/>
          <w:sz w:val="24"/>
          <w:szCs w:val="24"/>
        </w:rPr>
        <w:t>για το έργο ή να ανακτήσει τα χρήματα αυτά εάν έχουν ήδη καταβληθεί.</w:t>
      </w:r>
      <w:r w:rsidR="008A6B4A">
        <w:rPr>
          <w:rFonts w:ascii="Arial" w:eastAsia="Times New Roman" w:hAnsi="Arial" w:cs="Arial"/>
          <w:sz w:val="24"/>
          <w:szCs w:val="24"/>
        </w:rPr>
        <w:t xml:space="preserve"> </w:t>
      </w:r>
      <w:r w:rsidRPr="002227F8">
        <w:rPr>
          <w:rFonts w:ascii="Arial" w:eastAsia="Times New Roman" w:hAnsi="Arial" w:cs="Arial"/>
          <w:sz w:val="24"/>
          <w:szCs w:val="24"/>
        </w:rPr>
        <w:t xml:space="preserve">Το ποσό που αποδεσμεύεται ή ανακτάται υπολογίζεται βάσει </w:t>
      </w:r>
      <w:r w:rsidR="008A6B4A">
        <w:rPr>
          <w:rFonts w:ascii="Arial" w:eastAsia="Times New Roman" w:hAnsi="Arial" w:cs="Arial"/>
          <w:sz w:val="24"/>
          <w:szCs w:val="24"/>
        </w:rPr>
        <w:t xml:space="preserve">της </w:t>
      </w:r>
      <w:r w:rsidRPr="002227F8">
        <w:rPr>
          <w:rFonts w:ascii="Arial" w:eastAsia="Times New Roman" w:hAnsi="Arial" w:cs="Arial"/>
          <w:sz w:val="24"/>
          <w:szCs w:val="24"/>
        </w:rPr>
        <w:t>προόδου υλοποίησης και των δαπανών του έργου</w:t>
      </w:r>
      <w:r w:rsidR="0099210F">
        <w:rPr>
          <w:rFonts w:ascii="Arial" w:eastAsia="Times New Roman" w:hAnsi="Arial" w:cs="Arial"/>
          <w:sz w:val="24"/>
          <w:szCs w:val="24"/>
        </w:rPr>
        <w:t>.</w:t>
      </w:r>
    </w:p>
    <w:p w14:paraId="330D4CEA" w14:textId="77777777" w:rsidR="009E4D15" w:rsidRPr="002227F8" w:rsidRDefault="009E4D15" w:rsidP="00243C5E">
      <w:pPr>
        <w:spacing w:after="0" w:line="360" w:lineRule="auto"/>
        <w:mirrorIndents/>
        <w:jc w:val="both"/>
        <w:outlineLvl w:val="0"/>
        <w:rPr>
          <w:rFonts w:ascii="Arial" w:eastAsia="Times New Roman" w:hAnsi="Arial" w:cs="Arial"/>
          <w:sz w:val="24"/>
          <w:szCs w:val="24"/>
        </w:rPr>
      </w:pPr>
    </w:p>
    <w:p w14:paraId="49F00AE0" w14:textId="77777777" w:rsidR="00816C2E" w:rsidRPr="002227F8" w:rsidRDefault="00816C2E" w:rsidP="00243C5E">
      <w:pPr>
        <w:spacing w:after="0" w:line="360" w:lineRule="auto"/>
        <w:mirrorIndents/>
        <w:jc w:val="center"/>
        <w:outlineLvl w:val="0"/>
        <w:rPr>
          <w:rFonts w:ascii="Arial" w:eastAsia="Times New Roman" w:hAnsi="Arial" w:cs="Arial"/>
          <w:b/>
          <w:bCs/>
          <w:sz w:val="24"/>
          <w:szCs w:val="24"/>
        </w:rPr>
      </w:pPr>
      <w:r w:rsidRPr="002227F8">
        <w:rPr>
          <w:rFonts w:ascii="Arial" w:eastAsia="Times New Roman" w:hAnsi="Arial" w:cs="Arial"/>
          <w:b/>
          <w:bCs/>
          <w:sz w:val="24"/>
          <w:szCs w:val="24"/>
        </w:rPr>
        <w:t>Άρθρο 4</w:t>
      </w:r>
    </w:p>
    <w:p w14:paraId="18DE0533" w14:textId="77777777" w:rsidR="00816C2E" w:rsidRPr="002227F8" w:rsidRDefault="00816C2E" w:rsidP="00243C5E">
      <w:pPr>
        <w:spacing w:after="0" w:line="360" w:lineRule="auto"/>
        <w:mirrorIndents/>
        <w:jc w:val="center"/>
        <w:outlineLvl w:val="0"/>
        <w:rPr>
          <w:rFonts w:ascii="Arial" w:eastAsia="Times New Roman" w:hAnsi="Arial" w:cs="Arial"/>
          <w:b/>
          <w:bCs/>
          <w:sz w:val="24"/>
          <w:szCs w:val="24"/>
        </w:rPr>
      </w:pPr>
      <w:r w:rsidRPr="002227F8">
        <w:rPr>
          <w:rFonts w:ascii="Arial" w:eastAsia="Times New Roman" w:hAnsi="Arial" w:cs="Arial"/>
          <w:b/>
          <w:bCs/>
          <w:sz w:val="24"/>
          <w:szCs w:val="24"/>
        </w:rPr>
        <w:t>Αναφορές Προόδου – Αιτήσεις Πληρωμής</w:t>
      </w:r>
    </w:p>
    <w:p w14:paraId="6594AAB9" w14:textId="77777777" w:rsidR="009E4D15" w:rsidRPr="002227F8" w:rsidRDefault="009E4D15" w:rsidP="00243C5E">
      <w:pPr>
        <w:spacing w:after="0" w:line="360" w:lineRule="auto"/>
        <w:mirrorIndents/>
        <w:jc w:val="center"/>
        <w:outlineLvl w:val="0"/>
        <w:rPr>
          <w:rFonts w:ascii="Arial" w:eastAsia="Times New Roman" w:hAnsi="Arial" w:cs="Arial"/>
          <w:b/>
          <w:bCs/>
          <w:sz w:val="24"/>
          <w:szCs w:val="24"/>
        </w:rPr>
      </w:pPr>
    </w:p>
    <w:p w14:paraId="6445EFFA" w14:textId="6ECF81BC"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 xml:space="preserve">4.1. Ο Δικαιούχος υποβάλλει στην ΑΑΕΚ αναφορές προόδου για </w:t>
      </w:r>
      <w:r w:rsidR="00220A47">
        <w:rPr>
          <w:rFonts w:ascii="Arial" w:eastAsia="Times New Roman" w:hAnsi="Arial" w:cs="Arial"/>
          <w:sz w:val="24"/>
          <w:szCs w:val="24"/>
        </w:rPr>
        <w:t xml:space="preserve">τις </w:t>
      </w:r>
      <w:r w:rsidRPr="002227F8">
        <w:rPr>
          <w:rFonts w:ascii="Arial" w:eastAsia="Times New Roman" w:hAnsi="Arial" w:cs="Arial"/>
          <w:sz w:val="24"/>
          <w:szCs w:val="24"/>
        </w:rPr>
        <w:t>δραστηριότητες υλοποίησης του έργου σύμφωνα με το χρονοδιάγραμμα</w:t>
      </w:r>
      <w:r w:rsidR="00220A47">
        <w:rPr>
          <w:rFonts w:ascii="Arial" w:eastAsia="Times New Roman" w:hAnsi="Arial" w:cs="Arial"/>
          <w:sz w:val="24"/>
          <w:szCs w:val="24"/>
        </w:rPr>
        <w:t xml:space="preserve"> </w:t>
      </w:r>
      <w:r w:rsidRPr="002227F8">
        <w:rPr>
          <w:rFonts w:ascii="Arial" w:eastAsia="Times New Roman" w:hAnsi="Arial" w:cs="Arial"/>
          <w:sz w:val="24"/>
          <w:szCs w:val="24"/>
        </w:rPr>
        <w:t>που αναφέρεται στην εγκεκριμένη Αίτηση Υποβολής Πρότασης έργου.</w:t>
      </w:r>
    </w:p>
    <w:p w14:paraId="58DF1343" w14:textId="77777777" w:rsidR="009E4D15" w:rsidRPr="002227F8" w:rsidRDefault="009E4D15" w:rsidP="00243C5E">
      <w:pPr>
        <w:spacing w:after="0" w:line="360" w:lineRule="auto"/>
        <w:mirrorIndents/>
        <w:jc w:val="both"/>
        <w:outlineLvl w:val="0"/>
        <w:rPr>
          <w:rFonts w:ascii="Arial" w:eastAsia="Times New Roman" w:hAnsi="Arial" w:cs="Arial"/>
          <w:sz w:val="24"/>
          <w:szCs w:val="24"/>
        </w:rPr>
      </w:pPr>
    </w:p>
    <w:p w14:paraId="4425B217" w14:textId="70117305"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4.2. Οι αιτήσεις πληρωμής για δαπάνες του έργου που έχουν</w:t>
      </w:r>
      <w:r w:rsidR="00220A47">
        <w:rPr>
          <w:rFonts w:ascii="Arial" w:eastAsia="Times New Roman" w:hAnsi="Arial" w:cs="Arial"/>
          <w:sz w:val="24"/>
          <w:szCs w:val="24"/>
        </w:rPr>
        <w:t xml:space="preserve"> </w:t>
      </w:r>
      <w:r w:rsidRPr="002227F8">
        <w:rPr>
          <w:rFonts w:ascii="Arial" w:eastAsia="Times New Roman" w:hAnsi="Arial" w:cs="Arial"/>
          <w:sz w:val="24"/>
          <w:szCs w:val="24"/>
        </w:rPr>
        <w:t xml:space="preserve">πραγματοποιηθεί θα προκύπτουν από τις αναφορές προόδου </w:t>
      </w:r>
      <w:r w:rsidR="00220A47">
        <w:rPr>
          <w:rFonts w:ascii="Arial" w:eastAsia="Times New Roman" w:hAnsi="Arial" w:cs="Arial"/>
          <w:sz w:val="24"/>
          <w:szCs w:val="24"/>
        </w:rPr>
        <w:t xml:space="preserve">της </w:t>
      </w:r>
      <w:r w:rsidRPr="002227F8">
        <w:rPr>
          <w:rFonts w:ascii="Arial" w:eastAsia="Times New Roman" w:hAnsi="Arial" w:cs="Arial"/>
          <w:sz w:val="24"/>
          <w:szCs w:val="24"/>
        </w:rPr>
        <w:t>αντίστοιχης περιόδου.</w:t>
      </w:r>
    </w:p>
    <w:p w14:paraId="7EA2C748" w14:textId="77777777" w:rsidR="009E4D15" w:rsidRPr="002227F8" w:rsidRDefault="009E4D15" w:rsidP="00243C5E">
      <w:pPr>
        <w:spacing w:after="0" w:line="360" w:lineRule="auto"/>
        <w:mirrorIndents/>
        <w:jc w:val="both"/>
        <w:outlineLvl w:val="0"/>
        <w:rPr>
          <w:rFonts w:ascii="Arial" w:eastAsia="Times New Roman" w:hAnsi="Arial" w:cs="Arial"/>
          <w:sz w:val="24"/>
          <w:szCs w:val="24"/>
        </w:rPr>
      </w:pPr>
    </w:p>
    <w:p w14:paraId="7B5F8438" w14:textId="2780CF25"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4.3. Πριν προβεί σε συμπλήρωση των αναφορών προόδου, ο Δικαιούχος</w:t>
      </w:r>
      <w:r w:rsidR="00220A47">
        <w:rPr>
          <w:rFonts w:ascii="Arial" w:eastAsia="Times New Roman" w:hAnsi="Arial" w:cs="Arial"/>
          <w:sz w:val="24"/>
          <w:szCs w:val="24"/>
        </w:rPr>
        <w:t xml:space="preserve"> </w:t>
      </w:r>
      <w:r w:rsidRPr="002227F8">
        <w:rPr>
          <w:rFonts w:ascii="Arial" w:eastAsia="Times New Roman" w:hAnsi="Arial" w:cs="Arial"/>
          <w:sz w:val="24"/>
          <w:szCs w:val="24"/>
        </w:rPr>
        <w:t>συλλέγει τα στοιχεία των δαπανών που πραγματοποιήθηκαν. Οι</w:t>
      </w:r>
      <w:r w:rsidR="00220A47">
        <w:rPr>
          <w:rFonts w:ascii="Arial" w:eastAsia="Times New Roman" w:hAnsi="Arial" w:cs="Arial"/>
          <w:sz w:val="24"/>
          <w:szCs w:val="24"/>
        </w:rPr>
        <w:t xml:space="preserve"> </w:t>
      </w:r>
      <w:r w:rsidRPr="002227F8">
        <w:rPr>
          <w:rFonts w:ascii="Arial" w:eastAsia="Times New Roman" w:hAnsi="Arial" w:cs="Arial"/>
          <w:sz w:val="24"/>
          <w:szCs w:val="24"/>
        </w:rPr>
        <w:t>δαπάνες επισυνάπτονται στις σχετικές αναφορές προόδου. Ο</w:t>
      </w:r>
      <w:r w:rsidR="008A6B4A">
        <w:rPr>
          <w:rFonts w:ascii="Arial" w:eastAsia="Times New Roman" w:hAnsi="Arial" w:cs="Arial"/>
          <w:sz w:val="24"/>
          <w:szCs w:val="24"/>
        </w:rPr>
        <w:t xml:space="preserve"> </w:t>
      </w:r>
      <w:r w:rsidRPr="002227F8">
        <w:rPr>
          <w:rFonts w:ascii="Arial" w:eastAsia="Times New Roman" w:hAnsi="Arial" w:cs="Arial"/>
          <w:sz w:val="24"/>
          <w:szCs w:val="24"/>
        </w:rPr>
        <w:t>Δικαιούχος χρησιμοποιεί τα ισχύοντα επίσημα έντυπα (Αναφορές</w:t>
      </w:r>
      <w:r w:rsidR="008A6B4A">
        <w:rPr>
          <w:rFonts w:ascii="Arial" w:eastAsia="Times New Roman" w:hAnsi="Arial" w:cs="Arial"/>
          <w:sz w:val="24"/>
          <w:szCs w:val="24"/>
        </w:rPr>
        <w:t xml:space="preserve"> </w:t>
      </w:r>
      <w:r w:rsidRPr="002227F8">
        <w:rPr>
          <w:rFonts w:ascii="Arial" w:eastAsia="Times New Roman" w:hAnsi="Arial" w:cs="Arial"/>
          <w:sz w:val="24"/>
          <w:szCs w:val="24"/>
        </w:rPr>
        <w:t>Προόδου), τα οποία παρέχει η ΑΑΕΚ.</w:t>
      </w:r>
    </w:p>
    <w:p w14:paraId="1A605A7F" w14:textId="100F5524" w:rsidR="00816C2E" w:rsidRPr="002227F8" w:rsidRDefault="00816C2E" w:rsidP="00243C5E">
      <w:pPr>
        <w:spacing w:after="0" w:line="360" w:lineRule="auto"/>
        <w:mirrorIndents/>
        <w:jc w:val="both"/>
        <w:outlineLvl w:val="0"/>
        <w:rPr>
          <w:rFonts w:ascii="Arial" w:eastAsia="Times New Roman" w:hAnsi="Arial" w:cs="Arial"/>
          <w:sz w:val="24"/>
          <w:szCs w:val="24"/>
        </w:rPr>
      </w:pPr>
    </w:p>
    <w:p w14:paraId="13BF1CCB" w14:textId="37165238"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4.4. Ο Δικαιούχος οφείλει να τηρεί τις προθεσμίες υποβολής των Αναφορών</w:t>
      </w:r>
      <w:r w:rsidR="00220A47">
        <w:rPr>
          <w:rFonts w:ascii="Arial" w:eastAsia="Times New Roman" w:hAnsi="Arial" w:cs="Arial"/>
          <w:sz w:val="24"/>
          <w:szCs w:val="24"/>
        </w:rPr>
        <w:t xml:space="preserve"> </w:t>
      </w:r>
      <w:r w:rsidRPr="002227F8">
        <w:rPr>
          <w:rFonts w:ascii="Arial" w:eastAsia="Times New Roman" w:hAnsi="Arial" w:cs="Arial"/>
          <w:sz w:val="24"/>
          <w:szCs w:val="24"/>
        </w:rPr>
        <w:t>Προόδου σύμφωνα με το εγκεκριμένο χρονοδιάγραμμα το οποίο</w:t>
      </w:r>
      <w:r w:rsidR="008A6B4A">
        <w:rPr>
          <w:rFonts w:ascii="Arial" w:eastAsia="Times New Roman" w:hAnsi="Arial" w:cs="Arial"/>
          <w:sz w:val="24"/>
          <w:szCs w:val="24"/>
        </w:rPr>
        <w:t xml:space="preserve"> </w:t>
      </w:r>
      <w:r w:rsidRPr="002227F8">
        <w:rPr>
          <w:rFonts w:ascii="Arial" w:eastAsia="Times New Roman" w:hAnsi="Arial" w:cs="Arial"/>
          <w:sz w:val="24"/>
          <w:szCs w:val="24"/>
        </w:rPr>
        <w:t>περιγράφεται στην εγκεκριμένη Αίτηση Υποβολής Πρότασης έργου</w:t>
      </w:r>
      <w:r w:rsidR="008A6B4A">
        <w:rPr>
          <w:rFonts w:ascii="Arial" w:eastAsia="Times New Roman" w:hAnsi="Arial" w:cs="Arial"/>
          <w:sz w:val="24"/>
          <w:szCs w:val="24"/>
        </w:rPr>
        <w:t xml:space="preserve"> </w:t>
      </w:r>
      <w:r w:rsidRPr="002227F8">
        <w:rPr>
          <w:rFonts w:ascii="Arial" w:eastAsia="Times New Roman" w:hAnsi="Arial" w:cs="Arial"/>
          <w:sz w:val="24"/>
          <w:szCs w:val="24"/>
        </w:rPr>
        <w:t>(Παράρτημα 3).</w:t>
      </w:r>
    </w:p>
    <w:p w14:paraId="7C82068D" w14:textId="77777777" w:rsidR="009E4D15" w:rsidRPr="002227F8" w:rsidRDefault="009E4D15" w:rsidP="00243C5E">
      <w:pPr>
        <w:spacing w:after="0" w:line="360" w:lineRule="auto"/>
        <w:mirrorIndents/>
        <w:jc w:val="both"/>
        <w:outlineLvl w:val="0"/>
        <w:rPr>
          <w:rFonts w:ascii="Arial" w:eastAsia="Times New Roman" w:hAnsi="Arial" w:cs="Arial"/>
          <w:sz w:val="24"/>
          <w:szCs w:val="24"/>
        </w:rPr>
      </w:pPr>
    </w:p>
    <w:p w14:paraId="6070F494" w14:textId="0365D55C"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lastRenderedPageBreak/>
        <w:t>4.5. Όλες οι εκθέσεις, αναφορές και οι αιτήσεις υποβάλλονται στην ελληνική</w:t>
      </w:r>
      <w:r w:rsidR="00220A47">
        <w:rPr>
          <w:rFonts w:ascii="Arial" w:eastAsia="Times New Roman" w:hAnsi="Arial" w:cs="Arial"/>
          <w:sz w:val="24"/>
          <w:szCs w:val="24"/>
        </w:rPr>
        <w:t xml:space="preserve"> </w:t>
      </w:r>
      <w:r w:rsidRPr="002227F8">
        <w:rPr>
          <w:rFonts w:ascii="Arial" w:eastAsia="Times New Roman" w:hAnsi="Arial" w:cs="Arial"/>
          <w:sz w:val="24"/>
          <w:szCs w:val="24"/>
        </w:rPr>
        <w:t>γλώσσα.</w:t>
      </w:r>
    </w:p>
    <w:p w14:paraId="41FC39A0" w14:textId="77777777" w:rsidR="009E4D15" w:rsidRPr="002227F8" w:rsidRDefault="009E4D15" w:rsidP="00243C5E">
      <w:pPr>
        <w:spacing w:after="0" w:line="360" w:lineRule="auto"/>
        <w:mirrorIndents/>
        <w:jc w:val="both"/>
        <w:outlineLvl w:val="0"/>
        <w:rPr>
          <w:rFonts w:ascii="Arial" w:eastAsia="Times New Roman" w:hAnsi="Arial" w:cs="Arial"/>
          <w:sz w:val="24"/>
          <w:szCs w:val="24"/>
        </w:rPr>
      </w:pPr>
    </w:p>
    <w:p w14:paraId="55A6DF4C" w14:textId="4CFFCEDD"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4.6. Η χρηματοδότηση του έργου αφορά αποκλειστικά σε επιλέξιμες δαπάνες</w:t>
      </w:r>
      <w:r w:rsidR="009C0826">
        <w:rPr>
          <w:rFonts w:ascii="Arial" w:eastAsia="Times New Roman" w:hAnsi="Arial" w:cs="Arial"/>
          <w:sz w:val="24"/>
          <w:szCs w:val="24"/>
        </w:rPr>
        <w:t xml:space="preserve"> </w:t>
      </w:r>
      <w:r w:rsidRPr="002227F8">
        <w:rPr>
          <w:rFonts w:ascii="Arial" w:eastAsia="Times New Roman" w:hAnsi="Arial" w:cs="Arial"/>
          <w:sz w:val="24"/>
          <w:szCs w:val="24"/>
        </w:rPr>
        <w:t>του έργου, σύμφωνα με το άρθρο 3 της παρούσης. Ο Δικαιούχος οφείλει</w:t>
      </w:r>
      <w:r w:rsidR="00220A47">
        <w:rPr>
          <w:rFonts w:ascii="Arial" w:eastAsia="Times New Roman" w:hAnsi="Arial" w:cs="Arial"/>
          <w:sz w:val="24"/>
          <w:szCs w:val="24"/>
        </w:rPr>
        <w:t xml:space="preserve"> </w:t>
      </w:r>
      <w:r w:rsidRPr="002227F8">
        <w:rPr>
          <w:rFonts w:ascii="Arial" w:eastAsia="Times New Roman" w:hAnsi="Arial" w:cs="Arial"/>
          <w:sz w:val="24"/>
          <w:szCs w:val="24"/>
        </w:rPr>
        <w:t>να δικαιολογήσει κάθε αίτηση πληρωμής των σχετικών δαπανών</w:t>
      </w:r>
      <w:r w:rsidR="00220A47">
        <w:rPr>
          <w:rFonts w:ascii="Arial" w:eastAsia="Times New Roman" w:hAnsi="Arial" w:cs="Arial"/>
          <w:sz w:val="24"/>
          <w:szCs w:val="24"/>
        </w:rPr>
        <w:t xml:space="preserve"> </w:t>
      </w:r>
      <w:r w:rsidRPr="002227F8">
        <w:rPr>
          <w:rFonts w:ascii="Arial" w:eastAsia="Times New Roman" w:hAnsi="Arial" w:cs="Arial"/>
          <w:sz w:val="24"/>
          <w:szCs w:val="24"/>
        </w:rPr>
        <w:t>προσκομίζοντας επαρκή αποδεικτικά στοιχεία για την πρόοδο του έργου</w:t>
      </w:r>
      <w:r w:rsidR="00220A47">
        <w:rPr>
          <w:rFonts w:ascii="Arial" w:eastAsia="Times New Roman" w:hAnsi="Arial" w:cs="Arial"/>
          <w:sz w:val="24"/>
          <w:szCs w:val="24"/>
        </w:rPr>
        <w:t xml:space="preserve"> </w:t>
      </w:r>
      <w:r w:rsidRPr="002227F8">
        <w:rPr>
          <w:rFonts w:ascii="Arial" w:eastAsia="Times New Roman" w:hAnsi="Arial" w:cs="Arial"/>
          <w:sz w:val="24"/>
          <w:szCs w:val="24"/>
        </w:rPr>
        <w:t>εφόσον αυτά ζητηθούν.</w:t>
      </w:r>
    </w:p>
    <w:p w14:paraId="4728D772" w14:textId="77777777" w:rsidR="009E4D15" w:rsidRPr="002227F8" w:rsidRDefault="009E4D15" w:rsidP="00243C5E">
      <w:pPr>
        <w:spacing w:after="0" w:line="360" w:lineRule="auto"/>
        <w:mirrorIndents/>
        <w:jc w:val="both"/>
        <w:outlineLvl w:val="0"/>
        <w:rPr>
          <w:rFonts w:ascii="Arial" w:eastAsia="Times New Roman" w:hAnsi="Arial" w:cs="Arial"/>
          <w:sz w:val="24"/>
          <w:szCs w:val="24"/>
        </w:rPr>
      </w:pPr>
    </w:p>
    <w:p w14:paraId="49814CBD" w14:textId="642CC339"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4.7. Η ΑΑΕΚ παραλαμβάνει και επεξεργάζεται τις αναφορές προόδου καθώς</w:t>
      </w:r>
      <w:r w:rsidR="00220A47">
        <w:rPr>
          <w:rFonts w:ascii="Arial" w:eastAsia="Times New Roman" w:hAnsi="Arial" w:cs="Arial"/>
          <w:sz w:val="24"/>
          <w:szCs w:val="24"/>
        </w:rPr>
        <w:t xml:space="preserve"> </w:t>
      </w:r>
      <w:r w:rsidRPr="002227F8">
        <w:rPr>
          <w:rFonts w:ascii="Arial" w:eastAsia="Times New Roman" w:hAnsi="Arial" w:cs="Arial"/>
          <w:sz w:val="24"/>
          <w:szCs w:val="24"/>
        </w:rPr>
        <w:t>και τα απαιτούμενα δικαιολογητικά και μπορεί να ζητήσει</w:t>
      </w:r>
      <w:r w:rsidR="00243C5E">
        <w:rPr>
          <w:rFonts w:ascii="Arial" w:eastAsia="Times New Roman" w:hAnsi="Arial" w:cs="Arial"/>
          <w:sz w:val="24"/>
          <w:szCs w:val="24"/>
        </w:rPr>
        <w:t xml:space="preserve"> </w:t>
      </w:r>
      <w:r w:rsidRPr="002227F8">
        <w:rPr>
          <w:rFonts w:ascii="Arial" w:eastAsia="Times New Roman" w:hAnsi="Arial" w:cs="Arial"/>
          <w:sz w:val="24"/>
          <w:szCs w:val="24"/>
        </w:rPr>
        <w:t>συμπληρωματικές πληροφορίες σχετικά με τις αιτήσεις πληρωμών ή το</w:t>
      </w:r>
      <w:r w:rsidR="00243C5E">
        <w:rPr>
          <w:rFonts w:ascii="Arial" w:eastAsia="Times New Roman" w:hAnsi="Arial" w:cs="Arial"/>
          <w:sz w:val="24"/>
          <w:szCs w:val="24"/>
        </w:rPr>
        <w:t xml:space="preserve"> </w:t>
      </w:r>
      <w:r w:rsidRPr="002227F8">
        <w:rPr>
          <w:rFonts w:ascii="Arial" w:eastAsia="Times New Roman" w:hAnsi="Arial" w:cs="Arial"/>
          <w:sz w:val="24"/>
          <w:szCs w:val="24"/>
        </w:rPr>
        <w:t>ίδιο το έργο.</w:t>
      </w:r>
    </w:p>
    <w:p w14:paraId="57B1B4F6" w14:textId="77777777" w:rsidR="009E4D15" w:rsidRPr="002227F8" w:rsidRDefault="009E4D15" w:rsidP="00243C5E">
      <w:pPr>
        <w:spacing w:after="0" w:line="360" w:lineRule="auto"/>
        <w:mirrorIndents/>
        <w:jc w:val="both"/>
        <w:outlineLvl w:val="0"/>
        <w:rPr>
          <w:rFonts w:ascii="Arial" w:eastAsia="Times New Roman" w:hAnsi="Arial" w:cs="Arial"/>
          <w:sz w:val="24"/>
          <w:szCs w:val="24"/>
        </w:rPr>
      </w:pPr>
    </w:p>
    <w:p w14:paraId="6CAC9C3A" w14:textId="4A2CB6C6"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4.8. Η πληρωμή των επιλέξιμων δαπανών υπό 3.4, όπως καθορίζονται στο</w:t>
      </w:r>
      <w:r w:rsidR="00220A47">
        <w:rPr>
          <w:rFonts w:ascii="Arial" w:eastAsia="Times New Roman" w:hAnsi="Arial" w:cs="Arial"/>
          <w:sz w:val="24"/>
          <w:szCs w:val="24"/>
        </w:rPr>
        <w:t xml:space="preserve"> </w:t>
      </w:r>
      <w:r w:rsidRPr="002227F8">
        <w:rPr>
          <w:rFonts w:ascii="Arial" w:eastAsia="Times New Roman" w:hAnsi="Arial" w:cs="Arial"/>
          <w:sz w:val="24"/>
          <w:szCs w:val="24"/>
        </w:rPr>
        <w:t>άρθρο 3 της παρούσας σύμβασης, θα περιλαμβάνονται στη πρώτη</w:t>
      </w:r>
      <w:r w:rsidR="00220A47">
        <w:rPr>
          <w:rFonts w:ascii="Arial" w:eastAsia="Times New Roman" w:hAnsi="Arial" w:cs="Arial"/>
          <w:sz w:val="24"/>
          <w:szCs w:val="24"/>
        </w:rPr>
        <w:t xml:space="preserve"> </w:t>
      </w:r>
      <w:r w:rsidRPr="002227F8">
        <w:rPr>
          <w:rFonts w:ascii="Arial" w:eastAsia="Times New Roman" w:hAnsi="Arial" w:cs="Arial"/>
          <w:sz w:val="24"/>
          <w:szCs w:val="24"/>
        </w:rPr>
        <w:t>αναφορά προόδου.</w:t>
      </w:r>
    </w:p>
    <w:p w14:paraId="3861D347" w14:textId="77777777" w:rsidR="009E4D15" w:rsidRPr="002227F8" w:rsidRDefault="009E4D15" w:rsidP="00243C5E">
      <w:pPr>
        <w:spacing w:after="0" w:line="360" w:lineRule="auto"/>
        <w:mirrorIndents/>
        <w:jc w:val="both"/>
        <w:outlineLvl w:val="0"/>
        <w:rPr>
          <w:rFonts w:ascii="Arial" w:eastAsia="Times New Roman" w:hAnsi="Arial" w:cs="Arial"/>
          <w:sz w:val="24"/>
          <w:szCs w:val="24"/>
        </w:rPr>
      </w:pPr>
    </w:p>
    <w:p w14:paraId="4D08C52E" w14:textId="51525F91"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4.9. Οι πληρωμές γίνονται με την επιφύλαξη της έγκρισης των αναφορών</w:t>
      </w:r>
      <w:r w:rsidR="00220A47">
        <w:rPr>
          <w:rFonts w:ascii="Arial" w:eastAsia="Times New Roman" w:hAnsi="Arial" w:cs="Arial"/>
          <w:sz w:val="24"/>
          <w:szCs w:val="24"/>
        </w:rPr>
        <w:t xml:space="preserve"> </w:t>
      </w:r>
      <w:r w:rsidRPr="002227F8">
        <w:rPr>
          <w:rFonts w:ascii="Arial" w:eastAsia="Times New Roman" w:hAnsi="Arial" w:cs="Arial"/>
          <w:sz w:val="24"/>
          <w:szCs w:val="24"/>
        </w:rPr>
        <w:t>προόδου από τη ΑΑΕΚ.</w:t>
      </w:r>
    </w:p>
    <w:p w14:paraId="571C6BB1" w14:textId="77777777" w:rsidR="009E4D15" w:rsidRPr="002227F8" w:rsidRDefault="009E4D15" w:rsidP="00243C5E">
      <w:pPr>
        <w:spacing w:after="0" w:line="360" w:lineRule="auto"/>
        <w:mirrorIndents/>
        <w:jc w:val="both"/>
        <w:outlineLvl w:val="0"/>
        <w:rPr>
          <w:rFonts w:ascii="Arial" w:eastAsia="Times New Roman" w:hAnsi="Arial" w:cs="Arial"/>
          <w:sz w:val="24"/>
          <w:szCs w:val="24"/>
        </w:rPr>
      </w:pPr>
    </w:p>
    <w:p w14:paraId="5303214B" w14:textId="25AB5B47"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4.10. Οι πληρωμές από την ΑΑΕΚ προς τον Δικαιούχο καταβάλλονται σε</w:t>
      </w:r>
      <w:r w:rsidR="00220A47">
        <w:rPr>
          <w:rFonts w:ascii="Arial" w:eastAsia="Times New Roman" w:hAnsi="Arial" w:cs="Arial"/>
          <w:sz w:val="24"/>
          <w:szCs w:val="24"/>
        </w:rPr>
        <w:t xml:space="preserve"> </w:t>
      </w:r>
      <w:r w:rsidRPr="002227F8">
        <w:rPr>
          <w:rFonts w:ascii="Arial" w:eastAsia="Times New Roman" w:hAnsi="Arial" w:cs="Arial"/>
          <w:sz w:val="24"/>
          <w:szCs w:val="24"/>
        </w:rPr>
        <w:t>ευρώ.</w:t>
      </w:r>
    </w:p>
    <w:p w14:paraId="3A212AA4" w14:textId="053A01E7" w:rsidR="00816C2E" w:rsidRPr="002227F8" w:rsidRDefault="00816C2E" w:rsidP="00243C5E">
      <w:pPr>
        <w:spacing w:after="0" w:line="360" w:lineRule="auto"/>
        <w:mirrorIndents/>
        <w:jc w:val="both"/>
        <w:outlineLvl w:val="0"/>
        <w:rPr>
          <w:rFonts w:ascii="Arial" w:eastAsia="Times New Roman" w:hAnsi="Arial" w:cs="Arial"/>
          <w:sz w:val="24"/>
          <w:szCs w:val="24"/>
        </w:rPr>
      </w:pPr>
    </w:p>
    <w:p w14:paraId="4D47C8CD" w14:textId="7E3D4CD7"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4.11. Τα ποσά καταβάλλονται σύμφωνα με τη ροή χρηματοδότησης από την</w:t>
      </w:r>
      <w:r w:rsidR="0099210F">
        <w:rPr>
          <w:rFonts w:ascii="Arial" w:eastAsia="Times New Roman" w:hAnsi="Arial" w:cs="Arial"/>
          <w:sz w:val="24"/>
          <w:szCs w:val="24"/>
        </w:rPr>
        <w:t xml:space="preserve"> ΟΠΑΠ Κύπρου</w:t>
      </w:r>
      <w:r w:rsidR="00220A47">
        <w:rPr>
          <w:rFonts w:ascii="Arial" w:eastAsia="Times New Roman" w:hAnsi="Arial" w:cs="Arial"/>
          <w:sz w:val="24"/>
          <w:szCs w:val="24"/>
        </w:rPr>
        <w:t xml:space="preserve"> </w:t>
      </w:r>
      <w:r w:rsidRPr="002227F8">
        <w:rPr>
          <w:rFonts w:ascii="Arial" w:eastAsia="Times New Roman" w:hAnsi="Arial" w:cs="Arial"/>
          <w:sz w:val="24"/>
          <w:szCs w:val="24"/>
        </w:rPr>
        <w:t>προς την ΑΑΕΚ ή/και την έγκριση των</w:t>
      </w:r>
      <w:r w:rsidR="00243C5E">
        <w:rPr>
          <w:rFonts w:ascii="Arial" w:eastAsia="Times New Roman" w:hAnsi="Arial" w:cs="Arial"/>
          <w:sz w:val="24"/>
          <w:szCs w:val="24"/>
        </w:rPr>
        <w:t xml:space="preserve"> </w:t>
      </w:r>
      <w:r w:rsidRPr="002227F8">
        <w:rPr>
          <w:rFonts w:ascii="Arial" w:eastAsia="Times New Roman" w:hAnsi="Arial" w:cs="Arial"/>
          <w:sz w:val="24"/>
          <w:szCs w:val="24"/>
        </w:rPr>
        <w:t>προϋπολογισμών</w:t>
      </w:r>
      <w:r w:rsidR="00220A47">
        <w:rPr>
          <w:rFonts w:ascii="Arial" w:eastAsia="Times New Roman" w:hAnsi="Arial" w:cs="Arial"/>
          <w:sz w:val="24"/>
          <w:szCs w:val="24"/>
        </w:rPr>
        <w:t xml:space="preserve"> </w:t>
      </w:r>
      <w:r w:rsidRPr="002227F8">
        <w:rPr>
          <w:rFonts w:ascii="Arial" w:eastAsia="Times New Roman" w:hAnsi="Arial" w:cs="Arial"/>
          <w:sz w:val="24"/>
          <w:szCs w:val="24"/>
        </w:rPr>
        <w:t>της ΑΑΕΚ από τα αρμόδια υπουργεία ή/και τη Βουλή</w:t>
      </w:r>
      <w:r w:rsidR="00243C5E">
        <w:rPr>
          <w:rFonts w:ascii="Arial" w:eastAsia="Times New Roman" w:hAnsi="Arial" w:cs="Arial"/>
          <w:sz w:val="24"/>
          <w:szCs w:val="24"/>
        </w:rPr>
        <w:t xml:space="preserve"> </w:t>
      </w:r>
      <w:r w:rsidRPr="002227F8">
        <w:rPr>
          <w:rFonts w:ascii="Arial" w:eastAsia="Times New Roman" w:hAnsi="Arial" w:cs="Arial"/>
          <w:sz w:val="24"/>
          <w:szCs w:val="24"/>
        </w:rPr>
        <w:t>των Αντιπροσώπων.</w:t>
      </w:r>
    </w:p>
    <w:p w14:paraId="2C35BA67" w14:textId="77777777" w:rsidR="009E4D15" w:rsidRPr="002227F8" w:rsidRDefault="009E4D15" w:rsidP="00243C5E">
      <w:pPr>
        <w:spacing w:after="0" w:line="360" w:lineRule="auto"/>
        <w:mirrorIndents/>
        <w:jc w:val="both"/>
        <w:outlineLvl w:val="0"/>
        <w:rPr>
          <w:rFonts w:ascii="Arial" w:eastAsia="Times New Roman" w:hAnsi="Arial" w:cs="Arial"/>
          <w:sz w:val="24"/>
          <w:szCs w:val="24"/>
        </w:rPr>
      </w:pPr>
    </w:p>
    <w:p w14:paraId="7979E16B" w14:textId="2AA92269"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4.12. Το τελικό ποσό επιχορήγηση εξαρτάται από τον βαθμό στον οποίο</w:t>
      </w:r>
      <w:r w:rsidR="00220A47">
        <w:rPr>
          <w:rFonts w:ascii="Arial" w:eastAsia="Times New Roman" w:hAnsi="Arial" w:cs="Arial"/>
          <w:sz w:val="24"/>
          <w:szCs w:val="24"/>
        </w:rPr>
        <w:t xml:space="preserve"> </w:t>
      </w:r>
      <w:r w:rsidRPr="002227F8">
        <w:rPr>
          <w:rFonts w:ascii="Arial" w:eastAsia="Times New Roman" w:hAnsi="Arial" w:cs="Arial"/>
          <w:sz w:val="24"/>
          <w:szCs w:val="24"/>
        </w:rPr>
        <w:t xml:space="preserve">υλοποιείται το έργο, σύμφωνα με τους όρους και τις προϋποθέσεις </w:t>
      </w:r>
      <w:r w:rsidR="00220A47">
        <w:rPr>
          <w:rFonts w:ascii="Arial" w:eastAsia="Times New Roman" w:hAnsi="Arial" w:cs="Arial"/>
          <w:sz w:val="24"/>
          <w:szCs w:val="24"/>
        </w:rPr>
        <w:t xml:space="preserve">της </w:t>
      </w:r>
      <w:r w:rsidRPr="002227F8">
        <w:rPr>
          <w:rFonts w:ascii="Arial" w:eastAsia="Times New Roman" w:hAnsi="Arial" w:cs="Arial"/>
          <w:sz w:val="24"/>
          <w:szCs w:val="24"/>
        </w:rPr>
        <w:t>συμφωνίας και από την έγκριση του προϋπολογισμού της ΑΑΕΚ από τα</w:t>
      </w:r>
      <w:r w:rsidR="00220A47">
        <w:rPr>
          <w:rFonts w:ascii="Arial" w:eastAsia="Times New Roman" w:hAnsi="Arial" w:cs="Arial"/>
          <w:sz w:val="24"/>
          <w:szCs w:val="24"/>
        </w:rPr>
        <w:t xml:space="preserve"> </w:t>
      </w:r>
      <w:r w:rsidRPr="002227F8">
        <w:rPr>
          <w:rFonts w:ascii="Arial" w:eastAsia="Times New Roman" w:hAnsi="Arial" w:cs="Arial"/>
          <w:sz w:val="24"/>
          <w:szCs w:val="24"/>
        </w:rPr>
        <w:lastRenderedPageBreak/>
        <w:t>αρμόδια Υπουργεία και την Βουλή των Αντιπροσώπων της Κυπριακής</w:t>
      </w:r>
      <w:r w:rsidR="00220A47">
        <w:rPr>
          <w:rFonts w:ascii="Arial" w:eastAsia="Times New Roman" w:hAnsi="Arial" w:cs="Arial"/>
          <w:sz w:val="24"/>
          <w:szCs w:val="24"/>
        </w:rPr>
        <w:t xml:space="preserve"> </w:t>
      </w:r>
      <w:r w:rsidRPr="002227F8">
        <w:rPr>
          <w:rFonts w:ascii="Arial" w:eastAsia="Times New Roman" w:hAnsi="Arial" w:cs="Arial"/>
          <w:sz w:val="24"/>
          <w:szCs w:val="24"/>
        </w:rPr>
        <w:t>Δημοκρατίας.</w:t>
      </w:r>
    </w:p>
    <w:p w14:paraId="49BAB26E" w14:textId="77777777" w:rsidR="009E4D15" w:rsidRPr="002227F8" w:rsidRDefault="009E4D15" w:rsidP="00243C5E">
      <w:pPr>
        <w:spacing w:after="0" w:line="360" w:lineRule="auto"/>
        <w:mirrorIndents/>
        <w:jc w:val="both"/>
        <w:outlineLvl w:val="0"/>
        <w:rPr>
          <w:rFonts w:ascii="Arial" w:eastAsia="Times New Roman" w:hAnsi="Arial" w:cs="Arial"/>
          <w:sz w:val="24"/>
          <w:szCs w:val="24"/>
        </w:rPr>
      </w:pPr>
    </w:p>
    <w:p w14:paraId="454888EB" w14:textId="27A33324"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4.13. Το τελικό ποσό επιχορήγησης δεν εξαρτάται ή/και δεν συνδέεται με τον</w:t>
      </w:r>
      <w:r w:rsidR="009C0826">
        <w:rPr>
          <w:rFonts w:ascii="Arial" w:eastAsia="Times New Roman" w:hAnsi="Arial" w:cs="Arial"/>
          <w:sz w:val="24"/>
          <w:szCs w:val="24"/>
        </w:rPr>
        <w:t xml:space="preserve"> </w:t>
      </w:r>
      <w:r w:rsidRPr="002227F8">
        <w:rPr>
          <w:rFonts w:ascii="Arial" w:eastAsia="Times New Roman" w:hAnsi="Arial" w:cs="Arial"/>
          <w:sz w:val="24"/>
          <w:szCs w:val="24"/>
        </w:rPr>
        <w:t>προϋπολογισμό του έργου έτσι όπως αυτός συντάχθηκε και</w:t>
      </w:r>
      <w:r w:rsidR="00220A47">
        <w:rPr>
          <w:rFonts w:ascii="Arial" w:eastAsia="Times New Roman" w:hAnsi="Arial" w:cs="Arial"/>
          <w:sz w:val="24"/>
          <w:szCs w:val="24"/>
        </w:rPr>
        <w:t xml:space="preserve"> </w:t>
      </w:r>
      <w:r w:rsidRPr="002227F8">
        <w:rPr>
          <w:rFonts w:ascii="Arial" w:eastAsia="Times New Roman" w:hAnsi="Arial" w:cs="Arial"/>
          <w:sz w:val="24"/>
          <w:szCs w:val="24"/>
        </w:rPr>
        <w:t>υποβλήθηκε από τον Δικαιούχο στην ΑΑΕΚ.</w:t>
      </w:r>
    </w:p>
    <w:p w14:paraId="56882C1C" w14:textId="77777777" w:rsidR="009E4D15" w:rsidRPr="002227F8" w:rsidRDefault="009E4D15" w:rsidP="00243C5E">
      <w:pPr>
        <w:spacing w:after="0" w:line="360" w:lineRule="auto"/>
        <w:mirrorIndents/>
        <w:jc w:val="both"/>
        <w:outlineLvl w:val="0"/>
        <w:rPr>
          <w:rFonts w:ascii="Arial" w:eastAsia="Times New Roman" w:hAnsi="Arial" w:cs="Arial"/>
          <w:sz w:val="24"/>
          <w:szCs w:val="24"/>
        </w:rPr>
      </w:pPr>
    </w:p>
    <w:p w14:paraId="52D6A9A9" w14:textId="52C1B074"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4.14. Σε περίπτωση καθυστέρησης στη μεταφορά των χρημάτων από την</w:t>
      </w:r>
      <w:r w:rsidR="00220A47">
        <w:rPr>
          <w:rFonts w:ascii="Arial" w:eastAsia="Times New Roman" w:hAnsi="Arial" w:cs="Arial"/>
          <w:sz w:val="24"/>
          <w:szCs w:val="24"/>
        </w:rPr>
        <w:t xml:space="preserve"> </w:t>
      </w:r>
      <w:r w:rsidR="0099210F">
        <w:rPr>
          <w:rFonts w:ascii="Arial" w:eastAsia="Times New Roman" w:hAnsi="Arial" w:cs="Arial"/>
          <w:sz w:val="24"/>
          <w:szCs w:val="24"/>
        </w:rPr>
        <w:t xml:space="preserve">ΟΠΑΠ Κύπρου </w:t>
      </w:r>
      <w:r w:rsidRPr="002227F8">
        <w:rPr>
          <w:rFonts w:ascii="Arial" w:eastAsia="Times New Roman" w:hAnsi="Arial" w:cs="Arial"/>
          <w:sz w:val="24"/>
          <w:szCs w:val="24"/>
        </w:rPr>
        <w:t>προς την ΑΑΕΚ, ο</w:t>
      </w:r>
      <w:r w:rsidR="00EE32EA">
        <w:rPr>
          <w:rFonts w:ascii="Arial" w:eastAsia="Times New Roman" w:hAnsi="Arial" w:cs="Arial"/>
          <w:sz w:val="24"/>
          <w:szCs w:val="24"/>
        </w:rPr>
        <w:t xml:space="preserve"> </w:t>
      </w:r>
      <w:r w:rsidRPr="002227F8">
        <w:rPr>
          <w:rFonts w:ascii="Arial" w:eastAsia="Times New Roman" w:hAnsi="Arial" w:cs="Arial"/>
          <w:sz w:val="24"/>
          <w:szCs w:val="24"/>
        </w:rPr>
        <w:t>Δικαιούχος δεν θα έχει οποιαδήποτε απαίτηση από τη ΑΑΕΚ.</w:t>
      </w:r>
    </w:p>
    <w:p w14:paraId="462AE43A" w14:textId="77777777" w:rsidR="009E4D15" w:rsidRPr="002227F8" w:rsidRDefault="009E4D15" w:rsidP="00243C5E">
      <w:pPr>
        <w:spacing w:after="0" w:line="360" w:lineRule="auto"/>
        <w:mirrorIndents/>
        <w:jc w:val="both"/>
        <w:outlineLvl w:val="0"/>
        <w:rPr>
          <w:rFonts w:ascii="Arial" w:eastAsia="Times New Roman" w:hAnsi="Arial" w:cs="Arial"/>
          <w:sz w:val="24"/>
          <w:szCs w:val="24"/>
        </w:rPr>
      </w:pPr>
    </w:p>
    <w:p w14:paraId="73C3807D" w14:textId="66800C92"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4.15. Σε περίπτωση που έξι μήνες μετά την υπογραφή της σύμβασης</w:t>
      </w:r>
      <w:r w:rsidR="00220A47">
        <w:rPr>
          <w:rFonts w:ascii="Arial" w:eastAsia="Times New Roman" w:hAnsi="Arial" w:cs="Arial"/>
          <w:sz w:val="24"/>
          <w:szCs w:val="24"/>
        </w:rPr>
        <w:t xml:space="preserve"> </w:t>
      </w:r>
      <w:r w:rsidRPr="002227F8">
        <w:rPr>
          <w:rFonts w:ascii="Arial" w:eastAsia="Times New Roman" w:hAnsi="Arial" w:cs="Arial"/>
          <w:sz w:val="24"/>
          <w:szCs w:val="24"/>
        </w:rPr>
        <w:t xml:space="preserve">χρηματοδότησης και εφόσον οι συνολικές επαληθευμένες δαπάνες </w:t>
      </w:r>
      <w:r w:rsidR="00220A47">
        <w:rPr>
          <w:rFonts w:ascii="Arial" w:eastAsia="Times New Roman" w:hAnsi="Arial" w:cs="Arial"/>
          <w:sz w:val="24"/>
          <w:szCs w:val="24"/>
        </w:rPr>
        <w:t xml:space="preserve">στις </w:t>
      </w:r>
      <w:r w:rsidRPr="002227F8">
        <w:rPr>
          <w:rFonts w:ascii="Arial" w:eastAsia="Times New Roman" w:hAnsi="Arial" w:cs="Arial"/>
          <w:sz w:val="24"/>
          <w:szCs w:val="24"/>
        </w:rPr>
        <w:t>αναφορές προόδου, αναφορικά με το προηγούμενο χρονικό διάστημα,</w:t>
      </w:r>
      <w:r w:rsidR="008A6B4A">
        <w:rPr>
          <w:rFonts w:ascii="Arial" w:eastAsia="Times New Roman" w:hAnsi="Arial" w:cs="Arial"/>
          <w:sz w:val="24"/>
          <w:szCs w:val="24"/>
        </w:rPr>
        <w:t xml:space="preserve"> </w:t>
      </w:r>
      <w:r w:rsidRPr="002227F8">
        <w:rPr>
          <w:rFonts w:ascii="Arial" w:eastAsia="Times New Roman" w:hAnsi="Arial" w:cs="Arial"/>
          <w:sz w:val="24"/>
          <w:szCs w:val="24"/>
        </w:rPr>
        <w:t>είναι λιγότερες από το 50% του συνολικού προϋπολογισμού του έργου,</w:t>
      </w:r>
      <w:r w:rsidR="008A6B4A">
        <w:rPr>
          <w:rFonts w:ascii="Arial" w:eastAsia="Times New Roman" w:hAnsi="Arial" w:cs="Arial"/>
          <w:sz w:val="24"/>
          <w:szCs w:val="24"/>
        </w:rPr>
        <w:t xml:space="preserve"> </w:t>
      </w:r>
      <w:r w:rsidRPr="002227F8">
        <w:rPr>
          <w:rFonts w:ascii="Arial" w:eastAsia="Times New Roman" w:hAnsi="Arial" w:cs="Arial"/>
          <w:sz w:val="24"/>
          <w:szCs w:val="24"/>
        </w:rPr>
        <w:t>η ΑΑΕΚ επιφυλάσσεται του δικαιώματος να εξετάσει το ενδεχόμενο</w:t>
      </w:r>
      <w:r w:rsidR="008A6B4A">
        <w:rPr>
          <w:rFonts w:ascii="Arial" w:eastAsia="Times New Roman" w:hAnsi="Arial" w:cs="Arial"/>
          <w:sz w:val="24"/>
          <w:szCs w:val="24"/>
        </w:rPr>
        <w:t xml:space="preserve"> </w:t>
      </w:r>
      <w:r w:rsidRPr="002227F8">
        <w:rPr>
          <w:rFonts w:ascii="Arial" w:eastAsia="Times New Roman" w:hAnsi="Arial" w:cs="Arial"/>
          <w:sz w:val="24"/>
          <w:szCs w:val="24"/>
        </w:rPr>
        <w:t>μείωσης του εγκεκριμένου προϋπολογισμού του έργου.</w:t>
      </w:r>
    </w:p>
    <w:p w14:paraId="2E2520A4" w14:textId="01EA690C" w:rsidR="00816C2E" w:rsidRPr="002227F8" w:rsidRDefault="00816C2E" w:rsidP="00243C5E">
      <w:pPr>
        <w:spacing w:after="0" w:line="360" w:lineRule="auto"/>
        <w:mirrorIndents/>
        <w:jc w:val="both"/>
        <w:outlineLvl w:val="0"/>
        <w:rPr>
          <w:rFonts w:ascii="Arial" w:eastAsia="Times New Roman" w:hAnsi="Arial" w:cs="Arial"/>
          <w:sz w:val="24"/>
          <w:szCs w:val="24"/>
        </w:rPr>
      </w:pPr>
    </w:p>
    <w:p w14:paraId="6161F656" w14:textId="77777777" w:rsidR="00816C2E" w:rsidRPr="002227F8" w:rsidRDefault="00816C2E" w:rsidP="00243C5E">
      <w:pPr>
        <w:spacing w:after="0" w:line="360" w:lineRule="auto"/>
        <w:mirrorIndents/>
        <w:jc w:val="center"/>
        <w:outlineLvl w:val="0"/>
        <w:rPr>
          <w:rFonts w:ascii="Arial" w:eastAsia="Times New Roman" w:hAnsi="Arial" w:cs="Arial"/>
          <w:b/>
          <w:bCs/>
          <w:sz w:val="24"/>
          <w:szCs w:val="24"/>
        </w:rPr>
      </w:pPr>
      <w:r w:rsidRPr="002227F8">
        <w:rPr>
          <w:rFonts w:ascii="Arial" w:eastAsia="Times New Roman" w:hAnsi="Arial" w:cs="Arial"/>
          <w:b/>
          <w:bCs/>
          <w:sz w:val="24"/>
          <w:szCs w:val="24"/>
        </w:rPr>
        <w:t>Άρθρο 5</w:t>
      </w:r>
    </w:p>
    <w:p w14:paraId="7B6F9359" w14:textId="0274B585" w:rsidR="009E4D15" w:rsidRPr="002227F8" w:rsidRDefault="00816C2E" w:rsidP="00243C5E">
      <w:pPr>
        <w:spacing w:after="0" w:line="360" w:lineRule="auto"/>
        <w:mirrorIndents/>
        <w:jc w:val="center"/>
        <w:outlineLvl w:val="0"/>
        <w:rPr>
          <w:rFonts w:ascii="Arial" w:eastAsia="Times New Roman" w:hAnsi="Arial" w:cs="Arial"/>
          <w:b/>
          <w:bCs/>
          <w:sz w:val="24"/>
          <w:szCs w:val="24"/>
        </w:rPr>
      </w:pPr>
      <w:r w:rsidRPr="002227F8">
        <w:rPr>
          <w:rFonts w:ascii="Arial" w:eastAsia="Times New Roman" w:hAnsi="Arial" w:cs="Arial"/>
          <w:b/>
          <w:bCs/>
          <w:sz w:val="24"/>
          <w:szCs w:val="24"/>
        </w:rPr>
        <w:t>Προδιαγραφές κέντρου θεραπείας</w:t>
      </w:r>
    </w:p>
    <w:p w14:paraId="1CD6AE90" w14:textId="77777777" w:rsidR="00816C2E" w:rsidRPr="002227F8" w:rsidRDefault="00816C2E" w:rsidP="00243C5E">
      <w:pPr>
        <w:spacing w:after="0" w:line="360" w:lineRule="auto"/>
        <w:mirrorIndents/>
        <w:jc w:val="center"/>
        <w:outlineLvl w:val="0"/>
        <w:rPr>
          <w:rFonts w:ascii="Arial" w:eastAsia="Times New Roman" w:hAnsi="Arial" w:cs="Arial"/>
          <w:b/>
          <w:bCs/>
          <w:sz w:val="24"/>
          <w:szCs w:val="24"/>
        </w:rPr>
      </w:pPr>
      <w:r w:rsidRPr="002227F8">
        <w:rPr>
          <w:rFonts w:ascii="Arial" w:eastAsia="Times New Roman" w:hAnsi="Arial" w:cs="Arial"/>
          <w:sz w:val="24"/>
          <w:szCs w:val="24"/>
        </w:rPr>
        <w:t xml:space="preserve">– </w:t>
      </w:r>
      <w:r w:rsidRPr="002227F8">
        <w:rPr>
          <w:rFonts w:ascii="Arial" w:eastAsia="Times New Roman" w:hAnsi="Arial" w:cs="Arial"/>
          <w:b/>
          <w:bCs/>
          <w:sz w:val="24"/>
          <w:szCs w:val="24"/>
        </w:rPr>
        <w:t>Δομές διαχείρισης του έργου</w:t>
      </w:r>
    </w:p>
    <w:p w14:paraId="72F3983C" w14:textId="77777777" w:rsidR="00816C2E" w:rsidRPr="002227F8" w:rsidRDefault="00816C2E" w:rsidP="00243C5E">
      <w:pPr>
        <w:spacing w:after="0" w:line="360" w:lineRule="auto"/>
        <w:mirrorIndents/>
        <w:jc w:val="center"/>
        <w:outlineLvl w:val="0"/>
        <w:rPr>
          <w:rFonts w:ascii="Arial" w:eastAsia="Times New Roman" w:hAnsi="Arial" w:cs="Arial"/>
          <w:b/>
          <w:bCs/>
          <w:sz w:val="24"/>
          <w:szCs w:val="24"/>
        </w:rPr>
      </w:pPr>
      <w:r w:rsidRPr="002227F8">
        <w:rPr>
          <w:rFonts w:ascii="Arial" w:eastAsia="Times New Roman" w:hAnsi="Arial" w:cs="Arial"/>
          <w:b/>
          <w:bCs/>
          <w:sz w:val="24"/>
          <w:szCs w:val="24"/>
        </w:rPr>
        <w:t>– Αρμοδιότητες του Δικαιούχου</w:t>
      </w:r>
    </w:p>
    <w:p w14:paraId="72344024" w14:textId="77777777" w:rsidR="009E4D15" w:rsidRPr="002227F8" w:rsidRDefault="009E4D15" w:rsidP="00243C5E">
      <w:pPr>
        <w:spacing w:after="0" w:line="360" w:lineRule="auto"/>
        <w:mirrorIndents/>
        <w:jc w:val="both"/>
        <w:outlineLvl w:val="0"/>
        <w:rPr>
          <w:rFonts w:ascii="Arial" w:eastAsia="Times New Roman" w:hAnsi="Arial" w:cs="Arial"/>
          <w:b/>
          <w:bCs/>
          <w:sz w:val="24"/>
          <w:szCs w:val="24"/>
        </w:rPr>
      </w:pPr>
    </w:p>
    <w:p w14:paraId="06243268" w14:textId="77777777"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5.1. Ο Δικαιούχος δεσμεύεται ότι το κέντρο που θα δημιουργηθεί στα πλαίσια</w:t>
      </w:r>
    </w:p>
    <w:p w14:paraId="00EFF7FF" w14:textId="14837661" w:rsidR="00816C2E" w:rsidRPr="002227F8" w:rsidRDefault="009C0826" w:rsidP="00243C5E">
      <w:pPr>
        <w:spacing w:after="0" w:line="360" w:lineRule="auto"/>
        <w:mirrorIndents/>
        <w:jc w:val="both"/>
        <w:outlineLvl w:val="0"/>
        <w:rPr>
          <w:rFonts w:ascii="Arial" w:eastAsia="Times New Roman" w:hAnsi="Arial" w:cs="Arial"/>
          <w:sz w:val="24"/>
          <w:szCs w:val="24"/>
        </w:rPr>
      </w:pPr>
      <w:r>
        <w:rPr>
          <w:rFonts w:ascii="Arial" w:eastAsia="Times New Roman" w:hAnsi="Arial" w:cs="Arial"/>
          <w:sz w:val="24"/>
          <w:szCs w:val="24"/>
        </w:rPr>
        <w:t xml:space="preserve"> </w:t>
      </w:r>
      <w:r w:rsidR="00816C2E" w:rsidRPr="002227F8">
        <w:rPr>
          <w:rFonts w:ascii="Arial" w:eastAsia="Times New Roman" w:hAnsi="Arial" w:cs="Arial"/>
          <w:sz w:val="24"/>
          <w:szCs w:val="24"/>
        </w:rPr>
        <w:t>του έργου θα πληροί τουλάχιστον τις πιο κάτω προδιαγραφές ή/και θα</w:t>
      </w:r>
      <w:r w:rsidR="008A6B4A">
        <w:rPr>
          <w:rFonts w:ascii="Arial" w:eastAsia="Times New Roman" w:hAnsi="Arial" w:cs="Arial"/>
          <w:sz w:val="24"/>
          <w:szCs w:val="24"/>
        </w:rPr>
        <w:t xml:space="preserve"> </w:t>
      </w:r>
      <w:r w:rsidR="00816C2E" w:rsidRPr="002227F8">
        <w:rPr>
          <w:rFonts w:ascii="Arial" w:eastAsia="Times New Roman" w:hAnsi="Arial" w:cs="Arial"/>
          <w:sz w:val="24"/>
          <w:szCs w:val="24"/>
        </w:rPr>
        <w:t>φέρει τα πιο κάτω χαρακτηριστικά:</w:t>
      </w:r>
    </w:p>
    <w:p w14:paraId="25BD9E5D" w14:textId="77777777" w:rsidR="009E4D15" w:rsidRPr="002227F8" w:rsidRDefault="009E4D15" w:rsidP="00243C5E">
      <w:pPr>
        <w:spacing w:after="0" w:line="360" w:lineRule="auto"/>
        <w:mirrorIndents/>
        <w:jc w:val="both"/>
        <w:outlineLvl w:val="0"/>
        <w:rPr>
          <w:rFonts w:ascii="Arial" w:eastAsia="Times New Roman" w:hAnsi="Arial" w:cs="Arial"/>
          <w:sz w:val="24"/>
          <w:szCs w:val="24"/>
        </w:rPr>
      </w:pPr>
    </w:p>
    <w:p w14:paraId="4BFE4A5E" w14:textId="5A4527E7" w:rsidR="00816C2E" w:rsidRPr="0078143B" w:rsidRDefault="00816C2E" w:rsidP="00243C5E">
      <w:pPr>
        <w:spacing w:after="0" w:line="360" w:lineRule="auto"/>
        <w:mirrorIndents/>
        <w:jc w:val="both"/>
        <w:outlineLvl w:val="0"/>
        <w:rPr>
          <w:rFonts w:ascii="Arial" w:eastAsia="Times New Roman" w:hAnsi="Arial" w:cs="Arial"/>
          <w:sz w:val="24"/>
          <w:szCs w:val="24"/>
        </w:rPr>
      </w:pPr>
      <w:r w:rsidRPr="0078143B">
        <w:rPr>
          <w:rFonts w:ascii="Arial" w:eastAsia="Times New Roman" w:hAnsi="Arial" w:cs="Arial"/>
          <w:sz w:val="24"/>
          <w:szCs w:val="24"/>
        </w:rPr>
        <w:t xml:space="preserve">5.1.1. θα παρέχει εντατική θεραπεία σε </w:t>
      </w:r>
      <w:r w:rsidR="00220A47" w:rsidRPr="0078143B">
        <w:rPr>
          <w:rFonts w:ascii="Arial" w:eastAsia="Times New Roman" w:hAnsi="Arial" w:cs="Arial"/>
          <w:sz w:val="24"/>
          <w:szCs w:val="24"/>
        </w:rPr>
        <w:t>ενήλικα άτομα</w:t>
      </w:r>
      <w:r w:rsidRPr="0078143B">
        <w:rPr>
          <w:rFonts w:ascii="Arial" w:eastAsia="Times New Roman" w:hAnsi="Arial" w:cs="Arial"/>
          <w:sz w:val="24"/>
          <w:szCs w:val="24"/>
        </w:rPr>
        <w:t xml:space="preserve"> που αντιμετωπίζουν</w:t>
      </w:r>
      <w:r w:rsidR="009C0826">
        <w:rPr>
          <w:rFonts w:ascii="Arial" w:eastAsia="Times New Roman" w:hAnsi="Arial" w:cs="Arial"/>
          <w:sz w:val="24"/>
          <w:szCs w:val="24"/>
        </w:rPr>
        <w:t xml:space="preserve"> </w:t>
      </w:r>
      <w:r w:rsidRPr="0078143B">
        <w:rPr>
          <w:rFonts w:ascii="Arial" w:eastAsia="Times New Roman" w:hAnsi="Arial" w:cs="Arial"/>
          <w:sz w:val="24"/>
          <w:szCs w:val="24"/>
        </w:rPr>
        <w:t>πρόβλημα χρήσης ουσιών</w:t>
      </w:r>
      <w:r w:rsidR="00243C5E" w:rsidRPr="0078143B">
        <w:rPr>
          <w:rFonts w:ascii="Arial" w:eastAsia="Times New Roman" w:hAnsi="Arial" w:cs="Arial"/>
          <w:sz w:val="24"/>
          <w:szCs w:val="24"/>
        </w:rPr>
        <w:t xml:space="preserve"> </w:t>
      </w:r>
      <w:r w:rsidRPr="0078143B">
        <w:rPr>
          <w:rFonts w:ascii="Arial" w:eastAsia="Times New Roman" w:hAnsi="Arial" w:cs="Arial"/>
          <w:sz w:val="24"/>
          <w:szCs w:val="24"/>
        </w:rPr>
        <w:t>εξάρτησης σε ένα πλαίσιο ε</w:t>
      </w:r>
      <w:r w:rsidR="00220A47" w:rsidRPr="0078143B">
        <w:rPr>
          <w:rFonts w:ascii="Arial" w:eastAsia="Times New Roman" w:hAnsi="Arial" w:cs="Arial"/>
          <w:sz w:val="24"/>
          <w:szCs w:val="24"/>
        </w:rPr>
        <w:t>ξ</w:t>
      </w:r>
      <w:r w:rsidRPr="0078143B">
        <w:rPr>
          <w:rFonts w:ascii="Arial" w:eastAsia="Times New Roman" w:hAnsi="Arial" w:cs="Arial"/>
          <w:sz w:val="24"/>
          <w:szCs w:val="24"/>
        </w:rPr>
        <w:t>ωτερικής διαμονής.</w:t>
      </w:r>
    </w:p>
    <w:p w14:paraId="02372D2E" w14:textId="77777777" w:rsidR="00243C5E" w:rsidRPr="0078143B" w:rsidRDefault="00243C5E" w:rsidP="00243C5E">
      <w:pPr>
        <w:spacing w:after="0" w:line="360" w:lineRule="auto"/>
        <w:mirrorIndents/>
        <w:jc w:val="both"/>
        <w:outlineLvl w:val="0"/>
        <w:rPr>
          <w:rFonts w:ascii="Arial" w:eastAsia="Times New Roman" w:hAnsi="Arial" w:cs="Arial"/>
          <w:sz w:val="24"/>
          <w:szCs w:val="24"/>
        </w:rPr>
      </w:pPr>
    </w:p>
    <w:p w14:paraId="6325B905" w14:textId="3F46597B" w:rsidR="0078143B" w:rsidRDefault="00816C2E" w:rsidP="0078143B">
      <w:pPr>
        <w:spacing w:after="0" w:line="360" w:lineRule="auto"/>
        <w:mirrorIndents/>
        <w:jc w:val="both"/>
        <w:rPr>
          <w:rFonts w:ascii="Arial" w:hAnsi="Arial" w:cs="Arial"/>
          <w:bCs/>
          <w:sz w:val="24"/>
          <w:szCs w:val="24"/>
        </w:rPr>
      </w:pPr>
      <w:r w:rsidRPr="0078143B">
        <w:rPr>
          <w:rFonts w:ascii="Arial" w:eastAsia="Times New Roman" w:hAnsi="Arial" w:cs="Arial"/>
          <w:sz w:val="24"/>
          <w:szCs w:val="24"/>
        </w:rPr>
        <w:t>5.1.2. θα εξυπηρετεί</w:t>
      </w:r>
      <w:r w:rsidR="0078143B">
        <w:rPr>
          <w:rFonts w:ascii="Arial" w:hAnsi="Arial" w:cs="Arial"/>
          <w:sz w:val="24"/>
          <w:szCs w:val="24"/>
        </w:rPr>
        <w:t xml:space="preserve"> άτομα</w:t>
      </w:r>
      <w:r w:rsidR="0078143B" w:rsidRPr="0078143B">
        <w:rPr>
          <w:rFonts w:ascii="Arial" w:hAnsi="Arial" w:cs="Arial"/>
          <w:sz w:val="24"/>
          <w:szCs w:val="24"/>
        </w:rPr>
        <w:t xml:space="preserve"> με εξάρτηση σε παράνομες </w:t>
      </w:r>
      <w:proofErr w:type="spellStart"/>
      <w:r w:rsidR="0078143B" w:rsidRPr="0078143B">
        <w:rPr>
          <w:rFonts w:ascii="Arial" w:hAnsi="Arial" w:cs="Arial"/>
          <w:sz w:val="24"/>
          <w:szCs w:val="24"/>
        </w:rPr>
        <w:t>ψυχοτρόπες</w:t>
      </w:r>
      <w:proofErr w:type="spellEnd"/>
      <w:r w:rsidR="0078143B" w:rsidRPr="0078143B">
        <w:rPr>
          <w:rFonts w:ascii="Arial" w:hAnsi="Arial" w:cs="Arial"/>
          <w:sz w:val="24"/>
          <w:szCs w:val="24"/>
        </w:rPr>
        <w:t xml:space="preserve"> ουσίες ή και υπέρμετρη κατανάλωση αλκοόλ και  με προφίλ προβληματικής χρήσης</w:t>
      </w:r>
      <w:r w:rsidR="0078143B">
        <w:rPr>
          <w:rFonts w:ascii="Arial" w:hAnsi="Arial" w:cs="Arial"/>
          <w:sz w:val="24"/>
          <w:szCs w:val="24"/>
        </w:rPr>
        <w:t xml:space="preserve"> και </w:t>
      </w:r>
      <w:r w:rsidR="0078143B" w:rsidRPr="0078143B">
        <w:rPr>
          <w:rFonts w:ascii="Arial" w:hAnsi="Arial" w:cs="Arial"/>
          <w:b/>
          <w:bCs/>
          <w:sz w:val="24"/>
          <w:szCs w:val="24"/>
        </w:rPr>
        <w:t xml:space="preserve"> </w:t>
      </w:r>
      <w:proofErr w:type="spellStart"/>
      <w:r w:rsidR="0078143B">
        <w:rPr>
          <w:rFonts w:ascii="Arial" w:hAnsi="Arial" w:cs="Arial"/>
          <w:sz w:val="24"/>
          <w:szCs w:val="24"/>
        </w:rPr>
        <w:t>α</w:t>
      </w:r>
      <w:r w:rsidR="0078143B" w:rsidRPr="0078143B">
        <w:rPr>
          <w:rFonts w:ascii="Arial" w:hAnsi="Arial" w:cs="Arial"/>
          <w:sz w:val="24"/>
          <w:szCs w:val="24"/>
        </w:rPr>
        <w:t>τομα</w:t>
      </w:r>
      <w:proofErr w:type="spellEnd"/>
      <w:r w:rsidR="0078143B" w:rsidRPr="0078143B">
        <w:rPr>
          <w:rFonts w:ascii="Arial" w:hAnsi="Arial" w:cs="Arial"/>
          <w:sz w:val="24"/>
          <w:szCs w:val="24"/>
        </w:rPr>
        <w:t xml:space="preserve"> που παρουσιάζουν παράλληλα με τη χρήση ή / υπέρμετρη κατανάλωση αλκοόλ, προβλήματα ψυχιατρικής </w:t>
      </w:r>
      <w:proofErr w:type="spellStart"/>
      <w:r w:rsidR="0078143B" w:rsidRPr="0078143B">
        <w:rPr>
          <w:rFonts w:ascii="Arial" w:hAnsi="Arial" w:cs="Arial"/>
          <w:sz w:val="24"/>
          <w:szCs w:val="24"/>
        </w:rPr>
        <w:t>συννοσηρότητας</w:t>
      </w:r>
      <w:proofErr w:type="spellEnd"/>
      <w:r w:rsidR="0078143B" w:rsidRPr="0078143B">
        <w:rPr>
          <w:rFonts w:ascii="Arial" w:hAnsi="Arial" w:cs="Arial"/>
          <w:sz w:val="24"/>
          <w:szCs w:val="24"/>
        </w:rPr>
        <w:t>, σε βαθμό όμως που να μπορούν να ανταπεξέλθουν σε ένα Θεραπευτικό Πρόγραμμα</w:t>
      </w:r>
      <w:r w:rsidR="0078143B" w:rsidRPr="0078143B">
        <w:rPr>
          <w:rFonts w:ascii="Arial" w:hAnsi="Arial" w:cs="Arial"/>
          <w:bCs/>
          <w:sz w:val="24"/>
          <w:szCs w:val="24"/>
        </w:rPr>
        <w:t xml:space="preserve">. Θα εξυπηρετεί επίσης τις </w:t>
      </w:r>
      <w:r w:rsidR="0078143B" w:rsidRPr="0078143B">
        <w:rPr>
          <w:rFonts w:ascii="Arial" w:eastAsia="Times New Roman" w:hAnsi="Arial" w:cs="Arial"/>
          <w:bCs/>
          <w:sz w:val="24"/>
          <w:szCs w:val="24"/>
        </w:rPr>
        <w:t xml:space="preserve"> ο</w:t>
      </w:r>
      <w:r w:rsidR="0078143B" w:rsidRPr="0078143B">
        <w:rPr>
          <w:rFonts w:ascii="Arial" w:hAnsi="Arial" w:cs="Arial"/>
          <w:bCs/>
          <w:sz w:val="24"/>
          <w:szCs w:val="24"/>
        </w:rPr>
        <w:t xml:space="preserve">ικογένειες των πιο πάνω. </w:t>
      </w:r>
    </w:p>
    <w:p w14:paraId="18A62DDD" w14:textId="77777777" w:rsidR="0078143B" w:rsidRPr="0078143B" w:rsidRDefault="0078143B" w:rsidP="0078143B">
      <w:pPr>
        <w:spacing w:after="0" w:line="360" w:lineRule="auto"/>
        <w:mirrorIndents/>
        <w:jc w:val="both"/>
        <w:rPr>
          <w:rFonts w:ascii="Arial" w:eastAsia="Times New Roman" w:hAnsi="Arial" w:cs="Arial"/>
          <w:bCs/>
          <w:sz w:val="24"/>
          <w:szCs w:val="24"/>
        </w:rPr>
      </w:pPr>
    </w:p>
    <w:p w14:paraId="7E7C121F" w14:textId="6B3FF75B" w:rsidR="00816C2E" w:rsidRDefault="00816C2E" w:rsidP="00243C5E">
      <w:pPr>
        <w:spacing w:after="0" w:line="360" w:lineRule="auto"/>
        <w:mirrorIndents/>
        <w:jc w:val="both"/>
        <w:outlineLvl w:val="0"/>
        <w:rPr>
          <w:rFonts w:ascii="Arial" w:eastAsia="Times New Roman" w:hAnsi="Arial" w:cs="Arial"/>
          <w:sz w:val="24"/>
          <w:szCs w:val="24"/>
        </w:rPr>
      </w:pPr>
      <w:r w:rsidRPr="0078143B">
        <w:rPr>
          <w:rFonts w:ascii="Arial" w:eastAsia="Times New Roman" w:hAnsi="Arial" w:cs="Arial"/>
          <w:sz w:val="24"/>
          <w:szCs w:val="24"/>
        </w:rPr>
        <w:t>5.1.</w:t>
      </w:r>
      <w:r w:rsidR="0078143B" w:rsidRPr="0078143B">
        <w:rPr>
          <w:rFonts w:ascii="Arial" w:eastAsia="Times New Roman" w:hAnsi="Arial" w:cs="Arial"/>
          <w:sz w:val="24"/>
          <w:szCs w:val="24"/>
        </w:rPr>
        <w:t>3</w:t>
      </w:r>
      <w:r w:rsidRPr="0078143B">
        <w:rPr>
          <w:rFonts w:ascii="Arial" w:eastAsia="Times New Roman" w:hAnsi="Arial" w:cs="Arial"/>
          <w:sz w:val="24"/>
          <w:szCs w:val="24"/>
        </w:rPr>
        <w:t xml:space="preserve">. θα είναι δυναμικότητας </w:t>
      </w:r>
      <w:r w:rsidR="0078143B" w:rsidRPr="0078143B">
        <w:rPr>
          <w:rFonts w:ascii="Arial" w:eastAsia="Times New Roman" w:hAnsi="Arial" w:cs="Arial"/>
          <w:sz w:val="24"/>
          <w:szCs w:val="24"/>
        </w:rPr>
        <w:t>30 ατόμων</w:t>
      </w:r>
      <w:r w:rsidR="0078143B">
        <w:rPr>
          <w:rFonts w:ascii="Arial" w:eastAsia="Times New Roman" w:hAnsi="Arial" w:cs="Arial"/>
          <w:sz w:val="24"/>
          <w:szCs w:val="24"/>
        </w:rPr>
        <w:t xml:space="preserve"> μηνιαίως.</w:t>
      </w:r>
    </w:p>
    <w:p w14:paraId="24522CF9" w14:textId="705D50FD" w:rsidR="00243C5E" w:rsidRPr="002227F8" w:rsidRDefault="00243C5E" w:rsidP="00243C5E">
      <w:pPr>
        <w:spacing w:after="0" w:line="360" w:lineRule="auto"/>
        <w:mirrorIndents/>
        <w:jc w:val="both"/>
        <w:outlineLvl w:val="0"/>
        <w:rPr>
          <w:rFonts w:ascii="Arial" w:eastAsia="Times New Roman" w:hAnsi="Arial" w:cs="Arial"/>
          <w:sz w:val="24"/>
          <w:szCs w:val="24"/>
        </w:rPr>
      </w:pPr>
    </w:p>
    <w:p w14:paraId="0520A85A" w14:textId="708CB7EF"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5.1.</w:t>
      </w:r>
      <w:r w:rsidR="0078143B">
        <w:rPr>
          <w:rFonts w:ascii="Arial" w:eastAsia="Times New Roman" w:hAnsi="Arial" w:cs="Arial"/>
          <w:sz w:val="24"/>
          <w:szCs w:val="24"/>
        </w:rPr>
        <w:t>4</w:t>
      </w:r>
      <w:r w:rsidRPr="002227F8">
        <w:rPr>
          <w:rFonts w:ascii="Arial" w:eastAsia="Times New Roman" w:hAnsi="Arial" w:cs="Arial"/>
          <w:sz w:val="24"/>
          <w:szCs w:val="24"/>
        </w:rPr>
        <w:t>. θα διαθέτει κατάλληλους χώρους και εξοπλισμό. Νοείται ότι όπου</w:t>
      </w:r>
      <w:r w:rsidR="0078143B">
        <w:rPr>
          <w:rFonts w:ascii="Arial" w:eastAsia="Times New Roman" w:hAnsi="Arial" w:cs="Arial"/>
          <w:sz w:val="24"/>
          <w:szCs w:val="24"/>
        </w:rPr>
        <w:t xml:space="preserve"> </w:t>
      </w:r>
      <w:r w:rsidRPr="002227F8">
        <w:rPr>
          <w:rFonts w:ascii="Arial" w:eastAsia="Times New Roman" w:hAnsi="Arial" w:cs="Arial"/>
          <w:sz w:val="24"/>
          <w:szCs w:val="24"/>
        </w:rPr>
        <w:t>είναι αυτό απαραίτητο και ιδίως για όλες οι κτηριακές</w:t>
      </w:r>
      <w:r w:rsidR="00243C5E">
        <w:rPr>
          <w:rFonts w:ascii="Arial" w:eastAsia="Times New Roman" w:hAnsi="Arial" w:cs="Arial"/>
          <w:sz w:val="24"/>
          <w:szCs w:val="24"/>
        </w:rPr>
        <w:t xml:space="preserve"> </w:t>
      </w:r>
      <w:r w:rsidRPr="002227F8">
        <w:rPr>
          <w:rFonts w:ascii="Arial" w:eastAsia="Times New Roman" w:hAnsi="Arial" w:cs="Arial"/>
          <w:sz w:val="24"/>
          <w:szCs w:val="24"/>
        </w:rPr>
        <w:t>εγκαταστάσεις ο Δικαιούχος θα πρέπει, σε εύλογο χρονικό</w:t>
      </w:r>
      <w:r w:rsidR="00EE32EA">
        <w:rPr>
          <w:rFonts w:ascii="Arial" w:eastAsia="Times New Roman" w:hAnsi="Arial" w:cs="Arial"/>
          <w:sz w:val="24"/>
          <w:szCs w:val="24"/>
        </w:rPr>
        <w:t xml:space="preserve"> </w:t>
      </w:r>
      <w:r w:rsidRPr="002227F8">
        <w:rPr>
          <w:rFonts w:ascii="Arial" w:eastAsia="Times New Roman" w:hAnsi="Arial" w:cs="Arial"/>
          <w:sz w:val="24"/>
          <w:szCs w:val="24"/>
        </w:rPr>
        <w:t>διάστημα, να προβεί σε ενέργειες για να εξασφαλίσει</w:t>
      </w:r>
      <w:r w:rsidR="00EE32EA">
        <w:rPr>
          <w:rFonts w:ascii="Arial" w:eastAsia="Times New Roman" w:hAnsi="Arial" w:cs="Arial"/>
          <w:sz w:val="24"/>
          <w:szCs w:val="24"/>
        </w:rPr>
        <w:t xml:space="preserve"> </w:t>
      </w:r>
      <w:r w:rsidRPr="002227F8">
        <w:rPr>
          <w:rFonts w:ascii="Arial" w:eastAsia="Times New Roman" w:hAnsi="Arial" w:cs="Arial"/>
          <w:sz w:val="24"/>
          <w:szCs w:val="24"/>
        </w:rPr>
        <w:t>πιστοποιητικό καταλληλόλητας από όλες τις αρμόδιες</w:t>
      </w:r>
      <w:r w:rsidR="00EE32EA">
        <w:rPr>
          <w:rFonts w:ascii="Arial" w:eastAsia="Times New Roman" w:hAnsi="Arial" w:cs="Arial"/>
          <w:sz w:val="24"/>
          <w:szCs w:val="24"/>
        </w:rPr>
        <w:t xml:space="preserve"> </w:t>
      </w:r>
      <w:r w:rsidRPr="002227F8">
        <w:rPr>
          <w:rFonts w:ascii="Arial" w:eastAsia="Times New Roman" w:hAnsi="Arial" w:cs="Arial"/>
          <w:sz w:val="24"/>
          <w:szCs w:val="24"/>
        </w:rPr>
        <w:t>κυβερνητικές ή/και δημοτικές αρχές όπως π.χ. οικοδομική και</w:t>
      </w:r>
      <w:r w:rsidR="00EE32EA">
        <w:rPr>
          <w:rFonts w:ascii="Arial" w:eastAsia="Times New Roman" w:hAnsi="Arial" w:cs="Arial"/>
          <w:sz w:val="24"/>
          <w:szCs w:val="24"/>
        </w:rPr>
        <w:t xml:space="preserve"> </w:t>
      </w:r>
      <w:r w:rsidRPr="002227F8">
        <w:rPr>
          <w:rFonts w:ascii="Arial" w:eastAsia="Times New Roman" w:hAnsi="Arial" w:cs="Arial"/>
          <w:sz w:val="24"/>
          <w:szCs w:val="24"/>
        </w:rPr>
        <w:t>πολεοδομική άδεια, Τμήμα Δημόσιων Έργων και</w:t>
      </w:r>
      <w:r w:rsidR="00EE32EA">
        <w:rPr>
          <w:rFonts w:ascii="Arial" w:eastAsia="Times New Roman" w:hAnsi="Arial" w:cs="Arial"/>
          <w:sz w:val="24"/>
          <w:szCs w:val="24"/>
        </w:rPr>
        <w:t xml:space="preserve"> </w:t>
      </w:r>
      <w:r w:rsidRPr="002227F8">
        <w:rPr>
          <w:rFonts w:ascii="Arial" w:eastAsia="Times New Roman" w:hAnsi="Arial" w:cs="Arial"/>
          <w:sz w:val="24"/>
          <w:szCs w:val="24"/>
        </w:rPr>
        <w:t>Ηλεκτρομηχανολογική Υπηρεσία, Συμβούλιο παρεκκλίσεως και</w:t>
      </w:r>
      <w:r w:rsidR="00EE32EA">
        <w:rPr>
          <w:rFonts w:ascii="Arial" w:eastAsia="Times New Roman" w:hAnsi="Arial" w:cs="Arial"/>
          <w:sz w:val="24"/>
          <w:szCs w:val="24"/>
        </w:rPr>
        <w:t xml:space="preserve"> </w:t>
      </w:r>
      <w:r w:rsidRPr="002227F8">
        <w:rPr>
          <w:rFonts w:ascii="Arial" w:eastAsia="Times New Roman" w:hAnsi="Arial" w:cs="Arial"/>
          <w:sz w:val="24"/>
          <w:szCs w:val="24"/>
        </w:rPr>
        <w:t>το Υπουργικό Συμβούλιο). Ειδικότερα και ανεξάρτητα από τυχόν</w:t>
      </w:r>
      <w:r w:rsidR="00EE32EA">
        <w:rPr>
          <w:rFonts w:ascii="Arial" w:eastAsia="Times New Roman" w:hAnsi="Arial" w:cs="Arial"/>
          <w:sz w:val="24"/>
          <w:szCs w:val="24"/>
        </w:rPr>
        <w:t xml:space="preserve"> </w:t>
      </w:r>
      <w:r w:rsidRPr="002227F8">
        <w:rPr>
          <w:rFonts w:ascii="Arial" w:eastAsia="Times New Roman" w:hAnsi="Arial" w:cs="Arial"/>
          <w:sz w:val="24"/>
          <w:szCs w:val="24"/>
        </w:rPr>
        <w:t>αντίθετη πρόνοια της παρούσας συμφωνίας, ο Δικαιούχος θα</w:t>
      </w:r>
      <w:r w:rsidR="00EE32EA">
        <w:rPr>
          <w:rFonts w:ascii="Arial" w:eastAsia="Times New Roman" w:hAnsi="Arial" w:cs="Arial"/>
          <w:sz w:val="24"/>
          <w:szCs w:val="24"/>
        </w:rPr>
        <w:t xml:space="preserve"> </w:t>
      </w:r>
      <w:r w:rsidRPr="002227F8">
        <w:rPr>
          <w:rFonts w:ascii="Arial" w:eastAsia="Times New Roman" w:hAnsi="Arial" w:cs="Arial"/>
          <w:sz w:val="24"/>
          <w:szCs w:val="24"/>
        </w:rPr>
        <w:t xml:space="preserve">πρέπει, μέχρι </w:t>
      </w:r>
      <w:r w:rsidR="0099210F" w:rsidRPr="0099210F">
        <w:rPr>
          <w:rFonts w:ascii="Arial" w:eastAsia="Times New Roman" w:hAnsi="Arial" w:cs="Arial"/>
          <w:sz w:val="24"/>
          <w:szCs w:val="24"/>
        </w:rPr>
        <w:t>……………..</w:t>
      </w:r>
      <w:r w:rsidRPr="0099210F">
        <w:rPr>
          <w:rFonts w:ascii="Arial" w:eastAsia="Times New Roman" w:hAnsi="Arial" w:cs="Arial"/>
          <w:sz w:val="24"/>
          <w:szCs w:val="24"/>
        </w:rPr>
        <w:t>,</w:t>
      </w:r>
      <w:r w:rsidRPr="002227F8">
        <w:rPr>
          <w:rFonts w:ascii="Arial" w:eastAsia="Times New Roman" w:hAnsi="Arial" w:cs="Arial"/>
          <w:sz w:val="24"/>
          <w:szCs w:val="24"/>
        </w:rPr>
        <w:t xml:space="preserve"> να παραδώσει στην ΑΑΕΚ πιστό</w:t>
      </w:r>
      <w:r w:rsidR="00EE32EA">
        <w:rPr>
          <w:rFonts w:ascii="Arial" w:eastAsia="Times New Roman" w:hAnsi="Arial" w:cs="Arial"/>
          <w:sz w:val="24"/>
          <w:szCs w:val="24"/>
        </w:rPr>
        <w:t xml:space="preserve"> Α</w:t>
      </w:r>
      <w:r w:rsidRPr="002227F8">
        <w:rPr>
          <w:rFonts w:ascii="Arial" w:eastAsia="Times New Roman" w:hAnsi="Arial" w:cs="Arial"/>
          <w:sz w:val="24"/>
          <w:szCs w:val="24"/>
        </w:rPr>
        <w:t>ντίγραφο Πιστοποιητικού Καταλληλόλητας των υποστατικών</w:t>
      </w:r>
      <w:r w:rsidR="00EE32EA">
        <w:rPr>
          <w:rFonts w:ascii="Arial" w:eastAsia="Times New Roman" w:hAnsi="Arial" w:cs="Arial"/>
          <w:sz w:val="24"/>
          <w:szCs w:val="24"/>
        </w:rPr>
        <w:t xml:space="preserve"> </w:t>
      </w:r>
      <w:r w:rsidRPr="002227F8">
        <w:rPr>
          <w:rFonts w:ascii="Arial" w:eastAsia="Times New Roman" w:hAnsi="Arial" w:cs="Arial"/>
          <w:sz w:val="24"/>
          <w:szCs w:val="24"/>
        </w:rPr>
        <w:t>που θα χρησιμοποιεί για τις ανάγκες υλοποίησης της παρούσας</w:t>
      </w:r>
      <w:r w:rsidR="00EE32EA">
        <w:rPr>
          <w:rFonts w:ascii="Arial" w:eastAsia="Times New Roman" w:hAnsi="Arial" w:cs="Arial"/>
          <w:sz w:val="24"/>
          <w:szCs w:val="24"/>
        </w:rPr>
        <w:t xml:space="preserve"> </w:t>
      </w:r>
      <w:r w:rsidRPr="002227F8">
        <w:rPr>
          <w:rFonts w:ascii="Arial" w:eastAsia="Times New Roman" w:hAnsi="Arial" w:cs="Arial"/>
          <w:sz w:val="24"/>
          <w:szCs w:val="24"/>
        </w:rPr>
        <w:t>σύμβασης από την Υγειονομική Υπηρεσία του Υπουργείου Υγείας</w:t>
      </w:r>
      <w:r w:rsidR="00EE32EA">
        <w:rPr>
          <w:rFonts w:ascii="Arial" w:eastAsia="Times New Roman" w:hAnsi="Arial" w:cs="Arial"/>
          <w:sz w:val="24"/>
          <w:szCs w:val="24"/>
        </w:rPr>
        <w:t xml:space="preserve"> </w:t>
      </w:r>
      <w:r w:rsidRPr="002227F8">
        <w:rPr>
          <w:rFonts w:ascii="Arial" w:eastAsia="Times New Roman" w:hAnsi="Arial" w:cs="Arial"/>
          <w:sz w:val="24"/>
          <w:szCs w:val="24"/>
        </w:rPr>
        <w:t>και την Πυροσβεστική Υπηρεσία.</w:t>
      </w:r>
    </w:p>
    <w:p w14:paraId="0D39EF2D" w14:textId="77777777" w:rsidR="00243C5E" w:rsidRPr="002227F8" w:rsidRDefault="00243C5E" w:rsidP="00243C5E">
      <w:pPr>
        <w:spacing w:after="0" w:line="360" w:lineRule="auto"/>
        <w:mirrorIndents/>
        <w:jc w:val="both"/>
        <w:outlineLvl w:val="0"/>
        <w:rPr>
          <w:rFonts w:ascii="Arial" w:eastAsia="Times New Roman" w:hAnsi="Arial" w:cs="Arial"/>
          <w:sz w:val="24"/>
          <w:szCs w:val="24"/>
        </w:rPr>
      </w:pPr>
    </w:p>
    <w:p w14:paraId="6EBBF86D" w14:textId="5B92A146"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5.1.</w:t>
      </w:r>
      <w:r w:rsidR="0078143B">
        <w:rPr>
          <w:rFonts w:ascii="Arial" w:eastAsia="Times New Roman" w:hAnsi="Arial" w:cs="Arial"/>
          <w:sz w:val="24"/>
          <w:szCs w:val="24"/>
        </w:rPr>
        <w:t>5</w:t>
      </w:r>
      <w:r w:rsidRPr="002227F8">
        <w:rPr>
          <w:rFonts w:ascii="Arial" w:eastAsia="Times New Roman" w:hAnsi="Arial" w:cs="Arial"/>
          <w:sz w:val="24"/>
          <w:szCs w:val="24"/>
        </w:rPr>
        <w:t>. θα στελεχώνεται διαρκώς και επαρκώς από εξειδικευμένη</w:t>
      </w:r>
      <w:r w:rsidR="00EE32EA">
        <w:rPr>
          <w:rFonts w:ascii="Arial" w:eastAsia="Times New Roman" w:hAnsi="Arial" w:cs="Arial"/>
          <w:sz w:val="24"/>
          <w:szCs w:val="24"/>
        </w:rPr>
        <w:t xml:space="preserve"> </w:t>
      </w:r>
      <w:proofErr w:type="spellStart"/>
      <w:r w:rsidRPr="002227F8">
        <w:rPr>
          <w:rFonts w:ascii="Arial" w:eastAsia="Times New Roman" w:hAnsi="Arial" w:cs="Arial"/>
          <w:sz w:val="24"/>
          <w:szCs w:val="24"/>
        </w:rPr>
        <w:t>διεπαγγελματική</w:t>
      </w:r>
      <w:proofErr w:type="spellEnd"/>
      <w:r w:rsidRPr="002227F8">
        <w:rPr>
          <w:rFonts w:ascii="Arial" w:eastAsia="Times New Roman" w:hAnsi="Arial" w:cs="Arial"/>
          <w:sz w:val="24"/>
          <w:szCs w:val="24"/>
        </w:rPr>
        <w:t xml:space="preserve"> ομάδα, η οποία θα αποτελείται από διευθύνων</w:t>
      </w:r>
      <w:r w:rsidR="00EE32EA">
        <w:rPr>
          <w:rFonts w:ascii="Arial" w:eastAsia="Times New Roman" w:hAnsi="Arial" w:cs="Arial"/>
          <w:sz w:val="24"/>
          <w:szCs w:val="24"/>
        </w:rPr>
        <w:t xml:space="preserve"> </w:t>
      </w:r>
      <w:r w:rsidRPr="002227F8">
        <w:rPr>
          <w:rFonts w:ascii="Arial" w:eastAsia="Times New Roman" w:hAnsi="Arial" w:cs="Arial"/>
          <w:sz w:val="24"/>
          <w:szCs w:val="24"/>
        </w:rPr>
        <w:t>πρόσωπο, επιστημονικό και βοηθητικό προσωπικό.</w:t>
      </w:r>
    </w:p>
    <w:p w14:paraId="0C9CE766" w14:textId="77777777" w:rsidR="00220A47" w:rsidRPr="00220A47" w:rsidRDefault="00220A47" w:rsidP="00220A47">
      <w:pPr>
        <w:spacing w:after="0" w:line="360" w:lineRule="auto"/>
        <w:mirrorIndents/>
        <w:jc w:val="both"/>
        <w:outlineLvl w:val="0"/>
        <w:rPr>
          <w:rFonts w:ascii="Arial" w:eastAsia="Times New Roman" w:hAnsi="Arial" w:cs="Arial"/>
          <w:sz w:val="24"/>
          <w:szCs w:val="24"/>
        </w:rPr>
      </w:pPr>
    </w:p>
    <w:p w14:paraId="734D6496" w14:textId="33FE39EC" w:rsidR="00816C2E" w:rsidRDefault="00816C2E" w:rsidP="00EE32EA">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5.1.</w:t>
      </w:r>
      <w:r w:rsidR="0078143B">
        <w:rPr>
          <w:rFonts w:ascii="Arial" w:eastAsia="Times New Roman" w:hAnsi="Arial" w:cs="Arial"/>
          <w:sz w:val="24"/>
          <w:szCs w:val="24"/>
        </w:rPr>
        <w:t>6</w:t>
      </w:r>
      <w:r w:rsidRPr="002227F8">
        <w:rPr>
          <w:rFonts w:ascii="Arial" w:eastAsia="Times New Roman" w:hAnsi="Arial" w:cs="Arial"/>
          <w:sz w:val="24"/>
          <w:szCs w:val="24"/>
        </w:rPr>
        <w:t xml:space="preserve">. θα παρέχει </w:t>
      </w:r>
      <w:proofErr w:type="spellStart"/>
      <w:r w:rsidRPr="002227F8">
        <w:rPr>
          <w:rFonts w:ascii="Arial" w:eastAsia="Times New Roman" w:hAnsi="Arial" w:cs="Arial"/>
          <w:sz w:val="24"/>
          <w:szCs w:val="24"/>
        </w:rPr>
        <w:t>πολυεπίπεδη</w:t>
      </w:r>
      <w:proofErr w:type="spellEnd"/>
      <w:r w:rsidRPr="002227F8">
        <w:rPr>
          <w:rFonts w:ascii="Arial" w:eastAsia="Times New Roman" w:hAnsi="Arial" w:cs="Arial"/>
          <w:sz w:val="24"/>
          <w:szCs w:val="24"/>
        </w:rPr>
        <w:t xml:space="preserve"> θεραπεία σε ατομικό και οικογενειακό</w:t>
      </w:r>
      <w:r w:rsidR="00EE32EA">
        <w:rPr>
          <w:rFonts w:ascii="Arial" w:eastAsia="Times New Roman" w:hAnsi="Arial" w:cs="Arial"/>
          <w:sz w:val="24"/>
          <w:szCs w:val="24"/>
        </w:rPr>
        <w:t xml:space="preserve"> </w:t>
      </w:r>
      <w:r w:rsidRPr="002227F8">
        <w:rPr>
          <w:rFonts w:ascii="Arial" w:eastAsia="Times New Roman" w:hAnsi="Arial" w:cs="Arial"/>
          <w:sz w:val="24"/>
          <w:szCs w:val="24"/>
        </w:rPr>
        <w:t>επίπεδο, εξειδικευμένες θεραπευτικές παρεμβάσεις που αφορούν</w:t>
      </w:r>
      <w:r w:rsidR="00EE32EA">
        <w:rPr>
          <w:rFonts w:ascii="Arial" w:eastAsia="Times New Roman" w:hAnsi="Arial" w:cs="Arial"/>
          <w:sz w:val="24"/>
          <w:szCs w:val="24"/>
        </w:rPr>
        <w:t xml:space="preserve"> </w:t>
      </w:r>
      <w:r w:rsidRPr="002227F8">
        <w:rPr>
          <w:rFonts w:ascii="Arial" w:eastAsia="Times New Roman" w:hAnsi="Arial" w:cs="Arial"/>
          <w:sz w:val="24"/>
          <w:szCs w:val="24"/>
        </w:rPr>
        <w:t xml:space="preserve">στη χρήση ουσιών </w:t>
      </w:r>
      <w:r w:rsidRPr="002227F8">
        <w:rPr>
          <w:rFonts w:ascii="Arial" w:eastAsia="Times New Roman" w:hAnsi="Arial" w:cs="Arial"/>
          <w:sz w:val="24"/>
          <w:szCs w:val="24"/>
        </w:rPr>
        <w:lastRenderedPageBreak/>
        <w:t>εξάρτησης</w:t>
      </w:r>
      <w:r w:rsidR="009C0826">
        <w:rPr>
          <w:rFonts w:ascii="Arial" w:eastAsia="Times New Roman" w:hAnsi="Arial" w:cs="Arial"/>
          <w:sz w:val="24"/>
          <w:szCs w:val="24"/>
        </w:rPr>
        <w:t xml:space="preserve"> και αλκοόλ</w:t>
      </w:r>
      <w:r w:rsidRPr="002227F8">
        <w:rPr>
          <w:rFonts w:ascii="Arial" w:eastAsia="Times New Roman" w:hAnsi="Arial" w:cs="Arial"/>
          <w:sz w:val="24"/>
          <w:szCs w:val="24"/>
        </w:rPr>
        <w:t xml:space="preserve"> καθώς και παρεμβάσεις που</w:t>
      </w:r>
      <w:r w:rsidR="00EE32EA">
        <w:rPr>
          <w:rFonts w:ascii="Arial" w:eastAsia="Times New Roman" w:hAnsi="Arial" w:cs="Arial"/>
          <w:sz w:val="24"/>
          <w:szCs w:val="24"/>
        </w:rPr>
        <w:t xml:space="preserve"> </w:t>
      </w:r>
      <w:r w:rsidRPr="002227F8">
        <w:rPr>
          <w:rFonts w:ascii="Arial" w:eastAsia="Times New Roman" w:hAnsi="Arial" w:cs="Arial"/>
          <w:sz w:val="24"/>
          <w:szCs w:val="24"/>
        </w:rPr>
        <w:t>στοχεύουν την βελτίωση της ψυχολογικής και κοινωνικής</w:t>
      </w:r>
      <w:r w:rsidR="00EE32EA">
        <w:rPr>
          <w:rFonts w:ascii="Arial" w:eastAsia="Times New Roman" w:hAnsi="Arial" w:cs="Arial"/>
          <w:sz w:val="24"/>
          <w:szCs w:val="24"/>
        </w:rPr>
        <w:t xml:space="preserve"> </w:t>
      </w:r>
      <w:r w:rsidRPr="002227F8">
        <w:rPr>
          <w:rFonts w:ascii="Arial" w:eastAsia="Times New Roman" w:hAnsi="Arial" w:cs="Arial"/>
          <w:sz w:val="24"/>
          <w:szCs w:val="24"/>
        </w:rPr>
        <w:t xml:space="preserve">λειτουργικότητας του </w:t>
      </w:r>
      <w:r w:rsidR="00EE32EA">
        <w:rPr>
          <w:rFonts w:ascii="Arial" w:eastAsia="Times New Roman" w:hAnsi="Arial" w:cs="Arial"/>
          <w:sz w:val="24"/>
          <w:szCs w:val="24"/>
        </w:rPr>
        <w:t>εξυπηρετούμενου</w:t>
      </w:r>
      <w:r w:rsidR="0078143B">
        <w:rPr>
          <w:rFonts w:ascii="Arial" w:eastAsia="Times New Roman" w:hAnsi="Arial" w:cs="Arial"/>
          <w:sz w:val="24"/>
          <w:szCs w:val="24"/>
        </w:rPr>
        <w:t>, όπως περιγράφονται στην</w:t>
      </w:r>
      <w:r w:rsidR="005947AA" w:rsidRPr="005947AA">
        <w:rPr>
          <w:rFonts w:ascii="Arial" w:eastAsia="Times New Roman" w:hAnsi="Arial" w:cs="Arial"/>
          <w:sz w:val="24"/>
          <w:szCs w:val="24"/>
        </w:rPr>
        <w:t xml:space="preserve"> </w:t>
      </w:r>
      <w:r w:rsidR="005947AA" w:rsidRPr="002227F8">
        <w:rPr>
          <w:rFonts w:ascii="Arial" w:eastAsia="Times New Roman" w:hAnsi="Arial" w:cs="Arial"/>
          <w:sz w:val="24"/>
          <w:szCs w:val="24"/>
        </w:rPr>
        <w:t>πρόσκληση υποβολής πρότασης της ΑΑΕΚ</w:t>
      </w:r>
      <w:r w:rsidR="005947AA">
        <w:rPr>
          <w:rFonts w:ascii="Arial" w:eastAsia="Times New Roman" w:hAnsi="Arial" w:cs="Arial"/>
          <w:sz w:val="24"/>
          <w:szCs w:val="24"/>
        </w:rPr>
        <w:t xml:space="preserve"> (Παράρτημα 1)</w:t>
      </w:r>
      <w:r w:rsidR="0078143B">
        <w:rPr>
          <w:rFonts w:ascii="Arial" w:eastAsia="Times New Roman" w:hAnsi="Arial" w:cs="Arial"/>
          <w:sz w:val="24"/>
          <w:szCs w:val="24"/>
        </w:rPr>
        <w:t xml:space="preserve">. </w:t>
      </w:r>
    </w:p>
    <w:p w14:paraId="783EF6EF" w14:textId="77777777" w:rsidR="00243C5E" w:rsidRPr="002227F8" w:rsidRDefault="00243C5E" w:rsidP="00243C5E">
      <w:pPr>
        <w:spacing w:after="0" w:line="360" w:lineRule="auto"/>
        <w:mirrorIndents/>
        <w:jc w:val="both"/>
        <w:outlineLvl w:val="0"/>
        <w:rPr>
          <w:rFonts w:ascii="Arial" w:eastAsia="Times New Roman" w:hAnsi="Arial" w:cs="Arial"/>
          <w:sz w:val="24"/>
          <w:szCs w:val="24"/>
        </w:rPr>
      </w:pPr>
    </w:p>
    <w:p w14:paraId="70931BE5" w14:textId="31911930"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5.1.</w:t>
      </w:r>
      <w:r w:rsidR="0078143B">
        <w:rPr>
          <w:rFonts w:ascii="Arial" w:eastAsia="Times New Roman" w:hAnsi="Arial" w:cs="Arial"/>
          <w:sz w:val="24"/>
          <w:szCs w:val="24"/>
        </w:rPr>
        <w:t xml:space="preserve">7. </w:t>
      </w:r>
      <w:r w:rsidRPr="002227F8">
        <w:rPr>
          <w:rFonts w:ascii="Arial" w:eastAsia="Times New Roman" w:hAnsi="Arial" w:cs="Arial"/>
          <w:sz w:val="24"/>
          <w:szCs w:val="24"/>
        </w:rPr>
        <w:t>θα συλλέγει όλα τα απαραίτητα στοιχεία που απαιτούνται για τη</w:t>
      </w:r>
      <w:r w:rsidR="00EE32EA">
        <w:rPr>
          <w:rFonts w:ascii="Arial" w:eastAsia="Times New Roman" w:hAnsi="Arial" w:cs="Arial"/>
          <w:sz w:val="24"/>
          <w:szCs w:val="24"/>
        </w:rPr>
        <w:t xml:space="preserve"> </w:t>
      </w:r>
      <w:r w:rsidRPr="002227F8">
        <w:rPr>
          <w:rFonts w:ascii="Arial" w:eastAsia="Times New Roman" w:hAnsi="Arial" w:cs="Arial"/>
          <w:sz w:val="24"/>
          <w:szCs w:val="24"/>
        </w:rPr>
        <w:t>λειτουργία θεραπευτικών προγραμμάτων όπως π.χ. Δείκτης</w:t>
      </w:r>
      <w:r w:rsidR="00243C5E">
        <w:rPr>
          <w:rFonts w:ascii="Arial" w:eastAsia="Times New Roman" w:hAnsi="Arial" w:cs="Arial"/>
          <w:sz w:val="24"/>
          <w:szCs w:val="24"/>
        </w:rPr>
        <w:t xml:space="preserve"> </w:t>
      </w:r>
      <w:r w:rsidRPr="002227F8">
        <w:rPr>
          <w:rFonts w:ascii="Arial" w:eastAsia="Times New Roman" w:hAnsi="Arial" w:cs="Arial"/>
          <w:sz w:val="24"/>
          <w:szCs w:val="24"/>
        </w:rPr>
        <w:t>Αίτησης Θεραπείας</w:t>
      </w:r>
      <w:r w:rsidR="0078143B">
        <w:rPr>
          <w:rFonts w:ascii="Arial" w:eastAsia="Times New Roman" w:hAnsi="Arial" w:cs="Arial"/>
          <w:sz w:val="24"/>
          <w:szCs w:val="24"/>
        </w:rPr>
        <w:t xml:space="preserve"> </w:t>
      </w:r>
      <w:r w:rsidRPr="002227F8">
        <w:rPr>
          <w:rFonts w:ascii="Arial" w:eastAsia="Times New Roman" w:hAnsi="Arial" w:cs="Arial"/>
          <w:sz w:val="24"/>
          <w:szCs w:val="24"/>
        </w:rPr>
        <w:t>και θα συμμετέχει στο</w:t>
      </w:r>
      <w:r w:rsidR="00243C5E">
        <w:rPr>
          <w:rFonts w:ascii="Arial" w:eastAsia="Times New Roman" w:hAnsi="Arial" w:cs="Arial"/>
          <w:sz w:val="24"/>
          <w:szCs w:val="24"/>
        </w:rPr>
        <w:t xml:space="preserve"> </w:t>
      </w:r>
      <w:r w:rsidRPr="002227F8">
        <w:rPr>
          <w:rFonts w:ascii="Arial" w:eastAsia="Times New Roman" w:hAnsi="Arial" w:cs="Arial"/>
          <w:sz w:val="24"/>
          <w:szCs w:val="24"/>
        </w:rPr>
        <w:t>ηλεκτρονικό αρχείο παρακολούθησης της πορείας των</w:t>
      </w:r>
      <w:r w:rsidR="00EE32EA">
        <w:rPr>
          <w:rFonts w:ascii="Arial" w:eastAsia="Times New Roman" w:hAnsi="Arial" w:cs="Arial"/>
          <w:sz w:val="24"/>
          <w:szCs w:val="24"/>
        </w:rPr>
        <w:t xml:space="preserve"> </w:t>
      </w:r>
      <w:r w:rsidRPr="002227F8">
        <w:rPr>
          <w:rFonts w:ascii="Arial" w:eastAsia="Times New Roman" w:hAnsi="Arial" w:cs="Arial"/>
          <w:sz w:val="24"/>
          <w:szCs w:val="24"/>
        </w:rPr>
        <w:t>εξαρτημένων ατόμων.</w:t>
      </w:r>
    </w:p>
    <w:p w14:paraId="2AC54BD2" w14:textId="77777777" w:rsidR="00243C5E" w:rsidRPr="002227F8" w:rsidRDefault="00243C5E" w:rsidP="00243C5E">
      <w:pPr>
        <w:spacing w:after="0" w:line="360" w:lineRule="auto"/>
        <w:mirrorIndents/>
        <w:jc w:val="both"/>
        <w:outlineLvl w:val="0"/>
        <w:rPr>
          <w:rFonts w:ascii="Arial" w:eastAsia="Times New Roman" w:hAnsi="Arial" w:cs="Arial"/>
          <w:sz w:val="24"/>
          <w:szCs w:val="24"/>
        </w:rPr>
      </w:pPr>
    </w:p>
    <w:p w14:paraId="21747A76" w14:textId="51F6CA4F"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5.2. Ο Δικαιούχος εκπροσωπεί νομίμως όλα τα φυσικά ή/και νομικά</w:t>
      </w:r>
      <w:r w:rsidR="00EE32EA">
        <w:rPr>
          <w:rFonts w:ascii="Arial" w:eastAsia="Times New Roman" w:hAnsi="Arial" w:cs="Arial"/>
          <w:sz w:val="24"/>
          <w:szCs w:val="24"/>
        </w:rPr>
        <w:t xml:space="preserve"> </w:t>
      </w:r>
      <w:r w:rsidRPr="002227F8">
        <w:rPr>
          <w:rFonts w:ascii="Arial" w:eastAsia="Times New Roman" w:hAnsi="Arial" w:cs="Arial"/>
          <w:sz w:val="24"/>
          <w:szCs w:val="24"/>
        </w:rPr>
        <w:t>πρόσωπα που συμμετέχουν στο έργο ενώπιον της ΑΑΕΚ.</w:t>
      </w:r>
    </w:p>
    <w:p w14:paraId="0C8AD132" w14:textId="77777777" w:rsidR="00816C2E" w:rsidRPr="002227F8" w:rsidRDefault="00816C2E" w:rsidP="00243C5E">
      <w:pPr>
        <w:spacing w:after="0" w:line="360" w:lineRule="auto"/>
        <w:mirrorIndents/>
        <w:jc w:val="both"/>
        <w:outlineLvl w:val="0"/>
        <w:rPr>
          <w:rFonts w:ascii="Arial" w:eastAsia="Times New Roman" w:hAnsi="Arial" w:cs="Arial"/>
          <w:sz w:val="24"/>
          <w:szCs w:val="24"/>
        </w:rPr>
      </w:pPr>
    </w:p>
    <w:p w14:paraId="304326AE" w14:textId="75773F59" w:rsidR="00816C2E" w:rsidRDefault="00816C2E" w:rsidP="00243C5E">
      <w:pPr>
        <w:spacing w:after="0" w:line="360" w:lineRule="auto"/>
        <w:mirrorIndents/>
        <w:jc w:val="both"/>
        <w:outlineLvl w:val="0"/>
        <w:rPr>
          <w:rFonts w:ascii="Arial" w:eastAsia="Times New Roman" w:hAnsi="Arial" w:cs="Arial"/>
          <w:sz w:val="24"/>
          <w:szCs w:val="24"/>
        </w:rPr>
      </w:pPr>
      <w:r w:rsidRPr="00336D22">
        <w:rPr>
          <w:rFonts w:ascii="Arial" w:eastAsia="Times New Roman" w:hAnsi="Arial" w:cs="Arial"/>
          <w:sz w:val="24"/>
          <w:szCs w:val="24"/>
        </w:rPr>
        <w:t>5.3. Ο Δικαιούχος επικουρείται στο έργο του από μια Ομάδα Οικονομικής</w:t>
      </w:r>
      <w:r w:rsidR="00336D22" w:rsidRPr="00336D22">
        <w:rPr>
          <w:rFonts w:ascii="Arial" w:eastAsia="Times New Roman" w:hAnsi="Arial" w:cs="Arial"/>
          <w:sz w:val="24"/>
          <w:szCs w:val="24"/>
        </w:rPr>
        <w:t xml:space="preserve"> </w:t>
      </w:r>
      <w:r w:rsidRPr="00336D22">
        <w:rPr>
          <w:rFonts w:ascii="Arial" w:eastAsia="Times New Roman" w:hAnsi="Arial" w:cs="Arial"/>
          <w:sz w:val="24"/>
          <w:szCs w:val="24"/>
        </w:rPr>
        <w:t>Διαχείρισης Έργου η οποία αποτελείται από 4 πρόσωπα ήτοι 2 που</w:t>
      </w:r>
      <w:r w:rsidR="00336D22" w:rsidRPr="00336D22">
        <w:rPr>
          <w:rFonts w:ascii="Arial" w:eastAsia="Times New Roman" w:hAnsi="Arial" w:cs="Arial"/>
          <w:sz w:val="24"/>
          <w:szCs w:val="24"/>
        </w:rPr>
        <w:t xml:space="preserve"> </w:t>
      </w:r>
      <w:r w:rsidRPr="00336D22">
        <w:rPr>
          <w:rFonts w:ascii="Arial" w:eastAsia="Times New Roman" w:hAnsi="Arial" w:cs="Arial"/>
          <w:sz w:val="24"/>
          <w:szCs w:val="24"/>
        </w:rPr>
        <w:t>ορίζει ο ίδιος και 2 πρόσωπα που ορίζει η ΑΑΕΚ. Η Ομάδα Οικονομικής</w:t>
      </w:r>
      <w:r w:rsidR="00336D22" w:rsidRPr="00336D22">
        <w:rPr>
          <w:rFonts w:ascii="Arial" w:eastAsia="Times New Roman" w:hAnsi="Arial" w:cs="Arial"/>
          <w:sz w:val="24"/>
          <w:szCs w:val="24"/>
        </w:rPr>
        <w:t xml:space="preserve"> </w:t>
      </w:r>
      <w:r w:rsidRPr="00336D22">
        <w:rPr>
          <w:rFonts w:ascii="Arial" w:eastAsia="Times New Roman" w:hAnsi="Arial" w:cs="Arial"/>
          <w:sz w:val="24"/>
          <w:szCs w:val="24"/>
        </w:rPr>
        <w:t xml:space="preserve">Διαχείρισης Έργου λαμβάνει ομόφωνες αποφάσεις και </w:t>
      </w:r>
      <w:proofErr w:type="spellStart"/>
      <w:r w:rsidRPr="00336D22">
        <w:rPr>
          <w:rFonts w:ascii="Arial" w:eastAsia="Times New Roman" w:hAnsi="Arial" w:cs="Arial"/>
          <w:sz w:val="24"/>
          <w:szCs w:val="24"/>
        </w:rPr>
        <w:t>διέπεται</w:t>
      </w:r>
      <w:proofErr w:type="spellEnd"/>
      <w:r w:rsidRPr="00336D22">
        <w:rPr>
          <w:rFonts w:ascii="Arial" w:eastAsia="Times New Roman" w:hAnsi="Arial" w:cs="Arial"/>
          <w:sz w:val="24"/>
          <w:szCs w:val="24"/>
        </w:rPr>
        <w:t xml:space="preserve"> από</w:t>
      </w:r>
      <w:r w:rsidR="00336D22" w:rsidRPr="00336D22">
        <w:rPr>
          <w:rFonts w:ascii="Arial" w:eastAsia="Times New Roman" w:hAnsi="Arial" w:cs="Arial"/>
          <w:sz w:val="24"/>
          <w:szCs w:val="24"/>
        </w:rPr>
        <w:t xml:space="preserve"> </w:t>
      </w:r>
      <w:r w:rsidRPr="00336D22">
        <w:rPr>
          <w:rFonts w:ascii="Arial" w:eastAsia="Times New Roman" w:hAnsi="Arial" w:cs="Arial"/>
          <w:sz w:val="24"/>
          <w:szCs w:val="24"/>
        </w:rPr>
        <w:t>εσωτερικό κανονισμό ο οποίος εγκρίνεται κατά την πρώτη συνάντηση</w:t>
      </w:r>
      <w:r w:rsidR="00336D22" w:rsidRPr="00336D22">
        <w:rPr>
          <w:rFonts w:ascii="Arial" w:eastAsia="Times New Roman" w:hAnsi="Arial" w:cs="Arial"/>
          <w:sz w:val="24"/>
          <w:szCs w:val="24"/>
        </w:rPr>
        <w:t xml:space="preserve"> </w:t>
      </w:r>
      <w:r w:rsidRPr="00336D22">
        <w:rPr>
          <w:rFonts w:ascii="Arial" w:eastAsia="Times New Roman" w:hAnsi="Arial" w:cs="Arial"/>
          <w:sz w:val="24"/>
          <w:szCs w:val="24"/>
        </w:rPr>
        <w:t>της ομάδας. Νοείται ότι σε περίπτωση που για οποιοδήποτε ζήτημα η</w:t>
      </w:r>
      <w:r w:rsidR="00336D22" w:rsidRPr="00336D22">
        <w:rPr>
          <w:rFonts w:ascii="Arial" w:eastAsia="Times New Roman" w:hAnsi="Arial" w:cs="Arial"/>
          <w:sz w:val="24"/>
          <w:szCs w:val="24"/>
        </w:rPr>
        <w:t xml:space="preserve"> </w:t>
      </w:r>
      <w:r w:rsidRPr="00336D22">
        <w:rPr>
          <w:rFonts w:ascii="Arial" w:eastAsia="Times New Roman" w:hAnsi="Arial" w:cs="Arial"/>
          <w:sz w:val="24"/>
          <w:szCs w:val="24"/>
        </w:rPr>
        <w:t>Ομάδα Οικονομικής Διαχείρισης Έργου αδυνατεί να λάβει ομόφωνη</w:t>
      </w:r>
      <w:r w:rsidR="00336D22" w:rsidRPr="00336D22">
        <w:rPr>
          <w:rFonts w:ascii="Arial" w:eastAsia="Times New Roman" w:hAnsi="Arial" w:cs="Arial"/>
          <w:sz w:val="24"/>
          <w:szCs w:val="24"/>
        </w:rPr>
        <w:t xml:space="preserve"> </w:t>
      </w:r>
      <w:r w:rsidRPr="00336D22">
        <w:rPr>
          <w:rFonts w:ascii="Arial" w:eastAsia="Times New Roman" w:hAnsi="Arial" w:cs="Arial"/>
          <w:sz w:val="24"/>
          <w:szCs w:val="24"/>
        </w:rPr>
        <w:t>απόφαση η διαφορά επιλύεται με δεσμευτική απόφαση από τον</w:t>
      </w:r>
      <w:r w:rsidR="00336D22" w:rsidRPr="00336D22">
        <w:rPr>
          <w:rFonts w:ascii="Arial" w:eastAsia="Times New Roman" w:hAnsi="Arial" w:cs="Arial"/>
          <w:sz w:val="24"/>
          <w:szCs w:val="24"/>
        </w:rPr>
        <w:t xml:space="preserve"> </w:t>
      </w:r>
      <w:r w:rsidRPr="00336D22">
        <w:rPr>
          <w:rFonts w:ascii="Arial" w:eastAsia="Times New Roman" w:hAnsi="Arial" w:cs="Arial"/>
          <w:sz w:val="24"/>
          <w:szCs w:val="24"/>
        </w:rPr>
        <w:t>Πρόεδρο της ΑΑΕΚ</w:t>
      </w:r>
      <w:r w:rsidR="007A63E2">
        <w:rPr>
          <w:rFonts w:ascii="Arial" w:eastAsia="Times New Roman" w:hAnsi="Arial" w:cs="Arial"/>
          <w:sz w:val="24"/>
          <w:szCs w:val="24"/>
        </w:rPr>
        <w:t>.</w:t>
      </w:r>
    </w:p>
    <w:p w14:paraId="3C6E40E6" w14:textId="77777777" w:rsidR="00243C5E" w:rsidRPr="002227F8" w:rsidRDefault="00243C5E" w:rsidP="00243C5E">
      <w:pPr>
        <w:spacing w:after="0" w:line="360" w:lineRule="auto"/>
        <w:mirrorIndents/>
        <w:jc w:val="both"/>
        <w:outlineLvl w:val="0"/>
        <w:rPr>
          <w:rFonts w:ascii="Arial" w:eastAsia="Times New Roman" w:hAnsi="Arial" w:cs="Arial"/>
          <w:sz w:val="24"/>
          <w:szCs w:val="24"/>
        </w:rPr>
      </w:pPr>
    </w:p>
    <w:p w14:paraId="4CD5AEE5" w14:textId="0CB4B798" w:rsidR="00243C5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5.4. Ο Δικαιούχος αποδέχεται πλήρως, έναντι της ΑΑΕΚ, την ευθύνη</w:t>
      </w:r>
      <w:r w:rsidR="0078143B">
        <w:rPr>
          <w:rFonts w:ascii="Arial" w:eastAsia="Times New Roman" w:hAnsi="Arial" w:cs="Arial"/>
          <w:sz w:val="24"/>
          <w:szCs w:val="24"/>
        </w:rPr>
        <w:t xml:space="preserve"> </w:t>
      </w:r>
      <w:r w:rsidRPr="002227F8">
        <w:rPr>
          <w:rFonts w:ascii="Arial" w:eastAsia="Times New Roman" w:hAnsi="Arial" w:cs="Arial"/>
          <w:sz w:val="24"/>
          <w:szCs w:val="24"/>
        </w:rPr>
        <w:t>υλοποίησης και διαχείρισης του έργου, όπως περιγράφεται στην</w:t>
      </w:r>
      <w:r w:rsidR="0078143B">
        <w:rPr>
          <w:rFonts w:ascii="Arial" w:eastAsia="Times New Roman" w:hAnsi="Arial" w:cs="Arial"/>
          <w:sz w:val="24"/>
          <w:szCs w:val="24"/>
        </w:rPr>
        <w:t xml:space="preserve"> </w:t>
      </w:r>
      <w:r w:rsidRPr="002227F8">
        <w:rPr>
          <w:rFonts w:ascii="Arial" w:eastAsia="Times New Roman" w:hAnsi="Arial" w:cs="Arial"/>
          <w:sz w:val="24"/>
          <w:szCs w:val="24"/>
        </w:rPr>
        <w:t>εγκεκριμένη αίτηση υποβολής.</w:t>
      </w:r>
    </w:p>
    <w:p w14:paraId="7246CFBD" w14:textId="77777777" w:rsidR="00243C5E" w:rsidRPr="002227F8" w:rsidRDefault="00243C5E" w:rsidP="00243C5E">
      <w:pPr>
        <w:spacing w:after="0" w:line="360" w:lineRule="auto"/>
        <w:mirrorIndents/>
        <w:jc w:val="both"/>
        <w:outlineLvl w:val="0"/>
        <w:rPr>
          <w:rFonts w:ascii="Arial" w:eastAsia="Times New Roman" w:hAnsi="Arial" w:cs="Arial"/>
          <w:sz w:val="24"/>
          <w:szCs w:val="24"/>
        </w:rPr>
      </w:pPr>
    </w:p>
    <w:p w14:paraId="33204CA5" w14:textId="01193873"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5.5. Ο Δικαιούχος φέρει την ευθύνη για την υλοποίηση όλου του έργου</w:t>
      </w:r>
      <w:r w:rsidR="00243C5E">
        <w:rPr>
          <w:rFonts w:ascii="Arial" w:eastAsia="Times New Roman" w:hAnsi="Arial" w:cs="Arial"/>
          <w:sz w:val="24"/>
          <w:szCs w:val="24"/>
        </w:rPr>
        <w:t xml:space="preserve"> </w:t>
      </w:r>
      <w:r w:rsidRPr="002227F8">
        <w:rPr>
          <w:rFonts w:ascii="Arial" w:eastAsia="Times New Roman" w:hAnsi="Arial" w:cs="Arial"/>
          <w:sz w:val="24"/>
          <w:szCs w:val="24"/>
        </w:rPr>
        <w:t>σύμφωνα με τους νόμους και κανονισμούς της Κυπριακής Δημοκρατίας</w:t>
      </w:r>
      <w:r w:rsidR="0078143B">
        <w:rPr>
          <w:rFonts w:ascii="Arial" w:eastAsia="Times New Roman" w:hAnsi="Arial" w:cs="Arial"/>
          <w:sz w:val="24"/>
          <w:szCs w:val="24"/>
        </w:rPr>
        <w:t xml:space="preserve"> </w:t>
      </w:r>
      <w:r w:rsidRPr="002227F8">
        <w:rPr>
          <w:rFonts w:ascii="Arial" w:eastAsia="Times New Roman" w:hAnsi="Arial" w:cs="Arial"/>
          <w:sz w:val="24"/>
          <w:szCs w:val="24"/>
        </w:rPr>
        <w:t xml:space="preserve">και για </w:t>
      </w:r>
      <w:r w:rsidRPr="002227F8">
        <w:rPr>
          <w:rFonts w:ascii="Arial" w:eastAsia="Times New Roman" w:hAnsi="Arial" w:cs="Arial"/>
          <w:sz w:val="24"/>
          <w:szCs w:val="24"/>
        </w:rPr>
        <w:lastRenderedPageBreak/>
        <w:t>την έγκαιρη ή/και έγκυρη εξασφάλιση όλων των απαιτούμενων</w:t>
      </w:r>
      <w:r w:rsidR="0078143B">
        <w:rPr>
          <w:rFonts w:ascii="Arial" w:eastAsia="Times New Roman" w:hAnsi="Arial" w:cs="Arial"/>
          <w:sz w:val="24"/>
          <w:szCs w:val="24"/>
        </w:rPr>
        <w:t xml:space="preserve"> </w:t>
      </w:r>
      <w:r w:rsidRPr="002227F8">
        <w:rPr>
          <w:rFonts w:ascii="Arial" w:eastAsia="Times New Roman" w:hAnsi="Arial" w:cs="Arial"/>
          <w:sz w:val="24"/>
          <w:szCs w:val="24"/>
        </w:rPr>
        <w:t>αδειών για την υλοποίηση του έργου.</w:t>
      </w:r>
    </w:p>
    <w:p w14:paraId="2095917C" w14:textId="77777777" w:rsidR="00243C5E" w:rsidRPr="002227F8" w:rsidRDefault="00243C5E" w:rsidP="00243C5E">
      <w:pPr>
        <w:spacing w:after="0" w:line="360" w:lineRule="auto"/>
        <w:mirrorIndents/>
        <w:jc w:val="both"/>
        <w:outlineLvl w:val="0"/>
        <w:rPr>
          <w:rFonts w:ascii="Arial" w:eastAsia="Times New Roman" w:hAnsi="Arial" w:cs="Arial"/>
          <w:sz w:val="24"/>
          <w:szCs w:val="24"/>
        </w:rPr>
      </w:pPr>
    </w:p>
    <w:p w14:paraId="488DE2FC" w14:textId="3CEFAF38"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5.6. Ο Δικαιούχος διασφαλίζει ότι οι δαπάνες που υποβάλλονται έχουν</w:t>
      </w:r>
      <w:r w:rsidR="0078143B">
        <w:rPr>
          <w:rFonts w:ascii="Arial" w:eastAsia="Times New Roman" w:hAnsi="Arial" w:cs="Arial"/>
          <w:sz w:val="24"/>
          <w:szCs w:val="24"/>
        </w:rPr>
        <w:t xml:space="preserve"> </w:t>
      </w:r>
      <w:r w:rsidRPr="002227F8">
        <w:rPr>
          <w:rFonts w:ascii="Arial" w:eastAsia="Times New Roman" w:hAnsi="Arial" w:cs="Arial"/>
          <w:sz w:val="24"/>
          <w:szCs w:val="24"/>
        </w:rPr>
        <w:t>πραγματοποιηθεί για το σκοπό της υλοποίησης του έργου και</w:t>
      </w:r>
      <w:r w:rsidR="0078143B">
        <w:rPr>
          <w:rFonts w:ascii="Arial" w:eastAsia="Times New Roman" w:hAnsi="Arial" w:cs="Arial"/>
          <w:sz w:val="24"/>
          <w:szCs w:val="24"/>
        </w:rPr>
        <w:t xml:space="preserve"> </w:t>
      </w:r>
      <w:r w:rsidRPr="002227F8">
        <w:rPr>
          <w:rFonts w:ascii="Arial" w:eastAsia="Times New Roman" w:hAnsi="Arial" w:cs="Arial"/>
          <w:sz w:val="24"/>
          <w:szCs w:val="24"/>
        </w:rPr>
        <w:t>αντιστοιχούν στις ενέργειες που συμφωνήθηκαν.</w:t>
      </w:r>
    </w:p>
    <w:p w14:paraId="4A9B87FF" w14:textId="77777777" w:rsidR="00243C5E" w:rsidRPr="002227F8" w:rsidRDefault="00243C5E" w:rsidP="00243C5E">
      <w:pPr>
        <w:spacing w:after="0" w:line="360" w:lineRule="auto"/>
        <w:mirrorIndents/>
        <w:jc w:val="both"/>
        <w:outlineLvl w:val="0"/>
        <w:rPr>
          <w:rFonts w:ascii="Arial" w:eastAsia="Times New Roman" w:hAnsi="Arial" w:cs="Arial"/>
          <w:sz w:val="24"/>
          <w:szCs w:val="24"/>
        </w:rPr>
      </w:pPr>
    </w:p>
    <w:p w14:paraId="2E99D4E9" w14:textId="4A6FE7EC"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5.7. Ο Δικαιούχος τηρεί αρχεία και κάθε έγγραφο που αφορά στην υλοποίηση</w:t>
      </w:r>
      <w:r w:rsidR="009C0826">
        <w:rPr>
          <w:rFonts w:ascii="Arial" w:eastAsia="Times New Roman" w:hAnsi="Arial" w:cs="Arial"/>
          <w:sz w:val="24"/>
          <w:szCs w:val="24"/>
        </w:rPr>
        <w:t xml:space="preserve"> </w:t>
      </w:r>
      <w:r w:rsidRPr="002227F8">
        <w:rPr>
          <w:rFonts w:ascii="Arial" w:eastAsia="Times New Roman" w:hAnsi="Arial" w:cs="Arial"/>
          <w:sz w:val="24"/>
          <w:szCs w:val="24"/>
        </w:rPr>
        <w:t>του έργου και τα διατηρεί τουλάχιστο 7 χρόνια μετά τη λήξη ή/και τον</w:t>
      </w:r>
      <w:r w:rsidR="0078143B">
        <w:rPr>
          <w:rFonts w:ascii="Arial" w:eastAsia="Times New Roman" w:hAnsi="Arial" w:cs="Arial"/>
          <w:sz w:val="24"/>
          <w:szCs w:val="24"/>
        </w:rPr>
        <w:t xml:space="preserve"> </w:t>
      </w:r>
      <w:r w:rsidRPr="002227F8">
        <w:rPr>
          <w:rFonts w:ascii="Arial" w:eastAsia="Times New Roman" w:hAnsi="Arial" w:cs="Arial"/>
          <w:sz w:val="24"/>
          <w:szCs w:val="24"/>
        </w:rPr>
        <w:t>τερματισμό της παρούσας συμφωνίας.</w:t>
      </w:r>
    </w:p>
    <w:p w14:paraId="5D1448D7" w14:textId="77777777" w:rsidR="0078143B" w:rsidRPr="002227F8" w:rsidRDefault="0078143B" w:rsidP="00243C5E">
      <w:pPr>
        <w:spacing w:after="0" w:line="360" w:lineRule="auto"/>
        <w:mirrorIndents/>
        <w:jc w:val="both"/>
        <w:outlineLvl w:val="0"/>
        <w:rPr>
          <w:rFonts w:ascii="Arial" w:eastAsia="Times New Roman" w:hAnsi="Arial" w:cs="Arial"/>
          <w:sz w:val="24"/>
          <w:szCs w:val="24"/>
        </w:rPr>
      </w:pPr>
    </w:p>
    <w:p w14:paraId="30D4942D" w14:textId="6D4084E1"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5.8. Ο Δικαιούχος φέρει αποκλειστικά την ευθύνη έναντι τρίτων και για όποιες</w:t>
      </w:r>
      <w:r w:rsidR="009C0826">
        <w:rPr>
          <w:rFonts w:ascii="Arial" w:eastAsia="Times New Roman" w:hAnsi="Arial" w:cs="Arial"/>
          <w:sz w:val="24"/>
          <w:szCs w:val="24"/>
        </w:rPr>
        <w:t xml:space="preserve"> </w:t>
      </w:r>
      <w:r w:rsidRPr="002227F8">
        <w:rPr>
          <w:rFonts w:ascii="Arial" w:eastAsia="Times New Roman" w:hAnsi="Arial" w:cs="Arial"/>
          <w:sz w:val="24"/>
          <w:szCs w:val="24"/>
        </w:rPr>
        <w:t>ζημιές υφίστανται οι τελευταίοι κατά την υλοποίηση του έργου. Ο</w:t>
      </w:r>
      <w:r w:rsidR="0078143B">
        <w:rPr>
          <w:rFonts w:ascii="Arial" w:eastAsia="Times New Roman" w:hAnsi="Arial" w:cs="Arial"/>
          <w:sz w:val="24"/>
          <w:szCs w:val="24"/>
        </w:rPr>
        <w:t xml:space="preserve"> </w:t>
      </w:r>
      <w:r w:rsidRPr="002227F8">
        <w:rPr>
          <w:rFonts w:ascii="Arial" w:eastAsia="Times New Roman" w:hAnsi="Arial" w:cs="Arial"/>
          <w:sz w:val="24"/>
          <w:szCs w:val="24"/>
        </w:rPr>
        <w:t>Δικαιούχος απαλλάσσει την ΑΑΕΚ από κάθε ευθύνη σε σχέση με</w:t>
      </w:r>
      <w:r w:rsidR="0078143B">
        <w:rPr>
          <w:rFonts w:ascii="Arial" w:eastAsia="Times New Roman" w:hAnsi="Arial" w:cs="Arial"/>
          <w:sz w:val="24"/>
          <w:szCs w:val="24"/>
        </w:rPr>
        <w:t xml:space="preserve"> </w:t>
      </w:r>
      <w:r w:rsidRPr="002227F8">
        <w:rPr>
          <w:rFonts w:ascii="Arial" w:eastAsia="Times New Roman" w:hAnsi="Arial" w:cs="Arial"/>
          <w:sz w:val="24"/>
          <w:szCs w:val="24"/>
        </w:rPr>
        <w:t xml:space="preserve">απαιτήσεις ή ενέργειες κατά αυτής, για τυχόν παραβάσεις </w:t>
      </w:r>
      <w:r w:rsidR="0078143B">
        <w:rPr>
          <w:rFonts w:ascii="Arial" w:eastAsia="Times New Roman" w:hAnsi="Arial" w:cs="Arial"/>
          <w:sz w:val="24"/>
          <w:szCs w:val="24"/>
        </w:rPr>
        <w:t xml:space="preserve">της </w:t>
      </w:r>
      <w:r w:rsidRPr="002227F8">
        <w:rPr>
          <w:rFonts w:ascii="Arial" w:eastAsia="Times New Roman" w:hAnsi="Arial" w:cs="Arial"/>
          <w:sz w:val="24"/>
          <w:szCs w:val="24"/>
        </w:rPr>
        <w:t>νομοθεσίας από τον ίδιο και τους εργαζομένους ή τους συνεργάτες</w:t>
      </w:r>
      <w:r w:rsidR="0078143B">
        <w:rPr>
          <w:rFonts w:ascii="Arial" w:eastAsia="Times New Roman" w:hAnsi="Arial" w:cs="Arial"/>
          <w:sz w:val="24"/>
          <w:szCs w:val="24"/>
        </w:rPr>
        <w:t xml:space="preserve"> </w:t>
      </w:r>
      <w:r w:rsidRPr="002227F8">
        <w:rPr>
          <w:rFonts w:ascii="Arial" w:eastAsia="Times New Roman" w:hAnsi="Arial" w:cs="Arial"/>
          <w:sz w:val="24"/>
          <w:szCs w:val="24"/>
        </w:rPr>
        <w:t>αυτού, ή για οποιαδήποτε παραβίαση των δικαιωμάτων τρίτων.</w:t>
      </w:r>
    </w:p>
    <w:p w14:paraId="33D92634" w14:textId="77777777" w:rsidR="00243C5E" w:rsidRPr="002227F8" w:rsidRDefault="00243C5E" w:rsidP="00243C5E">
      <w:pPr>
        <w:spacing w:after="0" w:line="360" w:lineRule="auto"/>
        <w:mirrorIndents/>
        <w:jc w:val="both"/>
        <w:outlineLvl w:val="0"/>
        <w:rPr>
          <w:rFonts w:ascii="Arial" w:eastAsia="Times New Roman" w:hAnsi="Arial" w:cs="Arial"/>
          <w:sz w:val="24"/>
          <w:szCs w:val="24"/>
        </w:rPr>
      </w:pPr>
    </w:p>
    <w:p w14:paraId="7D46D5D1" w14:textId="2A243467"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5.9. Ο Δικαιούχος ρυθμίζει τις σχέσεις του με τους συνεργάτες που</w:t>
      </w:r>
      <w:r w:rsidR="0078143B">
        <w:rPr>
          <w:rFonts w:ascii="Arial" w:eastAsia="Times New Roman" w:hAnsi="Arial" w:cs="Arial"/>
          <w:sz w:val="24"/>
          <w:szCs w:val="24"/>
        </w:rPr>
        <w:t xml:space="preserve"> </w:t>
      </w:r>
      <w:r w:rsidRPr="002227F8">
        <w:rPr>
          <w:rFonts w:ascii="Arial" w:eastAsia="Times New Roman" w:hAnsi="Arial" w:cs="Arial"/>
          <w:sz w:val="24"/>
          <w:szCs w:val="24"/>
        </w:rPr>
        <w:t>συμμετέχουν στην πράξη και εγγυάται, μεταξύ άλλων, τη χρηστή</w:t>
      </w:r>
      <w:r w:rsidR="0078143B">
        <w:rPr>
          <w:rFonts w:ascii="Arial" w:eastAsia="Times New Roman" w:hAnsi="Arial" w:cs="Arial"/>
          <w:sz w:val="24"/>
          <w:szCs w:val="24"/>
        </w:rPr>
        <w:t xml:space="preserve"> </w:t>
      </w:r>
      <w:r w:rsidRPr="002227F8">
        <w:rPr>
          <w:rFonts w:ascii="Arial" w:eastAsia="Times New Roman" w:hAnsi="Arial" w:cs="Arial"/>
          <w:sz w:val="24"/>
          <w:szCs w:val="24"/>
        </w:rPr>
        <w:t>δημοσιονομική διαχείριση των διατιθέμενων για την πράξη κονδυλίων,</w:t>
      </w:r>
      <w:r w:rsidR="0078143B">
        <w:rPr>
          <w:rFonts w:ascii="Arial" w:eastAsia="Times New Roman" w:hAnsi="Arial" w:cs="Arial"/>
          <w:sz w:val="24"/>
          <w:szCs w:val="24"/>
        </w:rPr>
        <w:t xml:space="preserve"> </w:t>
      </w:r>
      <w:r w:rsidRPr="002227F8">
        <w:rPr>
          <w:rFonts w:ascii="Arial" w:eastAsia="Times New Roman" w:hAnsi="Arial" w:cs="Arial"/>
          <w:sz w:val="24"/>
          <w:szCs w:val="24"/>
        </w:rPr>
        <w:t xml:space="preserve">καθώς και ρυθμίσεις για την ανάκτηση των </w:t>
      </w:r>
      <w:proofErr w:type="spellStart"/>
      <w:r w:rsidRPr="002227F8">
        <w:rPr>
          <w:rFonts w:ascii="Arial" w:eastAsia="Times New Roman" w:hAnsi="Arial" w:cs="Arial"/>
          <w:sz w:val="24"/>
          <w:szCs w:val="24"/>
        </w:rPr>
        <w:t>αχρεωστήτως</w:t>
      </w:r>
      <w:proofErr w:type="spellEnd"/>
      <w:r w:rsidR="0078143B">
        <w:rPr>
          <w:rFonts w:ascii="Arial" w:eastAsia="Times New Roman" w:hAnsi="Arial" w:cs="Arial"/>
          <w:sz w:val="24"/>
          <w:szCs w:val="24"/>
        </w:rPr>
        <w:t xml:space="preserve"> </w:t>
      </w:r>
      <w:r w:rsidRPr="002227F8">
        <w:rPr>
          <w:rFonts w:ascii="Arial" w:eastAsia="Times New Roman" w:hAnsi="Arial" w:cs="Arial"/>
          <w:sz w:val="24"/>
          <w:szCs w:val="24"/>
        </w:rPr>
        <w:t>καταβληθέντων ποσών.</w:t>
      </w:r>
    </w:p>
    <w:p w14:paraId="63145B86" w14:textId="77777777" w:rsidR="00243C5E" w:rsidRPr="002227F8" w:rsidRDefault="00243C5E" w:rsidP="00243C5E">
      <w:pPr>
        <w:spacing w:after="0" w:line="360" w:lineRule="auto"/>
        <w:mirrorIndents/>
        <w:jc w:val="both"/>
        <w:outlineLvl w:val="0"/>
        <w:rPr>
          <w:rFonts w:ascii="Arial" w:eastAsia="Times New Roman" w:hAnsi="Arial" w:cs="Arial"/>
          <w:sz w:val="24"/>
          <w:szCs w:val="24"/>
        </w:rPr>
      </w:pPr>
    </w:p>
    <w:p w14:paraId="2185BBBF" w14:textId="77777777" w:rsidR="00816C2E" w:rsidRPr="00336D22" w:rsidRDefault="00816C2E" w:rsidP="00243C5E">
      <w:pPr>
        <w:spacing w:after="0" w:line="360" w:lineRule="auto"/>
        <w:mirrorIndents/>
        <w:jc w:val="center"/>
        <w:outlineLvl w:val="0"/>
        <w:rPr>
          <w:rFonts w:ascii="Arial" w:eastAsia="Times New Roman" w:hAnsi="Arial" w:cs="Arial"/>
          <w:b/>
          <w:bCs/>
          <w:sz w:val="24"/>
          <w:szCs w:val="24"/>
        </w:rPr>
      </w:pPr>
      <w:r w:rsidRPr="00336D22">
        <w:rPr>
          <w:rFonts w:ascii="Arial" w:eastAsia="Times New Roman" w:hAnsi="Arial" w:cs="Arial"/>
          <w:sz w:val="24"/>
          <w:szCs w:val="24"/>
        </w:rPr>
        <w:t>«</w:t>
      </w:r>
      <w:r w:rsidRPr="00336D22">
        <w:rPr>
          <w:rFonts w:ascii="Arial" w:eastAsia="Times New Roman" w:hAnsi="Arial" w:cs="Arial"/>
          <w:b/>
          <w:bCs/>
          <w:sz w:val="24"/>
          <w:szCs w:val="24"/>
        </w:rPr>
        <w:t>Άρθρο 6</w:t>
      </w:r>
    </w:p>
    <w:p w14:paraId="22805BF1" w14:textId="77777777" w:rsidR="00816C2E" w:rsidRPr="00336D22" w:rsidRDefault="00816C2E" w:rsidP="00243C5E">
      <w:pPr>
        <w:spacing w:after="0" w:line="360" w:lineRule="auto"/>
        <w:mirrorIndents/>
        <w:jc w:val="center"/>
        <w:outlineLvl w:val="0"/>
        <w:rPr>
          <w:rFonts w:ascii="Arial" w:eastAsia="Times New Roman" w:hAnsi="Arial" w:cs="Arial"/>
          <w:b/>
          <w:bCs/>
          <w:sz w:val="24"/>
          <w:szCs w:val="24"/>
        </w:rPr>
      </w:pPr>
      <w:r w:rsidRPr="00336D22">
        <w:rPr>
          <w:rFonts w:ascii="Arial" w:eastAsia="Times New Roman" w:hAnsi="Arial" w:cs="Arial"/>
          <w:b/>
          <w:bCs/>
          <w:sz w:val="24"/>
          <w:szCs w:val="24"/>
        </w:rPr>
        <w:t>Υποχρεώσεις και δικαιώματα της Ομάδα Οικονομικής</w:t>
      </w:r>
    </w:p>
    <w:p w14:paraId="3153DFF4" w14:textId="77777777" w:rsidR="00816C2E" w:rsidRPr="00336D22" w:rsidRDefault="00816C2E" w:rsidP="00243C5E">
      <w:pPr>
        <w:spacing w:after="0" w:line="360" w:lineRule="auto"/>
        <w:mirrorIndents/>
        <w:jc w:val="center"/>
        <w:outlineLvl w:val="0"/>
        <w:rPr>
          <w:rFonts w:ascii="Arial" w:eastAsia="Times New Roman" w:hAnsi="Arial" w:cs="Arial"/>
          <w:b/>
          <w:bCs/>
          <w:sz w:val="24"/>
          <w:szCs w:val="24"/>
        </w:rPr>
      </w:pPr>
      <w:r w:rsidRPr="00336D22">
        <w:rPr>
          <w:rFonts w:ascii="Arial" w:eastAsia="Times New Roman" w:hAnsi="Arial" w:cs="Arial"/>
          <w:b/>
          <w:bCs/>
          <w:sz w:val="24"/>
          <w:szCs w:val="24"/>
        </w:rPr>
        <w:t>Διαχείρισης Έργου</w:t>
      </w:r>
    </w:p>
    <w:p w14:paraId="41D667BD" w14:textId="77777777" w:rsidR="0078143B" w:rsidRPr="00336D22" w:rsidRDefault="0078143B" w:rsidP="00243C5E">
      <w:pPr>
        <w:spacing w:after="0" w:line="360" w:lineRule="auto"/>
        <w:mirrorIndents/>
        <w:jc w:val="center"/>
        <w:outlineLvl w:val="0"/>
        <w:rPr>
          <w:rFonts w:ascii="Arial" w:eastAsia="Times New Roman" w:hAnsi="Arial" w:cs="Arial"/>
          <w:b/>
          <w:bCs/>
          <w:sz w:val="24"/>
          <w:szCs w:val="24"/>
        </w:rPr>
      </w:pPr>
    </w:p>
    <w:p w14:paraId="79C35E57" w14:textId="77777777" w:rsidR="00816C2E" w:rsidRPr="00336D22" w:rsidRDefault="00816C2E" w:rsidP="00243C5E">
      <w:pPr>
        <w:spacing w:after="0" w:line="360" w:lineRule="auto"/>
        <w:mirrorIndents/>
        <w:jc w:val="both"/>
        <w:outlineLvl w:val="0"/>
        <w:rPr>
          <w:rFonts w:ascii="Arial" w:eastAsia="Times New Roman" w:hAnsi="Arial" w:cs="Arial"/>
          <w:sz w:val="24"/>
          <w:szCs w:val="24"/>
        </w:rPr>
      </w:pPr>
      <w:r w:rsidRPr="00336D22">
        <w:rPr>
          <w:rFonts w:ascii="Arial" w:eastAsia="Times New Roman" w:hAnsi="Arial" w:cs="Arial"/>
          <w:sz w:val="24"/>
          <w:szCs w:val="24"/>
        </w:rPr>
        <w:t>Η Ομάδα Οικονομικής Διαχείρισης Έργου:</w:t>
      </w:r>
    </w:p>
    <w:p w14:paraId="5707337A" w14:textId="33B7CD4B" w:rsidR="00816C2E" w:rsidRPr="00336D22" w:rsidRDefault="00816C2E" w:rsidP="00243C5E">
      <w:pPr>
        <w:spacing w:after="0" w:line="360" w:lineRule="auto"/>
        <w:mirrorIndents/>
        <w:jc w:val="both"/>
        <w:outlineLvl w:val="0"/>
        <w:rPr>
          <w:rFonts w:ascii="Arial" w:eastAsia="Times New Roman" w:hAnsi="Arial" w:cs="Arial"/>
          <w:sz w:val="24"/>
          <w:szCs w:val="24"/>
        </w:rPr>
      </w:pPr>
    </w:p>
    <w:p w14:paraId="4AB02E0B" w14:textId="777E9F41" w:rsidR="00816C2E" w:rsidRPr="00336D22" w:rsidRDefault="00816C2E" w:rsidP="00243C5E">
      <w:pPr>
        <w:spacing w:after="0" w:line="360" w:lineRule="auto"/>
        <w:mirrorIndents/>
        <w:jc w:val="both"/>
        <w:outlineLvl w:val="0"/>
        <w:rPr>
          <w:rFonts w:ascii="Arial" w:eastAsia="Times New Roman" w:hAnsi="Arial" w:cs="Arial"/>
          <w:sz w:val="24"/>
          <w:szCs w:val="24"/>
        </w:rPr>
      </w:pPr>
      <w:r w:rsidRPr="00336D22">
        <w:rPr>
          <w:rFonts w:ascii="Arial" w:eastAsia="Times New Roman" w:hAnsi="Arial" w:cs="Arial"/>
          <w:sz w:val="24"/>
          <w:szCs w:val="24"/>
        </w:rPr>
        <w:lastRenderedPageBreak/>
        <w:t>6.1. Συμβάλλει στην ομαλή υλοποίηση του έργου και λειτουργία του</w:t>
      </w:r>
      <w:r w:rsidR="0078143B" w:rsidRPr="00336D22">
        <w:rPr>
          <w:rFonts w:ascii="Arial" w:eastAsia="Times New Roman" w:hAnsi="Arial" w:cs="Arial"/>
          <w:sz w:val="24"/>
          <w:szCs w:val="24"/>
        </w:rPr>
        <w:t xml:space="preserve"> </w:t>
      </w:r>
      <w:r w:rsidRPr="00336D22">
        <w:rPr>
          <w:rFonts w:ascii="Arial" w:eastAsia="Times New Roman" w:hAnsi="Arial" w:cs="Arial"/>
          <w:sz w:val="24"/>
          <w:szCs w:val="24"/>
        </w:rPr>
        <w:t>κέντρου.</w:t>
      </w:r>
    </w:p>
    <w:p w14:paraId="44D28576" w14:textId="77777777" w:rsidR="00243C5E" w:rsidRPr="00336D22" w:rsidRDefault="00243C5E" w:rsidP="00243C5E">
      <w:pPr>
        <w:spacing w:after="0" w:line="360" w:lineRule="auto"/>
        <w:mirrorIndents/>
        <w:jc w:val="both"/>
        <w:outlineLvl w:val="0"/>
        <w:rPr>
          <w:rFonts w:ascii="Arial" w:eastAsia="Times New Roman" w:hAnsi="Arial" w:cs="Arial"/>
          <w:sz w:val="24"/>
          <w:szCs w:val="24"/>
        </w:rPr>
      </w:pPr>
    </w:p>
    <w:p w14:paraId="1F640A0F" w14:textId="0CECDBB6" w:rsidR="00816C2E" w:rsidRPr="00336D22" w:rsidRDefault="00816C2E" w:rsidP="00243C5E">
      <w:pPr>
        <w:spacing w:after="0" w:line="360" w:lineRule="auto"/>
        <w:mirrorIndents/>
        <w:jc w:val="both"/>
        <w:outlineLvl w:val="0"/>
        <w:rPr>
          <w:rFonts w:ascii="Arial" w:eastAsia="Times New Roman" w:hAnsi="Arial" w:cs="Arial"/>
          <w:sz w:val="24"/>
          <w:szCs w:val="24"/>
        </w:rPr>
      </w:pPr>
      <w:r w:rsidRPr="00336D22">
        <w:rPr>
          <w:rFonts w:ascii="Arial" w:eastAsia="Times New Roman" w:hAnsi="Arial" w:cs="Arial"/>
          <w:sz w:val="24"/>
          <w:szCs w:val="24"/>
        </w:rPr>
        <w:t>6.2. Αποφασίζει επί όλων των αιτιολογημένων εισηγήσεων του</w:t>
      </w:r>
      <w:r w:rsidR="0078143B" w:rsidRPr="00336D22">
        <w:rPr>
          <w:rFonts w:ascii="Arial" w:eastAsia="Times New Roman" w:hAnsi="Arial" w:cs="Arial"/>
          <w:sz w:val="24"/>
          <w:szCs w:val="24"/>
        </w:rPr>
        <w:t xml:space="preserve"> </w:t>
      </w:r>
      <w:r w:rsidRPr="00336D22">
        <w:rPr>
          <w:rFonts w:ascii="Arial" w:eastAsia="Times New Roman" w:hAnsi="Arial" w:cs="Arial"/>
          <w:sz w:val="24"/>
          <w:szCs w:val="24"/>
        </w:rPr>
        <w:t>Δικαιούχου αναφορικά με προβλήματα σε σχέση με τη λειτουργία</w:t>
      </w:r>
      <w:r w:rsidR="0078143B" w:rsidRPr="00336D22">
        <w:rPr>
          <w:rFonts w:ascii="Arial" w:eastAsia="Times New Roman" w:hAnsi="Arial" w:cs="Arial"/>
          <w:sz w:val="24"/>
          <w:szCs w:val="24"/>
        </w:rPr>
        <w:t xml:space="preserve"> </w:t>
      </w:r>
      <w:r w:rsidRPr="00336D22">
        <w:rPr>
          <w:rFonts w:ascii="Arial" w:eastAsia="Times New Roman" w:hAnsi="Arial" w:cs="Arial"/>
          <w:sz w:val="24"/>
          <w:szCs w:val="24"/>
        </w:rPr>
        <w:t>του κέντρου.</w:t>
      </w:r>
    </w:p>
    <w:p w14:paraId="2C8096B9" w14:textId="77777777" w:rsidR="00243C5E" w:rsidRPr="00336D22" w:rsidRDefault="00243C5E" w:rsidP="00243C5E">
      <w:pPr>
        <w:spacing w:after="0" w:line="360" w:lineRule="auto"/>
        <w:mirrorIndents/>
        <w:jc w:val="both"/>
        <w:outlineLvl w:val="0"/>
        <w:rPr>
          <w:rFonts w:ascii="Arial" w:eastAsia="Times New Roman" w:hAnsi="Arial" w:cs="Arial"/>
          <w:sz w:val="24"/>
          <w:szCs w:val="24"/>
        </w:rPr>
      </w:pPr>
    </w:p>
    <w:p w14:paraId="13A579B4" w14:textId="66D6C93D" w:rsidR="00816C2E" w:rsidRPr="00336D22" w:rsidRDefault="00816C2E" w:rsidP="00243C5E">
      <w:pPr>
        <w:spacing w:after="0" w:line="360" w:lineRule="auto"/>
        <w:mirrorIndents/>
        <w:jc w:val="both"/>
        <w:outlineLvl w:val="0"/>
        <w:rPr>
          <w:rFonts w:ascii="Arial" w:eastAsia="Times New Roman" w:hAnsi="Arial" w:cs="Arial"/>
          <w:sz w:val="24"/>
          <w:szCs w:val="24"/>
        </w:rPr>
      </w:pPr>
      <w:r w:rsidRPr="00336D22">
        <w:rPr>
          <w:rFonts w:ascii="Arial" w:eastAsia="Times New Roman" w:hAnsi="Arial" w:cs="Arial"/>
          <w:sz w:val="24"/>
          <w:szCs w:val="24"/>
        </w:rPr>
        <w:t>6.3. Αναλαμβάνει τον έλεγχο τήρησης των οικονομικών διατάξεων της</w:t>
      </w:r>
      <w:r w:rsidR="00336D22" w:rsidRPr="00336D22">
        <w:rPr>
          <w:rFonts w:ascii="Arial" w:eastAsia="Times New Roman" w:hAnsi="Arial" w:cs="Arial"/>
          <w:sz w:val="24"/>
          <w:szCs w:val="24"/>
        </w:rPr>
        <w:t xml:space="preserve"> </w:t>
      </w:r>
      <w:r w:rsidRPr="00336D22">
        <w:rPr>
          <w:rFonts w:ascii="Arial" w:eastAsia="Times New Roman" w:hAnsi="Arial" w:cs="Arial"/>
          <w:sz w:val="24"/>
          <w:szCs w:val="24"/>
        </w:rPr>
        <w:t>παρούσας σύμβασης καθ' όλη τη διάρκεια της υλοποίησης καθώς</w:t>
      </w:r>
      <w:r w:rsidR="00336D22" w:rsidRPr="00336D22">
        <w:rPr>
          <w:rFonts w:ascii="Arial" w:eastAsia="Times New Roman" w:hAnsi="Arial" w:cs="Arial"/>
          <w:sz w:val="24"/>
          <w:szCs w:val="24"/>
        </w:rPr>
        <w:t xml:space="preserve"> </w:t>
      </w:r>
      <w:r w:rsidRPr="00336D22">
        <w:rPr>
          <w:rFonts w:ascii="Arial" w:eastAsia="Times New Roman" w:hAnsi="Arial" w:cs="Arial"/>
          <w:sz w:val="24"/>
          <w:szCs w:val="24"/>
        </w:rPr>
        <w:t>και μετά την ολοκλήρωση του έργου.</w:t>
      </w:r>
    </w:p>
    <w:p w14:paraId="45946A96" w14:textId="77777777" w:rsidR="00243C5E" w:rsidRPr="00336D22" w:rsidRDefault="00243C5E" w:rsidP="00243C5E">
      <w:pPr>
        <w:spacing w:after="0" w:line="360" w:lineRule="auto"/>
        <w:mirrorIndents/>
        <w:jc w:val="both"/>
        <w:outlineLvl w:val="0"/>
        <w:rPr>
          <w:rFonts w:ascii="Arial" w:eastAsia="Times New Roman" w:hAnsi="Arial" w:cs="Arial"/>
          <w:sz w:val="24"/>
          <w:szCs w:val="24"/>
        </w:rPr>
      </w:pPr>
    </w:p>
    <w:p w14:paraId="276AF9D1" w14:textId="53748114" w:rsidR="00816C2E" w:rsidRPr="00336D22" w:rsidRDefault="00816C2E" w:rsidP="00243C5E">
      <w:pPr>
        <w:spacing w:after="0" w:line="360" w:lineRule="auto"/>
        <w:mirrorIndents/>
        <w:jc w:val="both"/>
        <w:outlineLvl w:val="0"/>
        <w:rPr>
          <w:rFonts w:ascii="Arial" w:eastAsia="Times New Roman" w:hAnsi="Arial" w:cs="Arial"/>
          <w:sz w:val="24"/>
          <w:szCs w:val="24"/>
        </w:rPr>
      </w:pPr>
      <w:r w:rsidRPr="00336D22">
        <w:rPr>
          <w:rFonts w:ascii="Arial" w:eastAsia="Times New Roman" w:hAnsi="Arial" w:cs="Arial"/>
          <w:sz w:val="24"/>
          <w:szCs w:val="24"/>
        </w:rPr>
        <w:t>6.4. Διασφαλίζει την υλοποίηση των πράξεων σύμφωνα με τους</w:t>
      </w:r>
      <w:r w:rsidR="00336D22" w:rsidRPr="00336D22">
        <w:rPr>
          <w:rFonts w:ascii="Arial" w:eastAsia="Times New Roman" w:hAnsi="Arial" w:cs="Arial"/>
          <w:sz w:val="24"/>
          <w:szCs w:val="24"/>
        </w:rPr>
        <w:t xml:space="preserve"> </w:t>
      </w:r>
      <w:r w:rsidRPr="00336D22">
        <w:rPr>
          <w:rFonts w:ascii="Arial" w:eastAsia="Times New Roman" w:hAnsi="Arial" w:cs="Arial"/>
          <w:sz w:val="24"/>
          <w:szCs w:val="24"/>
        </w:rPr>
        <w:t>ισχύοντες κοινοτικούς και εθνικούς κανόνες, καθ’ όλη την περίοδο</w:t>
      </w:r>
      <w:r w:rsidR="00336D22" w:rsidRPr="00336D22">
        <w:rPr>
          <w:rFonts w:ascii="Arial" w:eastAsia="Times New Roman" w:hAnsi="Arial" w:cs="Arial"/>
          <w:sz w:val="24"/>
          <w:szCs w:val="24"/>
        </w:rPr>
        <w:t xml:space="preserve"> </w:t>
      </w:r>
      <w:r w:rsidRPr="00336D22">
        <w:rPr>
          <w:rFonts w:ascii="Arial" w:eastAsia="Times New Roman" w:hAnsi="Arial" w:cs="Arial"/>
          <w:sz w:val="24"/>
          <w:szCs w:val="24"/>
        </w:rPr>
        <w:t>υλοποίησής τους καθώς επίσης την επαλήθευση των δαπανών.</w:t>
      </w:r>
    </w:p>
    <w:p w14:paraId="00557F5D" w14:textId="77777777" w:rsidR="00243C5E" w:rsidRPr="00336D22" w:rsidRDefault="00243C5E" w:rsidP="00243C5E">
      <w:pPr>
        <w:spacing w:after="0" w:line="360" w:lineRule="auto"/>
        <w:mirrorIndents/>
        <w:jc w:val="both"/>
        <w:outlineLvl w:val="0"/>
        <w:rPr>
          <w:rFonts w:ascii="Arial" w:eastAsia="Times New Roman" w:hAnsi="Arial" w:cs="Arial"/>
          <w:sz w:val="24"/>
          <w:szCs w:val="24"/>
        </w:rPr>
      </w:pPr>
    </w:p>
    <w:p w14:paraId="6D187511" w14:textId="0D231C4B" w:rsidR="00816C2E" w:rsidRPr="00336D22" w:rsidRDefault="00816C2E" w:rsidP="00243C5E">
      <w:pPr>
        <w:spacing w:after="0" w:line="360" w:lineRule="auto"/>
        <w:mirrorIndents/>
        <w:jc w:val="both"/>
        <w:outlineLvl w:val="0"/>
        <w:rPr>
          <w:rFonts w:ascii="Arial" w:eastAsia="Times New Roman" w:hAnsi="Arial" w:cs="Arial"/>
          <w:sz w:val="24"/>
          <w:szCs w:val="24"/>
        </w:rPr>
      </w:pPr>
      <w:r w:rsidRPr="00336D22">
        <w:rPr>
          <w:rFonts w:ascii="Arial" w:eastAsia="Times New Roman" w:hAnsi="Arial" w:cs="Arial"/>
          <w:sz w:val="24"/>
          <w:szCs w:val="24"/>
        </w:rPr>
        <w:t>6.5. Σε καμιά περίπτωση, και για κανένα λόγο, δεν δύναται η Ομάδα</w:t>
      </w:r>
      <w:r w:rsidR="00336D22" w:rsidRPr="00336D22">
        <w:rPr>
          <w:rFonts w:ascii="Arial" w:eastAsia="Times New Roman" w:hAnsi="Arial" w:cs="Arial"/>
          <w:sz w:val="24"/>
          <w:szCs w:val="24"/>
        </w:rPr>
        <w:t xml:space="preserve"> </w:t>
      </w:r>
      <w:r w:rsidRPr="00336D22">
        <w:rPr>
          <w:rFonts w:ascii="Arial" w:eastAsia="Times New Roman" w:hAnsi="Arial" w:cs="Arial"/>
          <w:sz w:val="24"/>
          <w:szCs w:val="24"/>
        </w:rPr>
        <w:t>Οικονομικής Διαχείρισης Έργου να θεωρηθεί υπεύθυνη για ζημιές οι</w:t>
      </w:r>
      <w:r w:rsidR="00336D22" w:rsidRPr="00336D22">
        <w:rPr>
          <w:rFonts w:ascii="Arial" w:eastAsia="Times New Roman" w:hAnsi="Arial" w:cs="Arial"/>
          <w:sz w:val="24"/>
          <w:szCs w:val="24"/>
        </w:rPr>
        <w:t xml:space="preserve"> </w:t>
      </w:r>
      <w:r w:rsidRPr="00336D22">
        <w:rPr>
          <w:rFonts w:ascii="Arial" w:eastAsia="Times New Roman" w:hAnsi="Arial" w:cs="Arial"/>
          <w:sz w:val="24"/>
          <w:szCs w:val="24"/>
        </w:rPr>
        <w:t>οποίες προκλήθηκαν στο προσωπικό ή την περιουσία του</w:t>
      </w:r>
      <w:r w:rsidR="00336D22" w:rsidRPr="00336D22">
        <w:rPr>
          <w:rFonts w:ascii="Arial" w:eastAsia="Times New Roman" w:hAnsi="Arial" w:cs="Arial"/>
          <w:sz w:val="24"/>
          <w:szCs w:val="24"/>
        </w:rPr>
        <w:t xml:space="preserve"> </w:t>
      </w:r>
      <w:r w:rsidRPr="00336D22">
        <w:rPr>
          <w:rFonts w:ascii="Arial" w:eastAsia="Times New Roman" w:hAnsi="Arial" w:cs="Arial"/>
          <w:sz w:val="24"/>
          <w:szCs w:val="24"/>
        </w:rPr>
        <w:t>Δικαιούχου κατά τη διάρκεια υλοποίησης του έργου. Συνεπώς, κάθε</w:t>
      </w:r>
      <w:r w:rsidR="00336D22" w:rsidRPr="00336D22">
        <w:rPr>
          <w:rFonts w:ascii="Arial" w:eastAsia="Times New Roman" w:hAnsi="Arial" w:cs="Arial"/>
          <w:sz w:val="24"/>
          <w:szCs w:val="24"/>
        </w:rPr>
        <w:t xml:space="preserve"> </w:t>
      </w:r>
      <w:r w:rsidRPr="00336D22">
        <w:rPr>
          <w:rFonts w:ascii="Arial" w:eastAsia="Times New Roman" w:hAnsi="Arial" w:cs="Arial"/>
          <w:sz w:val="24"/>
          <w:szCs w:val="24"/>
        </w:rPr>
        <w:t>απαίτηση για αποζημίωση ή αύξηση της χρηματοδότησης δεν γίνεται</w:t>
      </w:r>
      <w:r w:rsidR="00336D22" w:rsidRPr="00336D22">
        <w:rPr>
          <w:rFonts w:ascii="Arial" w:eastAsia="Times New Roman" w:hAnsi="Arial" w:cs="Arial"/>
          <w:sz w:val="24"/>
          <w:szCs w:val="24"/>
        </w:rPr>
        <w:t xml:space="preserve"> </w:t>
      </w:r>
      <w:r w:rsidRPr="00336D22">
        <w:rPr>
          <w:rFonts w:ascii="Arial" w:eastAsia="Times New Roman" w:hAnsi="Arial" w:cs="Arial"/>
          <w:sz w:val="24"/>
          <w:szCs w:val="24"/>
        </w:rPr>
        <w:t>αποδεκτή.</w:t>
      </w:r>
    </w:p>
    <w:p w14:paraId="0B07C7F3" w14:textId="77777777" w:rsidR="00243C5E" w:rsidRPr="00336D22" w:rsidRDefault="00243C5E" w:rsidP="00243C5E">
      <w:pPr>
        <w:spacing w:after="0" w:line="360" w:lineRule="auto"/>
        <w:mirrorIndents/>
        <w:jc w:val="both"/>
        <w:outlineLvl w:val="0"/>
        <w:rPr>
          <w:rFonts w:ascii="Arial" w:eastAsia="Times New Roman" w:hAnsi="Arial" w:cs="Arial"/>
          <w:sz w:val="24"/>
          <w:szCs w:val="24"/>
        </w:rPr>
      </w:pPr>
    </w:p>
    <w:p w14:paraId="4C1BFB4A" w14:textId="543C499E" w:rsidR="00816C2E" w:rsidRPr="00336D22" w:rsidRDefault="00816C2E" w:rsidP="00243C5E">
      <w:pPr>
        <w:spacing w:after="0" w:line="360" w:lineRule="auto"/>
        <w:mirrorIndents/>
        <w:jc w:val="both"/>
        <w:outlineLvl w:val="0"/>
        <w:rPr>
          <w:rFonts w:ascii="Arial" w:eastAsia="Times New Roman" w:hAnsi="Arial" w:cs="Arial"/>
          <w:sz w:val="24"/>
          <w:szCs w:val="24"/>
        </w:rPr>
      </w:pPr>
      <w:r w:rsidRPr="00336D22">
        <w:rPr>
          <w:rFonts w:ascii="Arial" w:eastAsia="Times New Roman" w:hAnsi="Arial" w:cs="Arial"/>
          <w:sz w:val="24"/>
          <w:szCs w:val="24"/>
        </w:rPr>
        <w:t>6.6. Σε περίπτωση που η Ομάδα Οικονομικής Διαχείρισης Έργου έχει</w:t>
      </w:r>
      <w:r w:rsidR="00336D22" w:rsidRPr="00336D22">
        <w:rPr>
          <w:rFonts w:ascii="Arial" w:eastAsia="Times New Roman" w:hAnsi="Arial" w:cs="Arial"/>
          <w:sz w:val="24"/>
          <w:szCs w:val="24"/>
        </w:rPr>
        <w:t xml:space="preserve"> </w:t>
      </w:r>
      <w:r w:rsidRPr="00336D22">
        <w:rPr>
          <w:rFonts w:ascii="Arial" w:eastAsia="Times New Roman" w:hAnsi="Arial" w:cs="Arial"/>
          <w:sz w:val="24"/>
          <w:szCs w:val="24"/>
        </w:rPr>
        <w:t>ενδείξεις ή/και αποδείξεις για παρατυπίες στο έργο, θα τις</w:t>
      </w:r>
      <w:r w:rsidR="00336D22" w:rsidRPr="00336D22">
        <w:rPr>
          <w:rFonts w:ascii="Arial" w:eastAsia="Times New Roman" w:hAnsi="Arial" w:cs="Arial"/>
          <w:sz w:val="24"/>
          <w:szCs w:val="24"/>
        </w:rPr>
        <w:t xml:space="preserve"> </w:t>
      </w:r>
      <w:r w:rsidRPr="00336D22">
        <w:rPr>
          <w:rFonts w:ascii="Arial" w:eastAsia="Times New Roman" w:hAnsi="Arial" w:cs="Arial"/>
          <w:sz w:val="24"/>
          <w:szCs w:val="24"/>
        </w:rPr>
        <w:t>παραδώσει άμεσα στην ΑΑΕΚ ώστε αυτή να απαιτήσει την</w:t>
      </w:r>
      <w:r w:rsidR="00336D22" w:rsidRPr="00336D22">
        <w:rPr>
          <w:rFonts w:ascii="Arial" w:eastAsia="Times New Roman" w:hAnsi="Arial" w:cs="Arial"/>
          <w:sz w:val="24"/>
          <w:szCs w:val="24"/>
        </w:rPr>
        <w:t xml:space="preserve"> </w:t>
      </w:r>
      <w:r w:rsidRPr="00336D22">
        <w:rPr>
          <w:rFonts w:ascii="Arial" w:eastAsia="Times New Roman" w:hAnsi="Arial" w:cs="Arial"/>
          <w:sz w:val="24"/>
          <w:szCs w:val="24"/>
        </w:rPr>
        <w:t>επιστροφή όλης ή μέρους της χρηματοδότησης που καταβλήθηκε</w:t>
      </w:r>
      <w:r w:rsidR="00336D22" w:rsidRPr="00336D22">
        <w:rPr>
          <w:rFonts w:ascii="Arial" w:eastAsia="Times New Roman" w:hAnsi="Arial" w:cs="Arial"/>
          <w:sz w:val="24"/>
          <w:szCs w:val="24"/>
        </w:rPr>
        <w:t xml:space="preserve"> </w:t>
      </w:r>
      <w:r w:rsidRPr="00336D22">
        <w:rPr>
          <w:rFonts w:ascii="Arial" w:eastAsia="Times New Roman" w:hAnsi="Arial" w:cs="Arial"/>
          <w:sz w:val="24"/>
          <w:szCs w:val="24"/>
        </w:rPr>
        <w:t>για το έργο, από τον Δικαιούχο.</w:t>
      </w:r>
    </w:p>
    <w:p w14:paraId="244A5D53" w14:textId="77777777" w:rsidR="00243C5E" w:rsidRPr="00336D22" w:rsidRDefault="00243C5E" w:rsidP="00243C5E">
      <w:pPr>
        <w:spacing w:after="0" w:line="360" w:lineRule="auto"/>
        <w:mirrorIndents/>
        <w:jc w:val="both"/>
        <w:outlineLvl w:val="0"/>
        <w:rPr>
          <w:rFonts w:ascii="Arial" w:eastAsia="Times New Roman" w:hAnsi="Arial" w:cs="Arial"/>
          <w:sz w:val="24"/>
          <w:szCs w:val="24"/>
        </w:rPr>
      </w:pPr>
    </w:p>
    <w:p w14:paraId="315B5276" w14:textId="7AC62394" w:rsidR="00816C2E" w:rsidRPr="005429AB" w:rsidRDefault="00816C2E" w:rsidP="00243C5E">
      <w:pPr>
        <w:spacing w:after="0" w:line="360" w:lineRule="auto"/>
        <w:mirrorIndents/>
        <w:jc w:val="both"/>
        <w:outlineLvl w:val="0"/>
        <w:rPr>
          <w:rFonts w:ascii="Arial" w:eastAsia="Times New Roman" w:hAnsi="Arial" w:cs="Arial"/>
          <w:sz w:val="24"/>
          <w:szCs w:val="24"/>
          <w:lang w:val="en-GB"/>
        </w:rPr>
      </w:pPr>
      <w:r w:rsidRPr="00336D22">
        <w:rPr>
          <w:rFonts w:ascii="Arial" w:eastAsia="Times New Roman" w:hAnsi="Arial" w:cs="Arial"/>
          <w:sz w:val="24"/>
          <w:szCs w:val="24"/>
        </w:rPr>
        <w:t>6.7. Η Ομάδα Οικονομικής Διαχείρισης Έργου διασφαλίζει ότι η ΑΑΕΚ</w:t>
      </w:r>
      <w:r w:rsidR="00336D22" w:rsidRPr="00336D22">
        <w:rPr>
          <w:rFonts w:ascii="Arial" w:eastAsia="Times New Roman" w:hAnsi="Arial" w:cs="Arial"/>
          <w:sz w:val="24"/>
          <w:szCs w:val="24"/>
        </w:rPr>
        <w:t xml:space="preserve"> </w:t>
      </w:r>
      <w:r w:rsidRPr="00336D22">
        <w:rPr>
          <w:rFonts w:ascii="Arial" w:eastAsia="Times New Roman" w:hAnsi="Arial" w:cs="Arial"/>
          <w:sz w:val="24"/>
          <w:szCs w:val="24"/>
        </w:rPr>
        <w:t>λαμβάνει όλες τις αναγκαίες πληροφορίες σχετικά με τις διαδικασίες</w:t>
      </w:r>
      <w:r w:rsidR="00243C5E" w:rsidRPr="00336D22">
        <w:rPr>
          <w:rFonts w:ascii="Arial" w:eastAsia="Times New Roman" w:hAnsi="Arial" w:cs="Arial"/>
          <w:sz w:val="24"/>
          <w:szCs w:val="24"/>
        </w:rPr>
        <w:t xml:space="preserve"> </w:t>
      </w:r>
      <w:r w:rsidRPr="00336D22">
        <w:rPr>
          <w:rFonts w:ascii="Arial" w:eastAsia="Times New Roman" w:hAnsi="Arial" w:cs="Arial"/>
          <w:sz w:val="24"/>
          <w:szCs w:val="24"/>
        </w:rPr>
        <w:t xml:space="preserve">και τις επαληθεύσεις που πραγματοποιούνται σε σχέση με </w:t>
      </w:r>
      <w:r w:rsidR="00243C5E" w:rsidRPr="00336D22">
        <w:rPr>
          <w:rFonts w:ascii="Arial" w:eastAsia="Times New Roman" w:hAnsi="Arial" w:cs="Arial"/>
          <w:sz w:val="24"/>
          <w:szCs w:val="24"/>
        </w:rPr>
        <w:t xml:space="preserve">τις </w:t>
      </w:r>
      <w:r w:rsidRPr="00336D22">
        <w:rPr>
          <w:rFonts w:ascii="Arial" w:eastAsia="Times New Roman" w:hAnsi="Arial" w:cs="Arial"/>
          <w:sz w:val="24"/>
          <w:szCs w:val="24"/>
        </w:rPr>
        <w:t>δαπάνες για τους σκοπούς της πιστοποίησης, εποπτεία και</w:t>
      </w:r>
      <w:r w:rsidR="00243C5E" w:rsidRPr="00336D22">
        <w:rPr>
          <w:rFonts w:ascii="Arial" w:eastAsia="Times New Roman" w:hAnsi="Arial" w:cs="Arial"/>
          <w:sz w:val="24"/>
          <w:szCs w:val="24"/>
        </w:rPr>
        <w:t xml:space="preserve"> </w:t>
      </w:r>
      <w:r w:rsidRPr="00336D22">
        <w:rPr>
          <w:rFonts w:ascii="Arial" w:eastAsia="Times New Roman" w:hAnsi="Arial" w:cs="Arial"/>
          <w:sz w:val="24"/>
          <w:szCs w:val="24"/>
        </w:rPr>
        <w:t>ελέγχου.</w:t>
      </w:r>
    </w:p>
    <w:p w14:paraId="3C1D5F4A" w14:textId="77777777" w:rsidR="00243C5E" w:rsidRPr="002227F8" w:rsidRDefault="00243C5E" w:rsidP="00243C5E">
      <w:pPr>
        <w:spacing w:after="0" w:line="360" w:lineRule="auto"/>
        <w:mirrorIndents/>
        <w:jc w:val="both"/>
        <w:outlineLvl w:val="0"/>
        <w:rPr>
          <w:rFonts w:ascii="Arial" w:eastAsia="Times New Roman" w:hAnsi="Arial" w:cs="Arial"/>
          <w:sz w:val="24"/>
          <w:szCs w:val="24"/>
        </w:rPr>
      </w:pPr>
    </w:p>
    <w:p w14:paraId="17774572" w14:textId="77777777" w:rsidR="00816C2E" w:rsidRPr="002227F8" w:rsidRDefault="00816C2E" w:rsidP="00243C5E">
      <w:pPr>
        <w:spacing w:after="0" w:line="360" w:lineRule="auto"/>
        <w:mirrorIndents/>
        <w:jc w:val="center"/>
        <w:outlineLvl w:val="0"/>
        <w:rPr>
          <w:rFonts w:ascii="Arial" w:eastAsia="Times New Roman" w:hAnsi="Arial" w:cs="Arial"/>
          <w:b/>
          <w:bCs/>
          <w:sz w:val="24"/>
          <w:szCs w:val="24"/>
        </w:rPr>
      </w:pPr>
      <w:r w:rsidRPr="002227F8">
        <w:rPr>
          <w:rFonts w:ascii="Arial" w:eastAsia="Times New Roman" w:hAnsi="Arial" w:cs="Arial"/>
          <w:b/>
          <w:bCs/>
          <w:sz w:val="24"/>
          <w:szCs w:val="24"/>
        </w:rPr>
        <w:lastRenderedPageBreak/>
        <w:t>Άρθρο 7</w:t>
      </w:r>
    </w:p>
    <w:p w14:paraId="55AFF251" w14:textId="77777777" w:rsidR="00816C2E" w:rsidRDefault="00816C2E" w:rsidP="00243C5E">
      <w:pPr>
        <w:spacing w:after="0" w:line="360" w:lineRule="auto"/>
        <w:mirrorIndents/>
        <w:jc w:val="center"/>
        <w:outlineLvl w:val="0"/>
        <w:rPr>
          <w:rFonts w:ascii="Arial" w:eastAsia="Times New Roman" w:hAnsi="Arial" w:cs="Arial"/>
          <w:b/>
          <w:bCs/>
          <w:sz w:val="24"/>
          <w:szCs w:val="24"/>
        </w:rPr>
      </w:pPr>
      <w:r w:rsidRPr="002227F8">
        <w:rPr>
          <w:rFonts w:ascii="Arial" w:eastAsia="Times New Roman" w:hAnsi="Arial" w:cs="Arial"/>
          <w:b/>
          <w:bCs/>
          <w:sz w:val="24"/>
          <w:szCs w:val="24"/>
        </w:rPr>
        <w:t>Ενημέρωση και δημοσιότητα</w:t>
      </w:r>
    </w:p>
    <w:p w14:paraId="456DBDB4" w14:textId="77777777" w:rsidR="00243C5E" w:rsidRPr="002227F8" w:rsidRDefault="00243C5E" w:rsidP="00243C5E">
      <w:pPr>
        <w:spacing w:after="0" w:line="360" w:lineRule="auto"/>
        <w:mirrorIndents/>
        <w:jc w:val="center"/>
        <w:outlineLvl w:val="0"/>
        <w:rPr>
          <w:rFonts w:ascii="Arial" w:eastAsia="Times New Roman" w:hAnsi="Arial" w:cs="Arial"/>
          <w:b/>
          <w:bCs/>
          <w:sz w:val="24"/>
          <w:szCs w:val="24"/>
        </w:rPr>
      </w:pPr>
    </w:p>
    <w:p w14:paraId="638ACD3E" w14:textId="3817D101"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7.1. Ο Δικαιούχος οφείλει να πληροφορεί ή/και δημοσιοποιεί το γεγονός ότι</w:t>
      </w:r>
      <w:r w:rsidR="009C0826">
        <w:rPr>
          <w:rFonts w:ascii="Arial" w:eastAsia="Times New Roman" w:hAnsi="Arial" w:cs="Arial"/>
          <w:sz w:val="24"/>
          <w:szCs w:val="24"/>
        </w:rPr>
        <w:t xml:space="preserve"> </w:t>
      </w:r>
      <w:r w:rsidRPr="002227F8">
        <w:rPr>
          <w:rFonts w:ascii="Arial" w:eastAsia="Times New Roman" w:hAnsi="Arial" w:cs="Arial"/>
          <w:sz w:val="24"/>
          <w:szCs w:val="24"/>
        </w:rPr>
        <w:t xml:space="preserve">το Έργο </w:t>
      </w:r>
      <w:proofErr w:type="spellStart"/>
      <w:r w:rsidRPr="002227F8">
        <w:rPr>
          <w:rFonts w:ascii="Arial" w:eastAsia="Times New Roman" w:hAnsi="Arial" w:cs="Arial"/>
          <w:sz w:val="24"/>
          <w:szCs w:val="24"/>
        </w:rPr>
        <w:t>αδειοδοτείται</w:t>
      </w:r>
      <w:proofErr w:type="spellEnd"/>
      <w:r w:rsidRPr="002227F8">
        <w:rPr>
          <w:rFonts w:ascii="Arial" w:eastAsia="Times New Roman" w:hAnsi="Arial" w:cs="Arial"/>
          <w:sz w:val="24"/>
          <w:szCs w:val="24"/>
        </w:rPr>
        <w:t xml:space="preserve"> και χρηματοδοτείται από την ΑΑΕΚ.</w:t>
      </w:r>
    </w:p>
    <w:p w14:paraId="6DE4E5D8" w14:textId="77777777" w:rsidR="00243C5E" w:rsidRPr="002227F8" w:rsidRDefault="00243C5E" w:rsidP="00243C5E">
      <w:pPr>
        <w:spacing w:after="0" w:line="360" w:lineRule="auto"/>
        <w:mirrorIndents/>
        <w:jc w:val="both"/>
        <w:outlineLvl w:val="0"/>
        <w:rPr>
          <w:rFonts w:ascii="Arial" w:eastAsia="Times New Roman" w:hAnsi="Arial" w:cs="Arial"/>
          <w:sz w:val="24"/>
          <w:szCs w:val="24"/>
        </w:rPr>
      </w:pPr>
    </w:p>
    <w:p w14:paraId="31909E0B" w14:textId="723A9DD4"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7.2. Η όποια δήλωση ή δημοσίευση του έργου, σε οποιαδήποτε μορφή και</w:t>
      </w:r>
      <w:r w:rsidR="009C0826">
        <w:rPr>
          <w:rFonts w:ascii="Arial" w:eastAsia="Times New Roman" w:hAnsi="Arial" w:cs="Arial"/>
          <w:sz w:val="24"/>
          <w:szCs w:val="24"/>
        </w:rPr>
        <w:t xml:space="preserve"> </w:t>
      </w:r>
      <w:r w:rsidRPr="002227F8">
        <w:rPr>
          <w:rFonts w:ascii="Arial" w:eastAsia="Times New Roman" w:hAnsi="Arial" w:cs="Arial"/>
          <w:sz w:val="24"/>
          <w:szCs w:val="24"/>
        </w:rPr>
        <w:t>σε οποιοδήποτε μέσο, περιλαμβανομένου και του Διαδικτύου, οφείλει να</w:t>
      </w:r>
      <w:r w:rsidR="0078143B">
        <w:rPr>
          <w:rFonts w:ascii="Arial" w:eastAsia="Times New Roman" w:hAnsi="Arial" w:cs="Arial"/>
          <w:sz w:val="24"/>
          <w:szCs w:val="24"/>
        </w:rPr>
        <w:t xml:space="preserve"> </w:t>
      </w:r>
      <w:r w:rsidRPr="002227F8">
        <w:rPr>
          <w:rFonts w:ascii="Arial" w:eastAsia="Times New Roman" w:hAnsi="Arial" w:cs="Arial"/>
          <w:sz w:val="24"/>
          <w:szCs w:val="24"/>
        </w:rPr>
        <w:t>αναφέρει ότι εκφράζει τις απόψεις του συντάκτη και ότι η ΑΑΕΚ δεν</w:t>
      </w:r>
      <w:r w:rsidR="0078143B">
        <w:rPr>
          <w:rFonts w:ascii="Arial" w:eastAsia="Times New Roman" w:hAnsi="Arial" w:cs="Arial"/>
          <w:sz w:val="24"/>
          <w:szCs w:val="24"/>
        </w:rPr>
        <w:t xml:space="preserve"> </w:t>
      </w:r>
      <w:r w:rsidRPr="002227F8">
        <w:rPr>
          <w:rFonts w:ascii="Arial" w:eastAsia="Times New Roman" w:hAnsi="Arial" w:cs="Arial"/>
          <w:sz w:val="24"/>
          <w:szCs w:val="24"/>
        </w:rPr>
        <w:t>υπέχει ευθύνης για την όποια χρήση των πληροφοριών που περιέχονται</w:t>
      </w:r>
      <w:r w:rsidR="0078143B">
        <w:rPr>
          <w:rFonts w:ascii="Arial" w:eastAsia="Times New Roman" w:hAnsi="Arial" w:cs="Arial"/>
          <w:sz w:val="24"/>
          <w:szCs w:val="24"/>
        </w:rPr>
        <w:t xml:space="preserve"> </w:t>
      </w:r>
      <w:r w:rsidRPr="002227F8">
        <w:rPr>
          <w:rFonts w:ascii="Arial" w:eastAsia="Times New Roman" w:hAnsi="Arial" w:cs="Arial"/>
          <w:sz w:val="24"/>
          <w:szCs w:val="24"/>
        </w:rPr>
        <w:t>σε αυτή.</w:t>
      </w:r>
    </w:p>
    <w:p w14:paraId="536AB8C1" w14:textId="77777777" w:rsidR="00243C5E" w:rsidRPr="002227F8" w:rsidRDefault="00243C5E" w:rsidP="00243C5E">
      <w:pPr>
        <w:spacing w:after="0" w:line="360" w:lineRule="auto"/>
        <w:mirrorIndents/>
        <w:jc w:val="both"/>
        <w:outlineLvl w:val="0"/>
        <w:rPr>
          <w:rFonts w:ascii="Arial" w:eastAsia="Times New Roman" w:hAnsi="Arial" w:cs="Arial"/>
          <w:sz w:val="24"/>
          <w:szCs w:val="24"/>
        </w:rPr>
      </w:pPr>
    </w:p>
    <w:p w14:paraId="11029D80" w14:textId="55D2E358"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7.3. Ο Δικαιούχος αναλαμβάνει να διαβιβάσει αντίγραφο οποιουδήποτε</w:t>
      </w:r>
      <w:r w:rsidR="0078143B">
        <w:rPr>
          <w:rFonts w:ascii="Arial" w:eastAsia="Times New Roman" w:hAnsi="Arial" w:cs="Arial"/>
          <w:sz w:val="24"/>
          <w:szCs w:val="24"/>
        </w:rPr>
        <w:t xml:space="preserve"> </w:t>
      </w:r>
      <w:r w:rsidRPr="002227F8">
        <w:rPr>
          <w:rFonts w:ascii="Arial" w:eastAsia="Times New Roman" w:hAnsi="Arial" w:cs="Arial"/>
          <w:sz w:val="24"/>
          <w:szCs w:val="24"/>
        </w:rPr>
        <w:t>συνταχθέντος υλικού δημοσιότητας και ενημέρωσης στην ΑΑΕΚ,</w:t>
      </w:r>
      <w:r w:rsidR="0078143B">
        <w:rPr>
          <w:rFonts w:ascii="Arial" w:eastAsia="Times New Roman" w:hAnsi="Arial" w:cs="Arial"/>
          <w:sz w:val="24"/>
          <w:szCs w:val="24"/>
        </w:rPr>
        <w:t xml:space="preserve"> </w:t>
      </w:r>
      <w:r w:rsidRPr="002227F8">
        <w:rPr>
          <w:rFonts w:ascii="Arial" w:eastAsia="Times New Roman" w:hAnsi="Arial" w:cs="Arial"/>
          <w:sz w:val="24"/>
          <w:szCs w:val="24"/>
        </w:rPr>
        <w:t>εφόσον ζητηθεί. Επιπλέον, ο Δικαιούχος επιτρέπει στην ΑΑΕΚ να</w:t>
      </w:r>
      <w:r w:rsidR="0078143B">
        <w:rPr>
          <w:rFonts w:ascii="Arial" w:eastAsia="Times New Roman" w:hAnsi="Arial" w:cs="Arial"/>
          <w:sz w:val="24"/>
          <w:szCs w:val="24"/>
        </w:rPr>
        <w:t xml:space="preserve"> </w:t>
      </w:r>
      <w:r w:rsidRPr="002227F8">
        <w:rPr>
          <w:rFonts w:ascii="Arial" w:eastAsia="Times New Roman" w:hAnsi="Arial" w:cs="Arial"/>
          <w:sz w:val="24"/>
          <w:szCs w:val="24"/>
        </w:rPr>
        <w:t>χρησιμοποιεί το υλικό αυτό προκειμένου να επιδείξουν τα αποτελέσματα</w:t>
      </w:r>
      <w:r w:rsidR="0078143B">
        <w:rPr>
          <w:rFonts w:ascii="Arial" w:eastAsia="Times New Roman" w:hAnsi="Arial" w:cs="Arial"/>
          <w:sz w:val="24"/>
          <w:szCs w:val="24"/>
        </w:rPr>
        <w:t xml:space="preserve"> </w:t>
      </w:r>
      <w:r w:rsidRPr="002227F8">
        <w:rPr>
          <w:rFonts w:ascii="Arial" w:eastAsia="Times New Roman" w:hAnsi="Arial" w:cs="Arial"/>
          <w:sz w:val="24"/>
          <w:szCs w:val="24"/>
        </w:rPr>
        <w:t>του Έργου.</w:t>
      </w:r>
    </w:p>
    <w:p w14:paraId="3D2497F1" w14:textId="77777777" w:rsidR="00243C5E" w:rsidRPr="002227F8" w:rsidRDefault="00243C5E" w:rsidP="00243C5E">
      <w:pPr>
        <w:spacing w:after="0" w:line="360" w:lineRule="auto"/>
        <w:mirrorIndents/>
        <w:jc w:val="both"/>
        <w:outlineLvl w:val="0"/>
        <w:rPr>
          <w:rFonts w:ascii="Arial" w:eastAsia="Times New Roman" w:hAnsi="Arial" w:cs="Arial"/>
          <w:sz w:val="24"/>
          <w:szCs w:val="24"/>
        </w:rPr>
      </w:pPr>
    </w:p>
    <w:p w14:paraId="231A5F7E" w14:textId="44FF55E5"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7.4. Η όποια πληροφορία, προβολή στα μέσα ενημέρωσης ή άλλη</w:t>
      </w:r>
      <w:r w:rsidR="0078143B">
        <w:rPr>
          <w:rFonts w:ascii="Arial" w:eastAsia="Times New Roman" w:hAnsi="Arial" w:cs="Arial"/>
          <w:sz w:val="24"/>
          <w:szCs w:val="24"/>
        </w:rPr>
        <w:t xml:space="preserve"> </w:t>
      </w:r>
      <w:r w:rsidRPr="002227F8">
        <w:rPr>
          <w:rFonts w:ascii="Arial" w:eastAsia="Times New Roman" w:hAnsi="Arial" w:cs="Arial"/>
          <w:sz w:val="24"/>
          <w:szCs w:val="24"/>
        </w:rPr>
        <w:t>δημοσιοποίηση του έργου κοινοποιείται στην ΑΑΕΚ για πιθανές</w:t>
      </w:r>
      <w:r w:rsidR="00243C5E">
        <w:rPr>
          <w:rFonts w:ascii="Arial" w:eastAsia="Times New Roman" w:hAnsi="Arial" w:cs="Arial"/>
          <w:sz w:val="24"/>
          <w:szCs w:val="24"/>
        </w:rPr>
        <w:t xml:space="preserve"> </w:t>
      </w:r>
      <w:r w:rsidRPr="002227F8">
        <w:rPr>
          <w:rFonts w:ascii="Arial" w:eastAsia="Times New Roman" w:hAnsi="Arial" w:cs="Arial"/>
          <w:sz w:val="24"/>
          <w:szCs w:val="24"/>
        </w:rPr>
        <w:t>ενέργειες ενημέρωσης και δημοσιότητας.</w:t>
      </w:r>
    </w:p>
    <w:p w14:paraId="0DB3BD46" w14:textId="77777777" w:rsidR="00243C5E" w:rsidRPr="002227F8" w:rsidRDefault="00243C5E" w:rsidP="00243C5E">
      <w:pPr>
        <w:spacing w:after="0" w:line="360" w:lineRule="auto"/>
        <w:mirrorIndents/>
        <w:jc w:val="both"/>
        <w:outlineLvl w:val="0"/>
        <w:rPr>
          <w:rFonts w:ascii="Arial" w:eastAsia="Times New Roman" w:hAnsi="Arial" w:cs="Arial"/>
          <w:sz w:val="24"/>
          <w:szCs w:val="24"/>
        </w:rPr>
      </w:pPr>
    </w:p>
    <w:p w14:paraId="45CE31E0" w14:textId="77777777"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7.5. Η ΑΑΕΚ έχει το δικαίωμα να δημοσιεύσει τις ακόλουθες πληροφορίες:</w:t>
      </w:r>
    </w:p>
    <w:p w14:paraId="127A5B5A" w14:textId="77777777" w:rsidR="0078143B" w:rsidRPr="002227F8" w:rsidRDefault="0078143B" w:rsidP="00243C5E">
      <w:pPr>
        <w:spacing w:after="0" w:line="360" w:lineRule="auto"/>
        <w:mirrorIndents/>
        <w:jc w:val="both"/>
        <w:outlineLvl w:val="0"/>
        <w:rPr>
          <w:rFonts w:ascii="Arial" w:eastAsia="Times New Roman" w:hAnsi="Arial" w:cs="Arial"/>
          <w:sz w:val="24"/>
          <w:szCs w:val="24"/>
        </w:rPr>
      </w:pPr>
    </w:p>
    <w:p w14:paraId="765E4DBA" w14:textId="24EC9023"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7.5.1. την επωνυμία του Δικαιούχου και των συνεργατών του,</w:t>
      </w:r>
    </w:p>
    <w:p w14:paraId="1441DDC9" w14:textId="77777777" w:rsidR="0078143B" w:rsidRPr="002227F8" w:rsidRDefault="0078143B" w:rsidP="00243C5E">
      <w:pPr>
        <w:spacing w:after="0" w:line="360" w:lineRule="auto"/>
        <w:mirrorIndents/>
        <w:jc w:val="both"/>
        <w:outlineLvl w:val="0"/>
        <w:rPr>
          <w:rFonts w:ascii="Arial" w:eastAsia="Times New Roman" w:hAnsi="Arial" w:cs="Arial"/>
          <w:sz w:val="24"/>
          <w:szCs w:val="24"/>
        </w:rPr>
      </w:pPr>
    </w:p>
    <w:p w14:paraId="0C37934C" w14:textId="554186D6"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7.5.2. τους στόχους, τον προϋπολογισμό και περίληψη των</w:t>
      </w:r>
      <w:r w:rsidR="0078143B">
        <w:rPr>
          <w:rFonts w:ascii="Arial" w:eastAsia="Times New Roman" w:hAnsi="Arial" w:cs="Arial"/>
          <w:sz w:val="24"/>
          <w:szCs w:val="24"/>
        </w:rPr>
        <w:t xml:space="preserve"> </w:t>
      </w:r>
      <w:r w:rsidRPr="002227F8">
        <w:rPr>
          <w:rFonts w:ascii="Arial" w:eastAsia="Times New Roman" w:hAnsi="Arial" w:cs="Arial"/>
          <w:sz w:val="24"/>
          <w:szCs w:val="24"/>
        </w:rPr>
        <w:t>κυριότερων</w:t>
      </w:r>
      <w:r w:rsidR="009C0826">
        <w:rPr>
          <w:rFonts w:ascii="Arial" w:eastAsia="Times New Roman" w:hAnsi="Arial" w:cs="Arial"/>
          <w:sz w:val="24"/>
          <w:szCs w:val="24"/>
        </w:rPr>
        <w:t xml:space="preserve"> </w:t>
      </w:r>
      <w:r w:rsidRPr="002227F8">
        <w:rPr>
          <w:rFonts w:ascii="Arial" w:eastAsia="Times New Roman" w:hAnsi="Arial" w:cs="Arial"/>
          <w:sz w:val="24"/>
          <w:szCs w:val="24"/>
        </w:rPr>
        <w:t>σημείων του έργου,</w:t>
      </w:r>
    </w:p>
    <w:p w14:paraId="22021F2F" w14:textId="77777777" w:rsidR="0078143B" w:rsidRPr="002227F8" w:rsidRDefault="0078143B" w:rsidP="00243C5E">
      <w:pPr>
        <w:spacing w:after="0" w:line="360" w:lineRule="auto"/>
        <w:mirrorIndents/>
        <w:jc w:val="both"/>
        <w:outlineLvl w:val="0"/>
        <w:rPr>
          <w:rFonts w:ascii="Arial" w:eastAsia="Times New Roman" w:hAnsi="Arial" w:cs="Arial"/>
          <w:sz w:val="24"/>
          <w:szCs w:val="24"/>
        </w:rPr>
      </w:pPr>
    </w:p>
    <w:p w14:paraId="4B1A8A00" w14:textId="77777777"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7.5.3. τη γεωγραφική θέση του έργου,</w:t>
      </w:r>
    </w:p>
    <w:p w14:paraId="491FE114" w14:textId="77777777" w:rsidR="0078143B" w:rsidRPr="002227F8" w:rsidRDefault="0078143B" w:rsidP="00243C5E">
      <w:pPr>
        <w:spacing w:after="0" w:line="360" w:lineRule="auto"/>
        <w:mirrorIndents/>
        <w:jc w:val="both"/>
        <w:outlineLvl w:val="0"/>
        <w:rPr>
          <w:rFonts w:ascii="Arial" w:eastAsia="Times New Roman" w:hAnsi="Arial" w:cs="Arial"/>
          <w:sz w:val="24"/>
          <w:szCs w:val="24"/>
        </w:rPr>
      </w:pPr>
    </w:p>
    <w:p w14:paraId="542CEF1A" w14:textId="77777777"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lastRenderedPageBreak/>
        <w:t>7.5.4. τυχόν άλλες πληροφορίες.</w:t>
      </w:r>
    </w:p>
    <w:p w14:paraId="31160681" w14:textId="77777777" w:rsidR="00243C5E" w:rsidRDefault="00243C5E" w:rsidP="00243C5E">
      <w:pPr>
        <w:spacing w:after="0" w:line="360" w:lineRule="auto"/>
        <w:mirrorIndents/>
        <w:jc w:val="both"/>
        <w:outlineLvl w:val="0"/>
        <w:rPr>
          <w:rFonts w:ascii="Arial" w:eastAsia="Times New Roman" w:hAnsi="Arial" w:cs="Arial"/>
          <w:sz w:val="24"/>
          <w:szCs w:val="24"/>
        </w:rPr>
      </w:pPr>
    </w:p>
    <w:p w14:paraId="5ADD8EC3" w14:textId="226252FA" w:rsidR="00816C2E" w:rsidRPr="00243C5E" w:rsidRDefault="00816C2E" w:rsidP="00243C5E">
      <w:pPr>
        <w:spacing w:after="0" w:line="360" w:lineRule="auto"/>
        <w:mirrorIndents/>
        <w:jc w:val="center"/>
        <w:outlineLvl w:val="0"/>
        <w:rPr>
          <w:rFonts w:ascii="Arial" w:eastAsia="Times New Roman" w:hAnsi="Arial" w:cs="Arial"/>
          <w:b/>
          <w:bCs/>
          <w:sz w:val="24"/>
          <w:szCs w:val="24"/>
        </w:rPr>
      </w:pPr>
      <w:r w:rsidRPr="00243C5E">
        <w:rPr>
          <w:rFonts w:ascii="Arial" w:eastAsia="Times New Roman" w:hAnsi="Arial" w:cs="Arial"/>
          <w:b/>
          <w:bCs/>
          <w:sz w:val="24"/>
          <w:szCs w:val="24"/>
        </w:rPr>
        <w:t>Άρθρο 8</w:t>
      </w:r>
    </w:p>
    <w:p w14:paraId="00BAB246" w14:textId="77777777" w:rsidR="00816C2E" w:rsidRDefault="00816C2E" w:rsidP="00243C5E">
      <w:pPr>
        <w:spacing w:after="0" w:line="360" w:lineRule="auto"/>
        <w:mirrorIndents/>
        <w:jc w:val="center"/>
        <w:outlineLvl w:val="0"/>
        <w:rPr>
          <w:rFonts w:ascii="Arial" w:eastAsia="Times New Roman" w:hAnsi="Arial" w:cs="Arial"/>
          <w:b/>
          <w:bCs/>
          <w:sz w:val="24"/>
          <w:szCs w:val="24"/>
        </w:rPr>
      </w:pPr>
      <w:r w:rsidRPr="00243C5E">
        <w:rPr>
          <w:rFonts w:ascii="Arial" w:eastAsia="Times New Roman" w:hAnsi="Arial" w:cs="Arial"/>
          <w:b/>
          <w:bCs/>
          <w:sz w:val="24"/>
          <w:szCs w:val="24"/>
        </w:rPr>
        <w:t>Τροποποιήσεις στη Σύμβαση</w:t>
      </w:r>
    </w:p>
    <w:p w14:paraId="02F7FBFB" w14:textId="77777777" w:rsidR="00243C5E" w:rsidRPr="00243C5E" w:rsidRDefault="00243C5E" w:rsidP="00243C5E">
      <w:pPr>
        <w:spacing w:after="0" w:line="360" w:lineRule="auto"/>
        <w:mirrorIndents/>
        <w:jc w:val="center"/>
        <w:outlineLvl w:val="0"/>
        <w:rPr>
          <w:rFonts w:ascii="Arial" w:eastAsia="Times New Roman" w:hAnsi="Arial" w:cs="Arial"/>
          <w:b/>
          <w:bCs/>
          <w:sz w:val="24"/>
          <w:szCs w:val="24"/>
        </w:rPr>
      </w:pPr>
    </w:p>
    <w:p w14:paraId="19F26580" w14:textId="694F5B51"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8.1. Τυχόν αίτημα για τροποποίηση της σύμβασης θα πρέπει να αιτιολογείται</w:t>
      </w:r>
      <w:r w:rsidR="009C0826">
        <w:rPr>
          <w:rFonts w:ascii="Arial" w:eastAsia="Times New Roman" w:hAnsi="Arial" w:cs="Arial"/>
          <w:sz w:val="24"/>
          <w:szCs w:val="24"/>
        </w:rPr>
        <w:t xml:space="preserve"> </w:t>
      </w:r>
      <w:r w:rsidRPr="002227F8">
        <w:rPr>
          <w:rFonts w:ascii="Arial" w:eastAsia="Times New Roman" w:hAnsi="Arial" w:cs="Arial"/>
          <w:sz w:val="24"/>
          <w:szCs w:val="24"/>
        </w:rPr>
        <w:t>δεόντως και να απευθύνεται προς την ΑΑΕΚ.</w:t>
      </w:r>
    </w:p>
    <w:p w14:paraId="22B7C36A" w14:textId="77777777" w:rsidR="00243C5E" w:rsidRDefault="00243C5E" w:rsidP="00243C5E">
      <w:pPr>
        <w:spacing w:after="0" w:line="360" w:lineRule="auto"/>
        <w:mirrorIndents/>
        <w:jc w:val="both"/>
        <w:outlineLvl w:val="0"/>
        <w:rPr>
          <w:rFonts w:ascii="Arial" w:eastAsia="Times New Roman" w:hAnsi="Arial" w:cs="Arial"/>
          <w:sz w:val="24"/>
          <w:szCs w:val="24"/>
        </w:rPr>
      </w:pPr>
    </w:p>
    <w:p w14:paraId="2119615F" w14:textId="77777777" w:rsidR="00243C5E" w:rsidRPr="002227F8" w:rsidRDefault="00243C5E" w:rsidP="00243C5E">
      <w:pPr>
        <w:spacing w:after="0" w:line="360" w:lineRule="auto"/>
        <w:mirrorIndents/>
        <w:jc w:val="both"/>
        <w:outlineLvl w:val="0"/>
        <w:rPr>
          <w:rFonts w:ascii="Arial" w:eastAsia="Times New Roman" w:hAnsi="Arial" w:cs="Arial"/>
          <w:sz w:val="24"/>
          <w:szCs w:val="24"/>
        </w:rPr>
      </w:pPr>
    </w:p>
    <w:p w14:paraId="032C9C75" w14:textId="77777777" w:rsidR="00816C2E" w:rsidRPr="00243C5E" w:rsidRDefault="00816C2E" w:rsidP="00243C5E">
      <w:pPr>
        <w:spacing w:after="0" w:line="360" w:lineRule="auto"/>
        <w:mirrorIndents/>
        <w:jc w:val="center"/>
        <w:outlineLvl w:val="0"/>
        <w:rPr>
          <w:rFonts w:ascii="Arial" w:eastAsia="Times New Roman" w:hAnsi="Arial" w:cs="Arial"/>
          <w:b/>
          <w:bCs/>
          <w:sz w:val="24"/>
          <w:szCs w:val="24"/>
        </w:rPr>
      </w:pPr>
      <w:r w:rsidRPr="00243C5E">
        <w:rPr>
          <w:rFonts w:ascii="Arial" w:eastAsia="Times New Roman" w:hAnsi="Arial" w:cs="Arial"/>
          <w:b/>
          <w:bCs/>
          <w:sz w:val="24"/>
          <w:szCs w:val="24"/>
        </w:rPr>
        <w:t>Άρθρο 9</w:t>
      </w:r>
    </w:p>
    <w:p w14:paraId="617AF221" w14:textId="77777777" w:rsidR="00816C2E" w:rsidRDefault="00816C2E" w:rsidP="00243C5E">
      <w:pPr>
        <w:spacing w:after="0" w:line="360" w:lineRule="auto"/>
        <w:mirrorIndents/>
        <w:jc w:val="center"/>
        <w:outlineLvl w:val="0"/>
        <w:rPr>
          <w:rFonts w:ascii="Arial" w:eastAsia="Times New Roman" w:hAnsi="Arial" w:cs="Arial"/>
          <w:b/>
          <w:bCs/>
          <w:sz w:val="24"/>
          <w:szCs w:val="24"/>
        </w:rPr>
      </w:pPr>
      <w:r w:rsidRPr="00243C5E">
        <w:rPr>
          <w:rFonts w:ascii="Arial" w:eastAsia="Times New Roman" w:hAnsi="Arial" w:cs="Arial"/>
          <w:b/>
          <w:bCs/>
          <w:sz w:val="24"/>
          <w:szCs w:val="24"/>
        </w:rPr>
        <w:t>Επαληθεύσεις και άλλοι έλεγχοι</w:t>
      </w:r>
    </w:p>
    <w:p w14:paraId="46688CAC" w14:textId="77777777" w:rsidR="0078143B" w:rsidRPr="00243C5E" w:rsidRDefault="0078143B" w:rsidP="00243C5E">
      <w:pPr>
        <w:spacing w:after="0" w:line="360" w:lineRule="auto"/>
        <w:mirrorIndents/>
        <w:jc w:val="center"/>
        <w:outlineLvl w:val="0"/>
        <w:rPr>
          <w:rFonts w:ascii="Arial" w:eastAsia="Times New Roman" w:hAnsi="Arial" w:cs="Arial"/>
          <w:b/>
          <w:bCs/>
          <w:sz w:val="24"/>
          <w:szCs w:val="24"/>
        </w:rPr>
      </w:pPr>
    </w:p>
    <w:p w14:paraId="3D065757" w14:textId="54E2F80E"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9.1. Οι αιτήσεις απόδοσης δαπανών που υποβάλλει ο Δικαιούχος προς την</w:t>
      </w:r>
      <w:r w:rsidR="009C0826">
        <w:rPr>
          <w:rFonts w:ascii="Arial" w:eastAsia="Times New Roman" w:hAnsi="Arial" w:cs="Arial"/>
          <w:sz w:val="24"/>
          <w:szCs w:val="24"/>
        </w:rPr>
        <w:t xml:space="preserve"> </w:t>
      </w:r>
      <w:r w:rsidRPr="002227F8">
        <w:rPr>
          <w:rFonts w:ascii="Arial" w:eastAsia="Times New Roman" w:hAnsi="Arial" w:cs="Arial"/>
          <w:sz w:val="24"/>
          <w:szCs w:val="24"/>
        </w:rPr>
        <w:t>ΑΑΕΚ θα πρέπει να έχουν επαληθευτεί, σύμφωνα με τις εκάστοτε</w:t>
      </w:r>
      <w:r w:rsidR="0078143B">
        <w:rPr>
          <w:rFonts w:ascii="Arial" w:eastAsia="Times New Roman" w:hAnsi="Arial" w:cs="Arial"/>
          <w:sz w:val="24"/>
          <w:szCs w:val="24"/>
        </w:rPr>
        <w:t xml:space="preserve"> </w:t>
      </w:r>
      <w:r w:rsidRPr="002227F8">
        <w:rPr>
          <w:rFonts w:ascii="Arial" w:eastAsia="Times New Roman" w:hAnsi="Arial" w:cs="Arial"/>
          <w:sz w:val="24"/>
          <w:szCs w:val="24"/>
        </w:rPr>
        <w:t>απαιτήσεις της ΑΑΕΚ.</w:t>
      </w:r>
    </w:p>
    <w:p w14:paraId="69BFC69E" w14:textId="77777777" w:rsidR="008A6B4A" w:rsidRPr="002227F8" w:rsidRDefault="008A6B4A" w:rsidP="00243C5E">
      <w:pPr>
        <w:spacing w:after="0" w:line="360" w:lineRule="auto"/>
        <w:mirrorIndents/>
        <w:jc w:val="both"/>
        <w:outlineLvl w:val="0"/>
        <w:rPr>
          <w:rFonts w:ascii="Arial" w:eastAsia="Times New Roman" w:hAnsi="Arial" w:cs="Arial"/>
          <w:sz w:val="24"/>
          <w:szCs w:val="24"/>
        </w:rPr>
      </w:pPr>
    </w:p>
    <w:p w14:paraId="08510312" w14:textId="31CFF2A0"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9.2. Για σκοπούς επαλήθευσης και άλλων ελέγχων, ο Δικαιούχος οφείλει να</w:t>
      </w:r>
      <w:r w:rsidR="0078143B">
        <w:rPr>
          <w:rFonts w:ascii="Arial" w:eastAsia="Times New Roman" w:hAnsi="Arial" w:cs="Arial"/>
          <w:sz w:val="24"/>
          <w:szCs w:val="24"/>
        </w:rPr>
        <w:t xml:space="preserve"> </w:t>
      </w:r>
      <w:r w:rsidRPr="002227F8">
        <w:rPr>
          <w:rFonts w:ascii="Arial" w:eastAsia="Times New Roman" w:hAnsi="Arial" w:cs="Arial"/>
          <w:sz w:val="24"/>
          <w:szCs w:val="24"/>
        </w:rPr>
        <w:t>τηρεί αντίγραφο των απαραίτητων παραστατικών εγγράφων και</w:t>
      </w:r>
      <w:r w:rsidR="0078143B">
        <w:rPr>
          <w:rFonts w:ascii="Arial" w:eastAsia="Times New Roman" w:hAnsi="Arial" w:cs="Arial"/>
          <w:sz w:val="24"/>
          <w:szCs w:val="24"/>
        </w:rPr>
        <w:t xml:space="preserve"> </w:t>
      </w:r>
      <w:r w:rsidRPr="002227F8">
        <w:rPr>
          <w:rFonts w:ascii="Arial" w:eastAsia="Times New Roman" w:hAnsi="Arial" w:cs="Arial"/>
          <w:sz w:val="24"/>
          <w:szCs w:val="24"/>
        </w:rPr>
        <w:t>σχετικών παραδοτέων.</w:t>
      </w:r>
    </w:p>
    <w:p w14:paraId="3C759C31" w14:textId="77777777" w:rsidR="008A6B4A" w:rsidRPr="002227F8" w:rsidRDefault="008A6B4A" w:rsidP="00243C5E">
      <w:pPr>
        <w:spacing w:after="0" w:line="360" w:lineRule="auto"/>
        <w:mirrorIndents/>
        <w:jc w:val="both"/>
        <w:outlineLvl w:val="0"/>
        <w:rPr>
          <w:rFonts w:ascii="Arial" w:eastAsia="Times New Roman" w:hAnsi="Arial" w:cs="Arial"/>
          <w:sz w:val="24"/>
          <w:szCs w:val="24"/>
        </w:rPr>
      </w:pPr>
    </w:p>
    <w:p w14:paraId="34857093" w14:textId="23CD0AA7"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9.3. Ο Δικαιούχος αποδέχεται ότι οι αρμόδιες υπηρεσίες της ΑΑΕΚ και του</w:t>
      </w:r>
      <w:r w:rsidR="0078143B">
        <w:rPr>
          <w:rFonts w:ascii="Arial" w:eastAsia="Times New Roman" w:hAnsi="Arial" w:cs="Arial"/>
          <w:sz w:val="24"/>
          <w:szCs w:val="24"/>
        </w:rPr>
        <w:t xml:space="preserve"> </w:t>
      </w:r>
      <w:r w:rsidRPr="002227F8">
        <w:rPr>
          <w:rFonts w:ascii="Arial" w:eastAsia="Times New Roman" w:hAnsi="Arial" w:cs="Arial"/>
          <w:sz w:val="24"/>
          <w:szCs w:val="24"/>
        </w:rPr>
        <w:t>Γενικού Ελεγκτή της Κυπριακής Δημοκρατίας καθώς και οι ορισθέντες</w:t>
      </w:r>
      <w:r w:rsidR="0078143B">
        <w:rPr>
          <w:rFonts w:ascii="Arial" w:eastAsia="Times New Roman" w:hAnsi="Arial" w:cs="Arial"/>
          <w:sz w:val="24"/>
          <w:szCs w:val="24"/>
        </w:rPr>
        <w:t xml:space="preserve"> </w:t>
      </w:r>
      <w:r w:rsidRPr="002227F8">
        <w:rPr>
          <w:rFonts w:ascii="Arial" w:eastAsia="Times New Roman" w:hAnsi="Arial" w:cs="Arial"/>
          <w:sz w:val="24"/>
          <w:szCs w:val="24"/>
        </w:rPr>
        <w:t>εξακριβωτές/ελεγκτές μπορούν να προβούν σε έλεγχο της οικονομικής</w:t>
      </w:r>
      <w:r w:rsidR="0078143B">
        <w:rPr>
          <w:rFonts w:ascii="Arial" w:eastAsia="Times New Roman" w:hAnsi="Arial" w:cs="Arial"/>
          <w:sz w:val="24"/>
          <w:szCs w:val="24"/>
        </w:rPr>
        <w:t xml:space="preserve"> </w:t>
      </w:r>
      <w:r w:rsidRPr="002227F8">
        <w:rPr>
          <w:rFonts w:ascii="Arial" w:eastAsia="Times New Roman" w:hAnsi="Arial" w:cs="Arial"/>
          <w:sz w:val="24"/>
          <w:szCs w:val="24"/>
        </w:rPr>
        <w:t>διαχείρισης και υλοποίησης του έργου μέσω εγγράφων και επιτόπιων</w:t>
      </w:r>
      <w:r w:rsidR="0078143B">
        <w:rPr>
          <w:rFonts w:ascii="Arial" w:eastAsia="Times New Roman" w:hAnsi="Arial" w:cs="Arial"/>
          <w:sz w:val="24"/>
          <w:szCs w:val="24"/>
        </w:rPr>
        <w:t xml:space="preserve"> </w:t>
      </w:r>
      <w:r w:rsidRPr="002227F8">
        <w:rPr>
          <w:rFonts w:ascii="Arial" w:eastAsia="Times New Roman" w:hAnsi="Arial" w:cs="Arial"/>
          <w:sz w:val="24"/>
          <w:szCs w:val="24"/>
        </w:rPr>
        <w:t>ελέγχων.</w:t>
      </w:r>
    </w:p>
    <w:p w14:paraId="2075B790" w14:textId="77777777" w:rsidR="008A6B4A" w:rsidRPr="002227F8" w:rsidRDefault="008A6B4A" w:rsidP="00243C5E">
      <w:pPr>
        <w:spacing w:after="0" w:line="360" w:lineRule="auto"/>
        <w:mirrorIndents/>
        <w:jc w:val="both"/>
        <w:outlineLvl w:val="0"/>
        <w:rPr>
          <w:rFonts w:ascii="Arial" w:eastAsia="Times New Roman" w:hAnsi="Arial" w:cs="Arial"/>
          <w:sz w:val="24"/>
          <w:szCs w:val="24"/>
        </w:rPr>
      </w:pPr>
    </w:p>
    <w:p w14:paraId="7E3C937D" w14:textId="77777777"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9.4. Προς το σκοπό αυτό, ο Δικαιούχος ή/και οι συνεργάτες του:</w:t>
      </w:r>
    </w:p>
    <w:p w14:paraId="7ED82133" w14:textId="77777777" w:rsidR="008A6B4A" w:rsidRPr="002227F8" w:rsidRDefault="008A6B4A" w:rsidP="00243C5E">
      <w:pPr>
        <w:spacing w:after="0" w:line="360" w:lineRule="auto"/>
        <w:mirrorIndents/>
        <w:jc w:val="both"/>
        <w:outlineLvl w:val="0"/>
        <w:rPr>
          <w:rFonts w:ascii="Arial" w:eastAsia="Times New Roman" w:hAnsi="Arial" w:cs="Arial"/>
          <w:sz w:val="24"/>
          <w:szCs w:val="24"/>
        </w:rPr>
      </w:pPr>
    </w:p>
    <w:p w14:paraId="51957FBA" w14:textId="5B77694A"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9.4.1. τελούν κάθε απαιτούμενη πράξη ή/και παράλειψη ώστε να είναι</w:t>
      </w:r>
      <w:r w:rsidR="0078143B">
        <w:rPr>
          <w:rFonts w:ascii="Arial" w:eastAsia="Times New Roman" w:hAnsi="Arial" w:cs="Arial"/>
          <w:sz w:val="24"/>
          <w:szCs w:val="24"/>
        </w:rPr>
        <w:t xml:space="preserve"> </w:t>
      </w:r>
      <w:r w:rsidRPr="002227F8">
        <w:rPr>
          <w:rFonts w:ascii="Arial" w:eastAsia="Times New Roman" w:hAnsi="Arial" w:cs="Arial"/>
          <w:sz w:val="24"/>
          <w:szCs w:val="24"/>
        </w:rPr>
        <w:t>δυνατός ο έλεγχος της οικονομικής διαχείρισης και υλοποίησης</w:t>
      </w:r>
      <w:r w:rsidR="0078143B">
        <w:rPr>
          <w:rFonts w:ascii="Arial" w:eastAsia="Times New Roman" w:hAnsi="Arial" w:cs="Arial"/>
          <w:sz w:val="24"/>
          <w:szCs w:val="24"/>
        </w:rPr>
        <w:t xml:space="preserve"> </w:t>
      </w:r>
      <w:r w:rsidRPr="002227F8">
        <w:rPr>
          <w:rFonts w:ascii="Arial" w:eastAsia="Times New Roman" w:hAnsi="Arial" w:cs="Arial"/>
          <w:sz w:val="24"/>
          <w:szCs w:val="24"/>
        </w:rPr>
        <w:t xml:space="preserve">του έργου και ιδίως να </w:t>
      </w:r>
      <w:r w:rsidRPr="002227F8">
        <w:rPr>
          <w:rFonts w:ascii="Arial" w:eastAsia="Times New Roman" w:hAnsi="Arial" w:cs="Arial"/>
          <w:sz w:val="24"/>
          <w:szCs w:val="24"/>
        </w:rPr>
        <w:lastRenderedPageBreak/>
        <w:t>τηρούν στα λογιστικά τους βιβλία ή/και</w:t>
      </w:r>
      <w:r w:rsidR="0078143B">
        <w:rPr>
          <w:rFonts w:ascii="Arial" w:eastAsia="Times New Roman" w:hAnsi="Arial" w:cs="Arial"/>
          <w:sz w:val="24"/>
          <w:szCs w:val="24"/>
        </w:rPr>
        <w:t xml:space="preserve"> </w:t>
      </w:r>
      <w:r w:rsidRPr="002227F8">
        <w:rPr>
          <w:rFonts w:ascii="Arial" w:eastAsia="Times New Roman" w:hAnsi="Arial" w:cs="Arial"/>
          <w:sz w:val="24"/>
          <w:szCs w:val="24"/>
        </w:rPr>
        <w:t>ηλεκτρονικά προγράμματα ξεχωριστή λογιστική μερίδα για το</w:t>
      </w:r>
      <w:r w:rsidR="0078143B">
        <w:rPr>
          <w:rFonts w:ascii="Arial" w:eastAsia="Times New Roman" w:hAnsi="Arial" w:cs="Arial"/>
          <w:sz w:val="24"/>
          <w:szCs w:val="24"/>
        </w:rPr>
        <w:t xml:space="preserve"> </w:t>
      </w:r>
      <w:r w:rsidRPr="002227F8">
        <w:rPr>
          <w:rFonts w:ascii="Arial" w:eastAsia="Times New Roman" w:hAnsi="Arial" w:cs="Arial"/>
          <w:sz w:val="24"/>
          <w:szCs w:val="24"/>
        </w:rPr>
        <w:t>έργο.</w:t>
      </w:r>
    </w:p>
    <w:p w14:paraId="4A73C4A5" w14:textId="77777777" w:rsidR="008A6B4A" w:rsidRPr="002227F8" w:rsidRDefault="008A6B4A" w:rsidP="00243C5E">
      <w:pPr>
        <w:spacing w:after="0" w:line="360" w:lineRule="auto"/>
        <w:mirrorIndents/>
        <w:jc w:val="both"/>
        <w:outlineLvl w:val="0"/>
        <w:rPr>
          <w:rFonts w:ascii="Arial" w:eastAsia="Times New Roman" w:hAnsi="Arial" w:cs="Arial"/>
          <w:sz w:val="24"/>
          <w:szCs w:val="24"/>
        </w:rPr>
      </w:pPr>
    </w:p>
    <w:p w14:paraId="3655ADB8" w14:textId="5084CE98"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9.4.2. προσκομίζουν κάθε έγγραφο το οποίο απαιτείται για τις ανωτέρω</w:t>
      </w:r>
      <w:r w:rsidR="0078143B">
        <w:rPr>
          <w:rFonts w:ascii="Arial" w:eastAsia="Times New Roman" w:hAnsi="Arial" w:cs="Arial"/>
          <w:sz w:val="24"/>
          <w:szCs w:val="24"/>
        </w:rPr>
        <w:t xml:space="preserve"> </w:t>
      </w:r>
      <w:r w:rsidRPr="002227F8">
        <w:rPr>
          <w:rFonts w:ascii="Arial" w:eastAsia="Times New Roman" w:hAnsi="Arial" w:cs="Arial"/>
          <w:sz w:val="24"/>
          <w:szCs w:val="24"/>
        </w:rPr>
        <w:t>επαληθεύσεις και λοιπούς ελέγχους.</w:t>
      </w:r>
    </w:p>
    <w:p w14:paraId="335EBF4A" w14:textId="77777777" w:rsidR="008A6B4A" w:rsidRPr="002227F8" w:rsidRDefault="008A6B4A" w:rsidP="00243C5E">
      <w:pPr>
        <w:spacing w:after="0" w:line="360" w:lineRule="auto"/>
        <w:mirrorIndents/>
        <w:jc w:val="both"/>
        <w:outlineLvl w:val="0"/>
        <w:rPr>
          <w:rFonts w:ascii="Arial" w:eastAsia="Times New Roman" w:hAnsi="Arial" w:cs="Arial"/>
          <w:sz w:val="24"/>
          <w:szCs w:val="24"/>
        </w:rPr>
      </w:pPr>
    </w:p>
    <w:p w14:paraId="4DFCCA23" w14:textId="2EA1703E"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9.4.3. εξασφαλίζουν και παρέχουν πρόσβαση σε όλες τις αναγκαίες</w:t>
      </w:r>
      <w:r w:rsidR="0078143B">
        <w:rPr>
          <w:rFonts w:ascii="Arial" w:eastAsia="Times New Roman" w:hAnsi="Arial" w:cs="Arial"/>
          <w:sz w:val="24"/>
          <w:szCs w:val="24"/>
        </w:rPr>
        <w:t xml:space="preserve"> </w:t>
      </w:r>
      <w:r w:rsidRPr="002227F8">
        <w:rPr>
          <w:rFonts w:ascii="Arial" w:eastAsia="Times New Roman" w:hAnsi="Arial" w:cs="Arial"/>
          <w:sz w:val="24"/>
          <w:szCs w:val="24"/>
        </w:rPr>
        <w:t>πληροφορίες και έγγραφα που στηρίζουν μια επαρκή διαδρομή</w:t>
      </w:r>
      <w:r w:rsidR="0078143B">
        <w:rPr>
          <w:rFonts w:ascii="Arial" w:eastAsia="Times New Roman" w:hAnsi="Arial" w:cs="Arial"/>
          <w:sz w:val="24"/>
          <w:szCs w:val="24"/>
        </w:rPr>
        <w:t xml:space="preserve"> </w:t>
      </w:r>
      <w:r w:rsidRPr="002227F8">
        <w:rPr>
          <w:rFonts w:ascii="Arial" w:eastAsia="Times New Roman" w:hAnsi="Arial" w:cs="Arial"/>
          <w:sz w:val="24"/>
          <w:szCs w:val="24"/>
        </w:rPr>
        <w:t>ελέγχου.</w:t>
      </w:r>
    </w:p>
    <w:p w14:paraId="45A042E5" w14:textId="77777777" w:rsidR="008A6B4A" w:rsidRPr="002227F8" w:rsidRDefault="008A6B4A" w:rsidP="00243C5E">
      <w:pPr>
        <w:spacing w:after="0" w:line="360" w:lineRule="auto"/>
        <w:mirrorIndents/>
        <w:jc w:val="both"/>
        <w:outlineLvl w:val="0"/>
        <w:rPr>
          <w:rFonts w:ascii="Arial" w:eastAsia="Times New Roman" w:hAnsi="Arial" w:cs="Arial"/>
          <w:sz w:val="24"/>
          <w:szCs w:val="24"/>
        </w:rPr>
      </w:pPr>
    </w:p>
    <w:p w14:paraId="4C1F23E0" w14:textId="770D1906"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9.4.4. παρέχουν πρόσβαση στο χώρο εργασίας τους καθ' όλη τη</w:t>
      </w:r>
      <w:r w:rsidR="0078143B">
        <w:rPr>
          <w:rFonts w:ascii="Arial" w:eastAsia="Times New Roman" w:hAnsi="Arial" w:cs="Arial"/>
          <w:sz w:val="24"/>
          <w:szCs w:val="24"/>
        </w:rPr>
        <w:t xml:space="preserve"> </w:t>
      </w:r>
      <w:r w:rsidRPr="002227F8">
        <w:rPr>
          <w:rFonts w:ascii="Arial" w:eastAsia="Times New Roman" w:hAnsi="Arial" w:cs="Arial"/>
          <w:sz w:val="24"/>
          <w:szCs w:val="24"/>
        </w:rPr>
        <w:t>διάρκεια υλοποίησης του έργου καθώς και για διάστημα πέντε</w:t>
      </w:r>
      <w:r w:rsidR="0078143B">
        <w:rPr>
          <w:rFonts w:ascii="Arial" w:eastAsia="Times New Roman" w:hAnsi="Arial" w:cs="Arial"/>
          <w:sz w:val="24"/>
          <w:szCs w:val="24"/>
        </w:rPr>
        <w:t xml:space="preserve"> </w:t>
      </w:r>
      <w:r w:rsidRPr="002227F8">
        <w:rPr>
          <w:rFonts w:ascii="Arial" w:eastAsia="Times New Roman" w:hAnsi="Arial" w:cs="Arial"/>
          <w:sz w:val="24"/>
          <w:szCs w:val="24"/>
        </w:rPr>
        <w:t>ετών μετά τη λήξη ή/και τον τερματισμό της παρούσας</w:t>
      </w:r>
      <w:r w:rsidR="008A6B4A">
        <w:rPr>
          <w:rFonts w:ascii="Arial" w:eastAsia="Times New Roman" w:hAnsi="Arial" w:cs="Arial"/>
          <w:sz w:val="24"/>
          <w:szCs w:val="24"/>
        </w:rPr>
        <w:t xml:space="preserve"> </w:t>
      </w:r>
      <w:r w:rsidRPr="002227F8">
        <w:rPr>
          <w:rFonts w:ascii="Arial" w:eastAsia="Times New Roman" w:hAnsi="Arial" w:cs="Arial"/>
          <w:sz w:val="24"/>
          <w:szCs w:val="24"/>
        </w:rPr>
        <w:t>συμφωνίας.</w:t>
      </w:r>
    </w:p>
    <w:p w14:paraId="3368A95E" w14:textId="77777777" w:rsidR="008A6B4A" w:rsidRPr="002227F8" w:rsidRDefault="008A6B4A" w:rsidP="00243C5E">
      <w:pPr>
        <w:spacing w:after="0" w:line="360" w:lineRule="auto"/>
        <w:mirrorIndents/>
        <w:jc w:val="both"/>
        <w:outlineLvl w:val="0"/>
        <w:rPr>
          <w:rFonts w:ascii="Arial" w:eastAsia="Times New Roman" w:hAnsi="Arial" w:cs="Arial"/>
          <w:sz w:val="24"/>
          <w:szCs w:val="24"/>
        </w:rPr>
      </w:pPr>
    </w:p>
    <w:p w14:paraId="4070E294" w14:textId="4AD032EF"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9.4.5. αποδέχονται ότι οι αρμόδιες υπηρεσίες της ΑΑΕΚ, του</w:t>
      </w:r>
      <w:r w:rsidR="0078143B">
        <w:rPr>
          <w:rFonts w:ascii="Arial" w:eastAsia="Times New Roman" w:hAnsi="Arial" w:cs="Arial"/>
          <w:sz w:val="24"/>
          <w:szCs w:val="24"/>
        </w:rPr>
        <w:t xml:space="preserve"> </w:t>
      </w:r>
      <w:r w:rsidRPr="002227F8">
        <w:rPr>
          <w:rFonts w:ascii="Arial" w:eastAsia="Times New Roman" w:hAnsi="Arial" w:cs="Arial"/>
          <w:sz w:val="24"/>
          <w:szCs w:val="24"/>
        </w:rPr>
        <w:t>Υπουργείου Οικονομικών, του Υπουργείου Υγείας και του Γενικού</w:t>
      </w:r>
      <w:r w:rsidR="00243C5E">
        <w:rPr>
          <w:rFonts w:ascii="Arial" w:eastAsia="Times New Roman" w:hAnsi="Arial" w:cs="Arial"/>
          <w:sz w:val="24"/>
          <w:szCs w:val="24"/>
        </w:rPr>
        <w:t xml:space="preserve"> </w:t>
      </w:r>
      <w:r w:rsidRPr="002227F8">
        <w:rPr>
          <w:rFonts w:ascii="Arial" w:eastAsia="Times New Roman" w:hAnsi="Arial" w:cs="Arial"/>
          <w:sz w:val="24"/>
          <w:szCs w:val="24"/>
        </w:rPr>
        <w:t>Ελεγκτή της Κυπριακής Δημοκρατίας καθώς και οι ορισθέντες</w:t>
      </w:r>
      <w:r w:rsidR="00243C5E">
        <w:rPr>
          <w:rFonts w:ascii="Arial" w:eastAsia="Times New Roman" w:hAnsi="Arial" w:cs="Arial"/>
          <w:sz w:val="24"/>
          <w:szCs w:val="24"/>
        </w:rPr>
        <w:t xml:space="preserve"> </w:t>
      </w:r>
      <w:r w:rsidRPr="002227F8">
        <w:rPr>
          <w:rFonts w:ascii="Arial" w:eastAsia="Times New Roman" w:hAnsi="Arial" w:cs="Arial"/>
          <w:sz w:val="24"/>
          <w:szCs w:val="24"/>
        </w:rPr>
        <w:t xml:space="preserve">εξακριβωτές/ελεγκτές μπορούν να προβούν σε έλεγχο </w:t>
      </w:r>
      <w:r w:rsidR="00243C5E">
        <w:rPr>
          <w:rFonts w:ascii="Arial" w:eastAsia="Times New Roman" w:hAnsi="Arial" w:cs="Arial"/>
          <w:sz w:val="24"/>
          <w:szCs w:val="24"/>
        </w:rPr>
        <w:t xml:space="preserve">της </w:t>
      </w:r>
      <w:r w:rsidRPr="002227F8">
        <w:rPr>
          <w:rFonts w:ascii="Arial" w:eastAsia="Times New Roman" w:hAnsi="Arial" w:cs="Arial"/>
          <w:sz w:val="24"/>
          <w:szCs w:val="24"/>
        </w:rPr>
        <w:t>οικονομικής διαχείρισης και υλοποίησης του έργου μέσω</w:t>
      </w:r>
      <w:r w:rsidR="00243C5E">
        <w:rPr>
          <w:rFonts w:ascii="Arial" w:eastAsia="Times New Roman" w:hAnsi="Arial" w:cs="Arial"/>
          <w:sz w:val="24"/>
          <w:szCs w:val="24"/>
        </w:rPr>
        <w:t xml:space="preserve"> </w:t>
      </w:r>
      <w:r w:rsidRPr="002227F8">
        <w:rPr>
          <w:rFonts w:ascii="Arial" w:eastAsia="Times New Roman" w:hAnsi="Arial" w:cs="Arial"/>
          <w:sz w:val="24"/>
          <w:szCs w:val="24"/>
        </w:rPr>
        <w:t>εγγράφων και επιτόπιων ελέγχων.</w:t>
      </w:r>
    </w:p>
    <w:p w14:paraId="45B128F3" w14:textId="068AF0F9" w:rsidR="00816C2E" w:rsidRPr="002227F8" w:rsidRDefault="00816C2E" w:rsidP="00243C5E">
      <w:pPr>
        <w:spacing w:after="0" w:line="360" w:lineRule="auto"/>
        <w:mirrorIndents/>
        <w:jc w:val="both"/>
        <w:outlineLvl w:val="0"/>
        <w:rPr>
          <w:rFonts w:ascii="Arial" w:eastAsia="Times New Roman" w:hAnsi="Arial" w:cs="Arial"/>
          <w:sz w:val="24"/>
          <w:szCs w:val="24"/>
        </w:rPr>
      </w:pPr>
    </w:p>
    <w:p w14:paraId="387CBC4F" w14:textId="77777777" w:rsidR="00816C2E" w:rsidRPr="00243C5E" w:rsidRDefault="00816C2E" w:rsidP="00243C5E">
      <w:pPr>
        <w:spacing w:after="0" w:line="360" w:lineRule="auto"/>
        <w:mirrorIndents/>
        <w:jc w:val="center"/>
        <w:outlineLvl w:val="0"/>
        <w:rPr>
          <w:rFonts w:ascii="Arial" w:eastAsia="Times New Roman" w:hAnsi="Arial" w:cs="Arial"/>
          <w:b/>
          <w:bCs/>
          <w:sz w:val="24"/>
          <w:szCs w:val="24"/>
        </w:rPr>
      </w:pPr>
      <w:r w:rsidRPr="00243C5E">
        <w:rPr>
          <w:rFonts w:ascii="Arial" w:eastAsia="Times New Roman" w:hAnsi="Arial" w:cs="Arial"/>
          <w:b/>
          <w:bCs/>
          <w:sz w:val="24"/>
          <w:szCs w:val="24"/>
        </w:rPr>
        <w:t>Άρθρο 10</w:t>
      </w:r>
    </w:p>
    <w:p w14:paraId="2450E7DC" w14:textId="77777777" w:rsidR="00816C2E" w:rsidRDefault="00816C2E" w:rsidP="00243C5E">
      <w:pPr>
        <w:spacing w:after="0" w:line="360" w:lineRule="auto"/>
        <w:mirrorIndents/>
        <w:jc w:val="center"/>
        <w:outlineLvl w:val="0"/>
        <w:rPr>
          <w:rFonts w:ascii="Arial" w:eastAsia="Times New Roman" w:hAnsi="Arial" w:cs="Arial"/>
          <w:b/>
          <w:bCs/>
          <w:sz w:val="24"/>
          <w:szCs w:val="24"/>
        </w:rPr>
      </w:pPr>
      <w:r w:rsidRPr="00243C5E">
        <w:rPr>
          <w:rFonts w:ascii="Arial" w:eastAsia="Times New Roman" w:hAnsi="Arial" w:cs="Arial"/>
          <w:b/>
          <w:bCs/>
          <w:sz w:val="24"/>
          <w:szCs w:val="24"/>
        </w:rPr>
        <w:t>Εκχώρηση δικαιωμάτων επί του Έργου</w:t>
      </w:r>
    </w:p>
    <w:p w14:paraId="30C35619" w14:textId="77777777" w:rsidR="00243C5E" w:rsidRPr="00243C5E" w:rsidRDefault="00243C5E" w:rsidP="00243C5E">
      <w:pPr>
        <w:spacing w:after="0" w:line="360" w:lineRule="auto"/>
        <w:mirrorIndents/>
        <w:jc w:val="center"/>
        <w:outlineLvl w:val="0"/>
        <w:rPr>
          <w:rFonts w:ascii="Arial" w:eastAsia="Times New Roman" w:hAnsi="Arial" w:cs="Arial"/>
          <w:b/>
          <w:bCs/>
          <w:sz w:val="24"/>
          <w:szCs w:val="24"/>
        </w:rPr>
      </w:pPr>
    </w:p>
    <w:p w14:paraId="4EDBAF7F" w14:textId="77777777"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10.1. Η ΑΑΕΚ έχει το δικαίωμα ανά πάσα στιγμή να εκχωρήσει τα δικαιώματά</w:t>
      </w:r>
    </w:p>
    <w:p w14:paraId="60858255" w14:textId="7745DA59"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της βάσει της παρούσας σύμβασης. Σε περίπτωση εκχώρησης, η ΑΑΕΚ</w:t>
      </w:r>
      <w:r w:rsidR="0078143B">
        <w:rPr>
          <w:rFonts w:ascii="Arial" w:eastAsia="Times New Roman" w:hAnsi="Arial" w:cs="Arial"/>
          <w:sz w:val="24"/>
          <w:szCs w:val="24"/>
        </w:rPr>
        <w:t xml:space="preserve"> </w:t>
      </w:r>
      <w:r w:rsidRPr="002227F8">
        <w:rPr>
          <w:rFonts w:ascii="Arial" w:eastAsia="Times New Roman" w:hAnsi="Arial" w:cs="Arial"/>
          <w:sz w:val="24"/>
          <w:szCs w:val="24"/>
        </w:rPr>
        <w:t>ενημερώνει χωρίς καθυστέρηση τον Δικαιούχο.</w:t>
      </w:r>
    </w:p>
    <w:p w14:paraId="0FEBF5B0" w14:textId="77777777" w:rsidR="00243C5E" w:rsidRPr="002227F8" w:rsidRDefault="00243C5E" w:rsidP="00243C5E">
      <w:pPr>
        <w:spacing w:after="0" w:line="360" w:lineRule="auto"/>
        <w:mirrorIndents/>
        <w:jc w:val="both"/>
        <w:outlineLvl w:val="0"/>
        <w:rPr>
          <w:rFonts w:ascii="Arial" w:eastAsia="Times New Roman" w:hAnsi="Arial" w:cs="Arial"/>
          <w:sz w:val="24"/>
          <w:szCs w:val="24"/>
        </w:rPr>
      </w:pPr>
    </w:p>
    <w:p w14:paraId="7E3EA73D" w14:textId="7A5C4822"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10.2. Ο Δικαιούχος δεν μπορεί να μεταβιβάσει ή εκχωρήσει σε τρίτο μέρος</w:t>
      </w:r>
      <w:r w:rsidR="0078143B">
        <w:rPr>
          <w:rFonts w:ascii="Arial" w:eastAsia="Times New Roman" w:hAnsi="Arial" w:cs="Arial"/>
          <w:sz w:val="24"/>
          <w:szCs w:val="24"/>
        </w:rPr>
        <w:t xml:space="preserve"> </w:t>
      </w:r>
      <w:r w:rsidRPr="002227F8">
        <w:rPr>
          <w:rFonts w:ascii="Arial" w:eastAsia="Times New Roman" w:hAnsi="Arial" w:cs="Arial"/>
          <w:sz w:val="24"/>
          <w:szCs w:val="24"/>
        </w:rPr>
        <w:t>δικαιώματα και υποχρεώσεις που απορρέουν από την παρούσα</w:t>
      </w:r>
      <w:r w:rsidR="0078143B">
        <w:rPr>
          <w:rFonts w:ascii="Arial" w:eastAsia="Times New Roman" w:hAnsi="Arial" w:cs="Arial"/>
          <w:sz w:val="24"/>
          <w:szCs w:val="24"/>
        </w:rPr>
        <w:t xml:space="preserve"> </w:t>
      </w:r>
      <w:r w:rsidRPr="002227F8">
        <w:rPr>
          <w:rFonts w:ascii="Arial" w:eastAsia="Times New Roman" w:hAnsi="Arial" w:cs="Arial"/>
          <w:sz w:val="24"/>
          <w:szCs w:val="24"/>
        </w:rPr>
        <w:t>σύμβαση.</w:t>
      </w:r>
    </w:p>
    <w:p w14:paraId="437BC13C" w14:textId="77777777" w:rsidR="00243C5E" w:rsidRPr="002227F8" w:rsidRDefault="00243C5E" w:rsidP="00243C5E">
      <w:pPr>
        <w:spacing w:after="0" w:line="360" w:lineRule="auto"/>
        <w:mirrorIndents/>
        <w:jc w:val="both"/>
        <w:outlineLvl w:val="0"/>
        <w:rPr>
          <w:rFonts w:ascii="Arial" w:eastAsia="Times New Roman" w:hAnsi="Arial" w:cs="Arial"/>
          <w:sz w:val="24"/>
          <w:szCs w:val="24"/>
        </w:rPr>
      </w:pPr>
    </w:p>
    <w:p w14:paraId="3E9D6BF3" w14:textId="598E4CA6"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lastRenderedPageBreak/>
        <w:t>10.3. Σε περίπτωση διαδοχής του νομικού προσώπου του Δικαιούχου, για</w:t>
      </w:r>
      <w:r w:rsidR="0078143B">
        <w:rPr>
          <w:rFonts w:ascii="Arial" w:eastAsia="Times New Roman" w:hAnsi="Arial" w:cs="Arial"/>
          <w:sz w:val="24"/>
          <w:szCs w:val="24"/>
        </w:rPr>
        <w:t xml:space="preserve"> </w:t>
      </w:r>
      <w:r w:rsidRPr="002227F8">
        <w:rPr>
          <w:rFonts w:ascii="Arial" w:eastAsia="Times New Roman" w:hAnsi="Arial" w:cs="Arial"/>
          <w:sz w:val="24"/>
          <w:szCs w:val="24"/>
        </w:rPr>
        <w:t>παράδειγμα λόγω μεταβολής της νομικής μορφής, ο Δικαιούχος</w:t>
      </w:r>
      <w:r w:rsidR="0078143B">
        <w:rPr>
          <w:rFonts w:ascii="Arial" w:eastAsia="Times New Roman" w:hAnsi="Arial" w:cs="Arial"/>
          <w:sz w:val="24"/>
          <w:szCs w:val="24"/>
        </w:rPr>
        <w:t xml:space="preserve"> </w:t>
      </w:r>
      <w:r w:rsidRPr="002227F8">
        <w:rPr>
          <w:rFonts w:ascii="Arial" w:eastAsia="Times New Roman" w:hAnsi="Arial" w:cs="Arial"/>
          <w:sz w:val="24"/>
          <w:szCs w:val="24"/>
        </w:rPr>
        <w:t>υποχρεούται να μεταβιβάσει τα δικαιώματα και τις υποχρεώσεις που</w:t>
      </w:r>
      <w:r w:rsidR="0078143B">
        <w:rPr>
          <w:rFonts w:ascii="Arial" w:eastAsia="Times New Roman" w:hAnsi="Arial" w:cs="Arial"/>
          <w:sz w:val="24"/>
          <w:szCs w:val="24"/>
        </w:rPr>
        <w:t xml:space="preserve"> </w:t>
      </w:r>
      <w:r w:rsidRPr="002227F8">
        <w:rPr>
          <w:rFonts w:ascii="Arial" w:eastAsia="Times New Roman" w:hAnsi="Arial" w:cs="Arial"/>
          <w:sz w:val="24"/>
          <w:szCs w:val="24"/>
        </w:rPr>
        <w:t>απορρέουν από την παρούσα σύμβαση στον νόμιμο διάδοχό του και</w:t>
      </w:r>
      <w:r w:rsidR="0078143B">
        <w:rPr>
          <w:rFonts w:ascii="Arial" w:eastAsia="Times New Roman" w:hAnsi="Arial" w:cs="Arial"/>
          <w:sz w:val="24"/>
          <w:szCs w:val="24"/>
        </w:rPr>
        <w:t xml:space="preserve"> </w:t>
      </w:r>
      <w:r w:rsidRPr="002227F8">
        <w:rPr>
          <w:rFonts w:ascii="Arial" w:eastAsia="Times New Roman" w:hAnsi="Arial" w:cs="Arial"/>
          <w:sz w:val="24"/>
          <w:szCs w:val="24"/>
        </w:rPr>
        <w:t>αμέσως να το γνωστοποιήσει εγγράφως στη ΑΑΕΚ.</w:t>
      </w:r>
    </w:p>
    <w:p w14:paraId="30C9A24F" w14:textId="77777777" w:rsidR="00243C5E" w:rsidRPr="002227F8" w:rsidRDefault="00243C5E" w:rsidP="00243C5E">
      <w:pPr>
        <w:spacing w:after="0" w:line="360" w:lineRule="auto"/>
        <w:mirrorIndents/>
        <w:jc w:val="both"/>
        <w:outlineLvl w:val="0"/>
        <w:rPr>
          <w:rFonts w:ascii="Arial" w:eastAsia="Times New Roman" w:hAnsi="Arial" w:cs="Arial"/>
          <w:sz w:val="24"/>
          <w:szCs w:val="24"/>
        </w:rPr>
      </w:pPr>
    </w:p>
    <w:p w14:paraId="38431A6D" w14:textId="77777777" w:rsidR="00816C2E" w:rsidRPr="00243C5E" w:rsidRDefault="00816C2E" w:rsidP="00243C5E">
      <w:pPr>
        <w:spacing w:after="0" w:line="360" w:lineRule="auto"/>
        <w:mirrorIndents/>
        <w:jc w:val="center"/>
        <w:outlineLvl w:val="0"/>
        <w:rPr>
          <w:rFonts w:ascii="Arial" w:eastAsia="Times New Roman" w:hAnsi="Arial" w:cs="Arial"/>
          <w:b/>
          <w:bCs/>
          <w:sz w:val="24"/>
          <w:szCs w:val="24"/>
        </w:rPr>
      </w:pPr>
      <w:r w:rsidRPr="00243C5E">
        <w:rPr>
          <w:rFonts w:ascii="Arial" w:eastAsia="Times New Roman" w:hAnsi="Arial" w:cs="Arial"/>
          <w:b/>
          <w:bCs/>
          <w:sz w:val="24"/>
          <w:szCs w:val="24"/>
        </w:rPr>
        <w:t>Άρθρο 11</w:t>
      </w:r>
    </w:p>
    <w:p w14:paraId="01599694" w14:textId="77777777" w:rsidR="00816C2E" w:rsidRPr="00243C5E" w:rsidRDefault="00816C2E" w:rsidP="00243C5E">
      <w:pPr>
        <w:spacing w:after="0" w:line="360" w:lineRule="auto"/>
        <w:mirrorIndents/>
        <w:jc w:val="center"/>
        <w:outlineLvl w:val="0"/>
        <w:rPr>
          <w:rFonts w:ascii="Arial" w:eastAsia="Times New Roman" w:hAnsi="Arial" w:cs="Arial"/>
          <w:b/>
          <w:bCs/>
          <w:sz w:val="24"/>
          <w:szCs w:val="24"/>
        </w:rPr>
      </w:pPr>
      <w:r w:rsidRPr="00243C5E">
        <w:rPr>
          <w:rFonts w:ascii="Arial" w:eastAsia="Times New Roman" w:hAnsi="Arial" w:cs="Arial"/>
          <w:b/>
          <w:bCs/>
          <w:sz w:val="24"/>
          <w:szCs w:val="24"/>
        </w:rPr>
        <w:t>Δικαιώματα πνευματικής και βιομηχανικής ιδιοκτησίας επί του Έργου</w:t>
      </w:r>
    </w:p>
    <w:p w14:paraId="2366C48E" w14:textId="77777777" w:rsidR="0078143B" w:rsidRDefault="0078143B" w:rsidP="00243C5E">
      <w:pPr>
        <w:spacing w:after="0" w:line="360" w:lineRule="auto"/>
        <w:mirrorIndents/>
        <w:jc w:val="both"/>
        <w:outlineLvl w:val="0"/>
        <w:rPr>
          <w:rFonts w:ascii="Arial" w:eastAsia="Times New Roman" w:hAnsi="Arial" w:cs="Arial"/>
          <w:sz w:val="24"/>
          <w:szCs w:val="24"/>
        </w:rPr>
      </w:pPr>
    </w:p>
    <w:p w14:paraId="542380DA" w14:textId="519ECD3D"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11.1 Σε περίπτωση που υπάρχουν προϋφιστάμενα δικαιώματα πνευματικής</w:t>
      </w:r>
      <w:r w:rsidR="0078143B">
        <w:rPr>
          <w:rFonts w:ascii="Arial" w:eastAsia="Times New Roman" w:hAnsi="Arial" w:cs="Arial"/>
          <w:sz w:val="24"/>
          <w:szCs w:val="24"/>
        </w:rPr>
        <w:t xml:space="preserve"> </w:t>
      </w:r>
      <w:r w:rsidRPr="002227F8">
        <w:rPr>
          <w:rFonts w:ascii="Arial" w:eastAsia="Times New Roman" w:hAnsi="Arial" w:cs="Arial"/>
          <w:sz w:val="24"/>
          <w:szCs w:val="24"/>
        </w:rPr>
        <w:t>και βιομηχανικής ιδιοκτησίας, τα οποία τίθενται στη διάθεση του έργου,</w:t>
      </w:r>
      <w:r w:rsidR="0078143B">
        <w:rPr>
          <w:rFonts w:ascii="Arial" w:eastAsia="Times New Roman" w:hAnsi="Arial" w:cs="Arial"/>
          <w:sz w:val="24"/>
          <w:szCs w:val="24"/>
        </w:rPr>
        <w:t xml:space="preserve"> </w:t>
      </w:r>
      <w:r w:rsidRPr="002227F8">
        <w:rPr>
          <w:rFonts w:ascii="Arial" w:eastAsia="Times New Roman" w:hAnsi="Arial" w:cs="Arial"/>
          <w:sz w:val="24"/>
          <w:szCs w:val="24"/>
        </w:rPr>
        <w:t>υπάρχει πλήρης σεβασμός προς αυτά.</w:t>
      </w:r>
    </w:p>
    <w:p w14:paraId="25DEA4E9" w14:textId="77777777" w:rsidR="00243C5E" w:rsidRDefault="00243C5E" w:rsidP="00243C5E">
      <w:pPr>
        <w:spacing w:after="0" w:line="360" w:lineRule="auto"/>
        <w:mirrorIndents/>
        <w:jc w:val="both"/>
        <w:outlineLvl w:val="0"/>
        <w:rPr>
          <w:rFonts w:ascii="Arial" w:eastAsia="Times New Roman" w:hAnsi="Arial" w:cs="Arial"/>
          <w:sz w:val="24"/>
          <w:szCs w:val="24"/>
        </w:rPr>
      </w:pPr>
    </w:p>
    <w:p w14:paraId="06F63B6F" w14:textId="77777777" w:rsidR="00243C5E" w:rsidRPr="002227F8" w:rsidRDefault="00243C5E" w:rsidP="00243C5E">
      <w:pPr>
        <w:spacing w:after="0" w:line="360" w:lineRule="auto"/>
        <w:mirrorIndents/>
        <w:jc w:val="both"/>
        <w:outlineLvl w:val="0"/>
        <w:rPr>
          <w:rFonts w:ascii="Arial" w:eastAsia="Times New Roman" w:hAnsi="Arial" w:cs="Arial"/>
          <w:sz w:val="24"/>
          <w:szCs w:val="24"/>
        </w:rPr>
      </w:pPr>
    </w:p>
    <w:p w14:paraId="7112FAD7" w14:textId="77777777" w:rsidR="00816C2E" w:rsidRPr="00243C5E" w:rsidRDefault="00816C2E" w:rsidP="00243C5E">
      <w:pPr>
        <w:spacing w:after="0" w:line="360" w:lineRule="auto"/>
        <w:mirrorIndents/>
        <w:jc w:val="center"/>
        <w:outlineLvl w:val="0"/>
        <w:rPr>
          <w:rFonts w:ascii="Arial" w:eastAsia="Times New Roman" w:hAnsi="Arial" w:cs="Arial"/>
          <w:b/>
          <w:bCs/>
          <w:sz w:val="24"/>
          <w:szCs w:val="24"/>
        </w:rPr>
      </w:pPr>
      <w:r w:rsidRPr="00243C5E">
        <w:rPr>
          <w:rFonts w:ascii="Arial" w:eastAsia="Times New Roman" w:hAnsi="Arial" w:cs="Arial"/>
          <w:b/>
          <w:bCs/>
          <w:sz w:val="24"/>
          <w:szCs w:val="24"/>
        </w:rPr>
        <w:t>Άρθρο 12</w:t>
      </w:r>
    </w:p>
    <w:p w14:paraId="002E0D89" w14:textId="77777777" w:rsidR="00816C2E" w:rsidRDefault="00816C2E" w:rsidP="00243C5E">
      <w:pPr>
        <w:spacing w:after="0" w:line="360" w:lineRule="auto"/>
        <w:mirrorIndents/>
        <w:jc w:val="center"/>
        <w:outlineLvl w:val="0"/>
        <w:rPr>
          <w:rFonts w:ascii="Arial" w:eastAsia="Times New Roman" w:hAnsi="Arial" w:cs="Arial"/>
          <w:b/>
          <w:bCs/>
          <w:sz w:val="24"/>
          <w:szCs w:val="24"/>
        </w:rPr>
      </w:pPr>
      <w:r w:rsidRPr="00243C5E">
        <w:rPr>
          <w:rFonts w:ascii="Arial" w:eastAsia="Times New Roman" w:hAnsi="Arial" w:cs="Arial"/>
          <w:b/>
          <w:bCs/>
          <w:sz w:val="24"/>
          <w:szCs w:val="24"/>
        </w:rPr>
        <w:t>Καταγγελία της Σύμβασης</w:t>
      </w:r>
    </w:p>
    <w:p w14:paraId="14634903" w14:textId="77777777" w:rsidR="00243C5E" w:rsidRPr="00243C5E" w:rsidRDefault="00243C5E" w:rsidP="00243C5E">
      <w:pPr>
        <w:spacing w:after="0" w:line="360" w:lineRule="auto"/>
        <w:mirrorIndents/>
        <w:jc w:val="center"/>
        <w:outlineLvl w:val="0"/>
        <w:rPr>
          <w:rFonts w:ascii="Arial" w:eastAsia="Times New Roman" w:hAnsi="Arial" w:cs="Arial"/>
          <w:b/>
          <w:bCs/>
          <w:sz w:val="24"/>
          <w:szCs w:val="24"/>
        </w:rPr>
      </w:pPr>
    </w:p>
    <w:p w14:paraId="4B34C39F" w14:textId="06582E05"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12.1. Η ΑΑΕΚ δύναται να καταγγείλει την παρούσα σύμβαση και να ζητήσει</w:t>
      </w:r>
      <w:r w:rsidR="009C0826">
        <w:rPr>
          <w:rFonts w:ascii="Arial" w:eastAsia="Times New Roman" w:hAnsi="Arial" w:cs="Arial"/>
          <w:sz w:val="24"/>
          <w:szCs w:val="24"/>
        </w:rPr>
        <w:t xml:space="preserve"> </w:t>
      </w:r>
      <w:r w:rsidRPr="002227F8">
        <w:rPr>
          <w:rFonts w:ascii="Arial" w:eastAsia="Times New Roman" w:hAnsi="Arial" w:cs="Arial"/>
          <w:sz w:val="24"/>
          <w:szCs w:val="24"/>
        </w:rPr>
        <w:t>πλήρη ή μερική επιστροφή της χρηματοδότησης, χωρίς να υποχρεούται</w:t>
      </w:r>
      <w:r w:rsidR="0078143B">
        <w:rPr>
          <w:rFonts w:ascii="Arial" w:eastAsia="Times New Roman" w:hAnsi="Arial" w:cs="Arial"/>
          <w:sz w:val="24"/>
          <w:szCs w:val="24"/>
        </w:rPr>
        <w:t xml:space="preserve"> </w:t>
      </w:r>
      <w:r w:rsidRPr="002227F8">
        <w:rPr>
          <w:rFonts w:ascii="Arial" w:eastAsia="Times New Roman" w:hAnsi="Arial" w:cs="Arial"/>
          <w:sz w:val="24"/>
          <w:szCs w:val="24"/>
        </w:rPr>
        <w:t>σε καταβολή αποζημίωσης γι' αυτό στις ακόλουθες περιπτώσεις:</w:t>
      </w:r>
    </w:p>
    <w:p w14:paraId="72C90D0D" w14:textId="77777777" w:rsidR="0078143B" w:rsidRPr="002227F8" w:rsidRDefault="0078143B" w:rsidP="00243C5E">
      <w:pPr>
        <w:spacing w:after="0" w:line="360" w:lineRule="auto"/>
        <w:mirrorIndents/>
        <w:jc w:val="both"/>
        <w:outlineLvl w:val="0"/>
        <w:rPr>
          <w:rFonts w:ascii="Arial" w:eastAsia="Times New Roman" w:hAnsi="Arial" w:cs="Arial"/>
          <w:sz w:val="24"/>
          <w:szCs w:val="24"/>
        </w:rPr>
      </w:pPr>
    </w:p>
    <w:p w14:paraId="66101F0C" w14:textId="28F659C9"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12.1.1 όπου αποδεικνύεται ότι έγιναν, ανά πάσα στιγμή, ψευδείς ή</w:t>
      </w:r>
      <w:r w:rsidR="007A63E2">
        <w:rPr>
          <w:rFonts w:ascii="Arial" w:eastAsia="Times New Roman" w:hAnsi="Arial" w:cs="Arial"/>
          <w:sz w:val="24"/>
          <w:szCs w:val="24"/>
        </w:rPr>
        <w:t xml:space="preserve"> </w:t>
      </w:r>
      <w:r w:rsidRPr="002227F8">
        <w:rPr>
          <w:rFonts w:ascii="Arial" w:eastAsia="Times New Roman" w:hAnsi="Arial" w:cs="Arial"/>
          <w:sz w:val="24"/>
          <w:szCs w:val="24"/>
        </w:rPr>
        <w:t>ελλιπείς δηλώσεις.</w:t>
      </w:r>
    </w:p>
    <w:p w14:paraId="475C6964" w14:textId="77777777" w:rsidR="007A63E2" w:rsidRPr="002227F8" w:rsidRDefault="007A63E2" w:rsidP="00243C5E">
      <w:pPr>
        <w:spacing w:after="0" w:line="360" w:lineRule="auto"/>
        <w:mirrorIndents/>
        <w:jc w:val="both"/>
        <w:outlineLvl w:val="0"/>
        <w:rPr>
          <w:rFonts w:ascii="Arial" w:eastAsia="Times New Roman" w:hAnsi="Arial" w:cs="Arial"/>
          <w:sz w:val="24"/>
          <w:szCs w:val="24"/>
        </w:rPr>
      </w:pPr>
    </w:p>
    <w:p w14:paraId="4975FA17" w14:textId="211A6064"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12.1.2 όπου αποδεικνύεται ότι προσκομίστηκαν, ανά πάσα στιγμή,</w:t>
      </w:r>
      <w:r w:rsidR="0078143B">
        <w:rPr>
          <w:rFonts w:ascii="Arial" w:eastAsia="Times New Roman" w:hAnsi="Arial" w:cs="Arial"/>
          <w:sz w:val="24"/>
          <w:szCs w:val="24"/>
        </w:rPr>
        <w:t xml:space="preserve"> </w:t>
      </w:r>
      <w:r w:rsidRPr="002227F8">
        <w:rPr>
          <w:rFonts w:ascii="Arial" w:eastAsia="Times New Roman" w:hAnsi="Arial" w:cs="Arial"/>
          <w:sz w:val="24"/>
          <w:szCs w:val="24"/>
        </w:rPr>
        <w:t>πλαστά έγγραφα.</w:t>
      </w:r>
    </w:p>
    <w:p w14:paraId="666672A4" w14:textId="77777777" w:rsidR="0078143B" w:rsidRPr="002227F8" w:rsidRDefault="0078143B" w:rsidP="00243C5E">
      <w:pPr>
        <w:spacing w:after="0" w:line="360" w:lineRule="auto"/>
        <w:mirrorIndents/>
        <w:jc w:val="both"/>
        <w:outlineLvl w:val="0"/>
        <w:rPr>
          <w:rFonts w:ascii="Arial" w:eastAsia="Times New Roman" w:hAnsi="Arial" w:cs="Arial"/>
          <w:sz w:val="24"/>
          <w:szCs w:val="24"/>
        </w:rPr>
      </w:pPr>
    </w:p>
    <w:p w14:paraId="2A3AF45C" w14:textId="39200846"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12.1.3 όπου διαπιστωθεί μη εκπλήρωση των υποχρεώσεων που</w:t>
      </w:r>
      <w:r w:rsidR="0078143B">
        <w:rPr>
          <w:rFonts w:ascii="Arial" w:eastAsia="Times New Roman" w:hAnsi="Arial" w:cs="Arial"/>
          <w:sz w:val="24"/>
          <w:szCs w:val="24"/>
        </w:rPr>
        <w:t xml:space="preserve"> </w:t>
      </w:r>
      <w:r w:rsidRPr="002227F8">
        <w:rPr>
          <w:rFonts w:ascii="Arial" w:eastAsia="Times New Roman" w:hAnsi="Arial" w:cs="Arial"/>
          <w:sz w:val="24"/>
          <w:szCs w:val="24"/>
        </w:rPr>
        <w:t>αναλήφθηκαν από τον Δικαιούχο στο πλαίσιο της παρούσας</w:t>
      </w:r>
      <w:r w:rsidR="0078143B">
        <w:rPr>
          <w:rFonts w:ascii="Arial" w:eastAsia="Times New Roman" w:hAnsi="Arial" w:cs="Arial"/>
          <w:sz w:val="24"/>
          <w:szCs w:val="24"/>
        </w:rPr>
        <w:t xml:space="preserve"> </w:t>
      </w:r>
      <w:r w:rsidRPr="002227F8">
        <w:rPr>
          <w:rFonts w:ascii="Arial" w:eastAsia="Times New Roman" w:hAnsi="Arial" w:cs="Arial"/>
          <w:sz w:val="24"/>
          <w:szCs w:val="24"/>
        </w:rPr>
        <w:t xml:space="preserve">σύμβασης, εφόσον η μη </w:t>
      </w:r>
      <w:r w:rsidRPr="002227F8">
        <w:rPr>
          <w:rFonts w:ascii="Arial" w:eastAsia="Times New Roman" w:hAnsi="Arial" w:cs="Arial"/>
          <w:sz w:val="24"/>
          <w:szCs w:val="24"/>
        </w:rPr>
        <w:lastRenderedPageBreak/>
        <w:t>εκπλήρωση δεν δικαιολογείται και ο</w:t>
      </w:r>
      <w:r w:rsidR="0078143B">
        <w:rPr>
          <w:rFonts w:ascii="Arial" w:eastAsia="Times New Roman" w:hAnsi="Arial" w:cs="Arial"/>
          <w:sz w:val="24"/>
          <w:szCs w:val="24"/>
        </w:rPr>
        <w:t xml:space="preserve"> </w:t>
      </w:r>
      <w:r w:rsidRPr="002227F8">
        <w:rPr>
          <w:rFonts w:ascii="Arial" w:eastAsia="Times New Roman" w:hAnsi="Arial" w:cs="Arial"/>
          <w:sz w:val="24"/>
          <w:szCs w:val="24"/>
        </w:rPr>
        <w:t xml:space="preserve">Δικαιούχος, αφού του ζητηθεί εγγράφως να τηρήσει </w:t>
      </w:r>
      <w:r w:rsidR="0078143B">
        <w:rPr>
          <w:rFonts w:ascii="Arial" w:eastAsia="Times New Roman" w:hAnsi="Arial" w:cs="Arial"/>
          <w:sz w:val="24"/>
          <w:szCs w:val="24"/>
        </w:rPr>
        <w:t xml:space="preserve">τις </w:t>
      </w:r>
      <w:r w:rsidRPr="002227F8">
        <w:rPr>
          <w:rFonts w:ascii="Arial" w:eastAsia="Times New Roman" w:hAnsi="Arial" w:cs="Arial"/>
          <w:sz w:val="24"/>
          <w:szCs w:val="24"/>
        </w:rPr>
        <w:t>υποχρεώσεις του, δεν το κάνει ή δεν παρέχει ικανοποιητικές</w:t>
      </w:r>
      <w:r w:rsidR="0078143B">
        <w:rPr>
          <w:rFonts w:ascii="Arial" w:eastAsia="Times New Roman" w:hAnsi="Arial" w:cs="Arial"/>
          <w:sz w:val="24"/>
          <w:szCs w:val="24"/>
        </w:rPr>
        <w:t xml:space="preserve"> </w:t>
      </w:r>
      <w:r w:rsidRPr="002227F8">
        <w:rPr>
          <w:rFonts w:ascii="Arial" w:eastAsia="Times New Roman" w:hAnsi="Arial" w:cs="Arial"/>
          <w:sz w:val="24"/>
          <w:szCs w:val="24"/>
        </w:rPr>
        <w:t>εξηγήσεις εντός 30 ημερολογιακών ημερών από την</w:t>
      </w:r>
      <w:r w:rsidR="00243C5E">
        <w:rPr>
          <w:rFonts w:ascii="Arial" w:eastAsia="Times New Roman" w:hAnsi="Arial" w:cs="Arial"/>
          <w:sz w:val="24"/>
          <w:szCs w:val="24"/>
        </w:rPr>
        <w:t xml:space="preserve"> </w:t>
      </w:r>
      <w:r w:rsidRPr="002227F8">
        <w:rPr>
          <w:rFonts w:ascii="Arial" w:eastAsia="Times New Roman" w:hAnsi="Arial" w:cs="Arial"/>
          <w:sz w:val="24"/>
          <w:szCs w:val="24"/>
        </w:rPr>
        <w:t>ημερομηνία αποστολής εγγράφου προειδοποίησης από τη</w:t>
      </w:r>
      <w:r w:rsidR="00243C5E">
        <w:rPr>
          <w:rFonts w:ascii="Arial" w:eastAsia="Times New Roman" w:hAnsi="Arial" w:cs="Arial"/>
          <w:sz w:val="24"/>
          <w:szCs w:val="24"/>
        </w:rPr>
        <w:t xml:space="preserve"> </w:t>
      </w:r>
      <w:r w:rsidRPr="002227F8">
        <w:rPr>
          <w:rFonts w:ascii="Arial" w:eastAsia="Times New Roman" w:hAnsi="Arial" w:cs="Arial"/>
          <w:sz w:val="24"/>
          <w:szCs w:val="24"/>
        </w:rPr>
        <w:t>ΑΑΕΚ.</w:t>
      </w:r>
    </w:p>
    <w:p w14:paraId="5FB580D1" w14:textId="77777777" w:rsidR="0078143B" w:rsidRPr="002227F8" w:rsidRDefault="0078143B" w:rsidP="00243C5E">
      <w:pPr>
        <w:spacing w:after="0" w:line="360" w:lineRule="auto"/>
        <w:mirrorIndents/>
        <w:jc w:val="both"/>
        <w:outlineLvl w:val="0"/>
        <w:rPr>
          <w:rFonts w:ascii="Arial" w:eastAsia="Times New Roman" w:hAnsi="Arial" w:cs="Arial"/>
          <w:sz w:val="24"/>
          <w:szCs w:val="24"/>
        </w:rPr>
      </w:pPr>
    </w:p>
    <w:p w14:paraId="47246259" w14:textId="15789A23" w:rsidR="00243C5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12.1.4 όπου διαπιστωθεί ότι ο Δικαιούχος τέλεσε πράξεις ή/και</w:t>
      </w:r>
      <w:r w:rsidR="0078143B">
        <w:rPr>
          <w:rFonts w:ascii="Arial" w:eastAsia="Times New Roman" w:hAnsi="Arial" w:cs="Arial"/>
          <w:sz w:val="24"/>
          <w:szCs w:val="24"/>
        </w:rPr>
        <w:t xml:space="preserve"> </w:t>
      </w:r>
      <w:r w:rsidRPr="002227F8">
        <w:rPr>
          <w:rFonts w:ascii="Arial" w:eastAsia="Times New Roman" w:hAnsi="Arial" w:cs="Arial"/>
          <w:sz w:val="24"/>
          <w:szCs w:val="24"/>
        </w:rPr>
        <w:t>παραλείψεις που είναι αντίθετες με την κοινοτική ή/και εθνική</w:t>
      </w:r>
      <w:r w:rsidR="0078143B">
        <w:rPr>
          <w:rFonts w:ascii="Arial" w:eastAsia="Times New Roman" w:hAnsi="Arial" w:cs="Arial"/>
          <w:sz w:val="24"/>
          <w:szCs w:val="24"/>
        </w:rPr>
        <w:t xml:space="preserve"> </w:t>
      </w:r>
      <w:r w:rsidRPr="002227F8">
        <w:rPr>
          <w:rFonts w:ascii="Arial" w:eastAsia="Times New Roman" w:hAnsi="Arial" w:cs="Arial"/>
          <w:sz w:val="24"/>
          <w:szCs w:val="24"/>
        </w:rPr>
        <w:t>νομοθεσία.</w:t>
      </w:r>
    </w:p>
    <w:p w14:paraId="67328E99" w14:textId="77777777" w:rsidR="0078143B" w:rsidRPr="002227F8" w:rsidRDefault="0078143B" w:rsidP="00243C5E">
      <w:pPr>
        <w:spacing w:after="0" w:line="360" w:lineRule="auto"/>
        <w:mirrorIndents/>
        <w:jc w:val="both"/>
        <w:outlineLvl w:val="0"/>
        <w:rPr>
          <w:rFonts w:ascii="Arial" w:eastAsia="Times New Roman" w:hAnsi="Arial" w:cs="Arial"/>
          <w:sz w:val="24"/>
          <w:szCs w:val="24"/>
        </w:rPr>
      </w:pPr>
    </w:p>
    <w:p w14:paraId="41260E19" w14:textId="15D3FFE1"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12.1.5 όπου έγινε κατάχρηση ή/και χρήση όλων ή μέρους των</w:t>
      </w:r>
      <w:r w:rsidR="0078143B">
        <w:rPr>
          <w:rFonts w:ascii="Arial" w:eastAsia="Times New Roman" w:hAnsi="Arial" w:cs="Arial"/>
          <w:sz w:val="24"/>
          <w:szCs w:val="24"/>
        </w:rPr>
        <w:t xml:space="preserve"> </w:t>
      </w:r>
      <w:r w:rsidRPr="002227F8">
        <w:rPr>
          <w:rFonts w:ascii="Arial" w:eastAsia="Times New Roman" w:hAnsi="Arial" w:cs="Arial"/>
          <w:sz w:val="24"/>
          <w:szCs w:val="24"/>
        </w:rPr>
        <w:t>κονδυλίων για σκοπούς άλλους από αυτούς που</w:t>
      </w:r>
      <w:r w:rsidR="00243C5E">
        <w:rPr>
          <w:rFonts w:ascii="Arial" w:eastAsia="Times New Roman" w:hAnsi="Arial" w:cs="Arial"/>
          <w:sz w:val="24"/>
          <w:szCs w:val="24"/>
        </w:rPr>
        <w:t xml:space="preserve"> </w:t>
      </w:r>
      <w:r w:rsidRPr="002227F8">
        <w:rPr>
          <w:rFonts w:ascii="Arial" w:eastAsia="Times New Roman" w:hAnsi="Arial" w:cs="Arial"/>
          <w:sz w:val="24"/>
          <w:szCs w:val="24"/>
        </w:rPr>
        <w:t>προβλέπονται στην παρούσα σύμβαση.</w:t>
      </w:r>
    </w:p>
    <w:p w14:paraId="46FA409C" w14:textId="77777777" w:rsidR="0078143B" w:rsidRPr="002227F8" w:rsidRDefault="0078143B" w:rsidP="00243C5E">
      <w:pPr>
        <w:spacing w:after="0" w:line="360" w:lineRule="auto"/>
        <w:mirrorIndents/>
        <w:jc w:val="both"/>
        <w:outlineLvl w:val="0"/>
        <w:rPr>
          <w:rFonts w:ascii="Arial" w:eastAsia="Times New Roman" w:hAnsi="Arial" w:cs="Arial"/>
          <w:sz w:val="24"/>
          <w:szCs w:val="24"/>
        </w:rPr>
      </w:pPr>
    </w:p>
    <w:p w14:paraId="15D0BE80" w14:textId="1279BE0D"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12.1.6 όπου έγινε μεταβίβαση ή παραχώρηση από τον Δικαιούχο</w:t>
      </w:r>
      <w:r w:rsidR="0078143B">
        <w:rPr>
          <w:rFonts w:ascii="Arial" w:eastAsia="Times New Roman" w:hAnsi="Arial" w:cs="Arial"/>
          <w:sz w:val="24"/>
          <w:szCs w:val="24"/>
        </w:rPr>
        <w:t xml:space="preserve"> </w:t>
      </w:r>
      <w:r w:rsidRPr="002227F8">
        <w:rPr>
          <w:rFonts w:ascii="Arial" w:eastAsia="Times New Roman" w:hAnsi="Arial" w:cs="Arial"/>
          <w:sz w:val="24"/>
          <w:szCs w:val="24"/>
        </w:rPr>
        <w:t>όλου ή τμήματος του έργου.</w:t>
      </w:r>
    </w:p>
    <w:p w14:paraId="4000FC8C" w14:textId="77777777" w:rsidR="0078143B" w:rsidRPr="002227F8" w:rsidRDefault="0078143B" w:rsidP="00243C5E">
      <w:pPr>
        <w:spacing w:after="0" w:line="360" w:lineRule="auto"/>
        <w:mirrorIndents/>
        <w:jc w:val="both"/>
        <w:outlineLvl w:val="0"/>
        <w:rPr>
          <w:rFonts w:ascii="Arial" w:eastAsia="Times New Roman" w:hAnsi="Arial" w:cs="Arial"/>
          <w:sz w:val="24"/>
          <w:szCs w:val="24"/>
        </w:rPr>
      </w:pPr>
    </w:p>
    <w:p w14:paraId="5A87DBC9" w14:textId="7854605F"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12.1.7 όπου δεν τηρήθηκαν τα προβλεπόμενα στις διατάξεις του</w:t>
      </w:r>
      <w:r w:rsidR="0078143B">
        <w:rPr>
          <w:rFonts w:ascii="Arial" w:eastAsia="Times New Roman" w:hAnsi="Arial" w:cs="Arial"/>
          <w:sz w:val="24"/>
          <w:szCs w:val="24"/>
        </w:rPr>
        <w:t xml:space="preserve"> </w:t>
      </w:r>
      <w:r w:rsidRPr="002227F8">
        <w:rPr>
          <w:rFonts w:ascii="Arial" w:eastAsia="Times New Roman" w:hAnsi="Arial" w:cs="Arial"/>
          <w:sz w:val="24"/>
          <w:szCs w:val="24"/>
        </w:rPr>
        <w:t>άρθρου 9 της παρούσας σύμβασης.</w:t>
      </w:r>
    </w:p>
    <w:p w14:paraId="63F1F751" w14:textId="77777777" w:rsidR="0078143B" w:rsidRPr="002227F8" w:rsidRDefault="0078143B" w:rsidP="00243C5E">
      <w:pPr>
        <w:spacing w:after="0" w:line="360" w:lineRule="auto"/>
        <w:mirrorIndents/>
        <w:jc w:val="both"/>
        <w:outlineLvl w:val="0"/>
        <w:rPr>
          <w:rFonts w:ascii="Arial" w:eastAsia="Times New Roman" w:hAnsi="Arial" w:cs="Arial"/>
          <w:sz w:val="24"/>
          <w:szCs w:val="24"/>
        </w:rPr>
      </w:pPr>
    </w:p>
    <w:p w14:paraId="20053F54" w14:textId="108A1DCC"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12.1.8 δεν υποβλήθηκαν αναφορές προόδου του έργου κατ'</w:t>
      </w:r>
      <w:r w:rsidR="0078143B">
        <w:rPr>
          <w:rFonts w:ascii="Arial" w:eastAsia="Times New Roman" w:hAnsi="Arial" w:cs="Arial"/>
          <w:sz w:val="24"/>
          <w:szCs w:val="24"/>
        </w:rPr>
        <w:t xml:space="preserve"> </w:t>
      </w:r>
      <w:r w:rsidRPr="002227F8">
        <w:rPr>
          <w:rFonts w:ascii="Arial" w:eastAsia="Times New Roman" w:hAnsi="Arial" w:cs="Arial"/>
          <w:sz w:val="24"/>
          <w:szCs w:val="24"/>
        </w:rPr>
        <w:t>επανάληψη εντός των προθεσμιών υποβολής.</w:t>
      </w:r>
    </w:p>
    <w:p w14:paraId="48711A9F" w14:textId="77777777" w:rsidR="00170111" w:rsidRPr="002227F8" w:rsidRDefault="00170111" w:rsidP="00243C5E">
      <w:pPr>
        <w:spacing w:after="0" w:line="360" w:lineRule="auto"/>
        <w:mirrorIndents/>
        <w:jc w:val="both"/>
        <w:outlineLvl w:val="0"/>
        <w:rPr>
          <w:rFonts w:ascii="Arial" w:eastAsia="Times New Roman" w:hAnsi="Arial" w:cs="Arial"/>
          <w:sz w:val="24"/>
          <w:szCs w:val="24"/>
        </w:rPr>
      </w:pPr>
    </w:p>
    <w:p w14:paraId="4983BFE9" w14:textId="590BC51D"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12.1.9 στις περιπτώσεις που ο Δικαιούχος τελεί υπό πτώχευση ή</w:t>
      </w:r>
      <w:r w:rsidR="00170111">
        <w:rPr>
          <w:rFonts w:ascii="Arial" w:eastAsia="Times New Roman" w:hAnsi="Arial" w:cs="Arial"/>
          <w:sz w:val="24"/>
          <w:szCs w:val="24"/>
        </w:rPr>
        <w:t xml:space="preserve"> </w:t>
      </w:r>
      <w:r w:rsidRPr="002227F8">
        <w:rPr>
          <w:rFonts w:ascii="Arial" w:eastAsia="Times New Roman" w:hAnsi="Arial" w:cs="Arial"/>
          <w:sz w:val="24"/>
          <w:szCs w:val="24"/>
        </w:rPr>
        <w:t>εκκαθάριση, αναγκαστική διαχείριση, πτωχευτικό συμβιβασμό,</w:t>
      </w:r>
      <w:r w:rsidR="00170111">
        <w:rPr>
          <w:rFonts w:ascii="Arial" w:eastAsia="Times New Roman" w:hAnsi="Arial" w:cs="Arial"/>
          <w:sz w:val="24"/>
          <w:szCs w:val="24"/>
        </w:rPr>
        <w:t xml:space="preserve"> </w:t>
      </w:r>
      <w:r w:rsidRPr="002227F8">
        <w:rPr>
          <w:rFonts w:ascii="Arial" w:eastAsia="Times New Roman" w:hAnsi="Arial" w:cs="Arial"/>
          <w:sz w:val="24"/>
          <w:szCs w:val="24"/>
        </w:rPr>
        <w:t>αναστολή εργασιών ή σε οποιαδήποτε ανάλογη κατάσταση</w:t>
      </w:r>
      <w:r w:rsidR="00170111">
        <w:rPr>
          <w:rFonts w:ascii="Arial" w:eastAsia="Times New Roman" w:hAnsi="Arial" w:cs="Arial"/>
          <w:sz w:val="24"/>
          <w:szCs w:val="24"/>
        </w:rPr>
        <w:t xml:space="preserve"> </w:t>
      </w:r>
      <w:r w:rsidRPr="002227F8">
        <w:rPr>
          <w:rFonts w:ascii="Arial" w:eastAsia="Times New Roman" w:hAnsi="Arial" w:cs="Arial"/>
          <w:sz w:val="24"/>
          <w:szCs w:val="24"/>
        </w:rPr>
        <w:t>που προκύπτει από παρόμοια διαδικασία προβλεπόμενη από</w:t>
      </w:r>
      <w:r w:rsidR="00170111">
        <w:rPr>
          <w:rFonts w:ascii="Arial" w:eastAsia="Times New Roman" w:hAnsi="Arial" w:cs="Arial"/>
          <w:sz w:val="24"/>
          <w:szCs w:val="24"/>
        </w:rPr>
        <w:t xml:space="preserve"> </w:t>
      </w:r>
      <w:r w:rsidRPr="002227F8">
        <w:rPr>
          <w:rFonts w:ascii="Arial" w:eastAsia="Times New Roman" w:hAnsi="Arial" w:cs="Arial"/>
          <w:sz w:val="24"/>
          <w:szCs w:val="24"/>
        </w:rPr>
        <w:t>τις εθνικές νομοθετικές και κανονιστικές διατάξεις.</w:t>
      </w:r>
    </w:p>
    <w:p w14:paraId="48FAC4AB" w14:textId="77777777" w:rsidR="00243C5E" w:rsidRPr="002227F8" w:rsidRDefault="00243C5E" w:rsidP="00243C5E">
      <w:pPr>
        <w:spacing w:after="0" w:line="360" w:lineRule="auto"/>
        <w:mirrorIndents/>
        <w:jc w:val="both"/>
        <w:outlineLvl w:val="0"/>
        <w:rPr>
          <w:rFonts w:ascii="Arial" w:eastAsia="Times New Roman" w:hAnsi="Arial" w:cs="Arial"/>
          <w:sz w:val="24"/>
          <w:szCs w:val="24"/>
        </w:rPr>
      </w:pPr>
    </w:p>
    <w:p w14:paraId="0FA9FC90" w14:textId="67556094"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12.1.10 στις περιπτώσεις που λάβει αποδείξεις για τον Δικαιούχο ή</w:t>
      </w:r>
      <w:r w:rsidR="00170111">
        <w:rPr>
          <w:rFonts w:ascii="Arial" w:eastAsia="Times New Roman" w:hAnsi="Arial" w:cs="Arial"/>
          <w:sz w:val="24"/>
          <w:szCs w:val="24"/>
        </w:rPr>
        <w:t xml:space="preserve"> </w:t>
      </w:r>
      <w:r w:rsidRPr="002227F8">
        <w:rPr>
          <w:rFonts w:ascii="Arial" w:eastAsia="Times New Roman" w:hAnsi="Arial" w:cs="Arial"/>
          <w:sz w:val="24"/>
          <w:szCs w:val="24"/>
        </w:rPr>
        <w:t>οποιοδήποτε συνδεόμενο φορέα ή πρόσωπο, για απάτη,</w:t>
      </w:r>
      <w:r w:rsidR="00170111">
        <w:rPr>
          <w:rFonts w:ascii="Arial" w:eastAsia="Times New Roman" w:hAnsi="Arial" w:cs="Arial"/>
          <w:sz w:val="24"/>
          <w:szCs w:val="24"/>
        </w:rPr>
        <w:t xml:space="preserve"> </w:t>
      </w:r>
      <w:r w:rsidRPr="002227F8">
        <w:rPr>
          <w:rFonts w:ascii="Arial" w:eastAsia="Times New Roman" w:hAnsi="Arial" w:cs="Arial"/>
          <w:sz w:val="24"/>
          <w:szCs w:val="24"/>
        </w:rPr>
        <w:t>διαφθορά, συμμετοχή σε εγκληματική οργάνωση ή άλλη</w:t>
      </w:r>
      <w:r w:rsidR="00170111">
        <w:rPr>
          <w:rFonts w:ascii="Arial" w:eastAsia="Times New Roman" w:hAnsi="Arial" w:cs="Arial"/>
          <w:sz w:val="24"/>
          <w:szCs w:val="24"/>
        </w:rPr>
        <w:t xml:space="preserve"> </w:t>
      </w:r>
      <w:r w:rsidRPr="002227F8">
        <w:rPr>
          <w:rFonts w:ascii="Arial" w:eastAsia="Times New Roman" w:hAnsi="Arial" w:cs="Arial"/>
          <w:sz w:val="24"/>
          <w:szCs w:val="24"/>
        </w:rPr>
        <w:t>παράνομη δραστηριότητα.</w:t>
      </w:r>
    </w:p>
    <w:p w14:paraId="587A7665" w14:textId="77777777" w:rsidR="00243C5E" w:rsidRPr="002227F8" w:rsidRDefault="00243C5E" w:rsidP="00243C5E">
      <w:pPr>
        <w:spacing w:after="0" w:line="360" w:lineRule="auto"/>
        <w:mirrorIndents/>
        <w:jc w:val="both"/>
        <w:outlineLvl w:val="0"/>
        <w:rPr>
          <w:rFonts w:ascii="Arial" w:eastAsia="Times New Roman" w:hAnsi="Arial" w:cs="Arial"/>
          <w:sz w:val="24"/>
          <w:szCs w:val="24"/>
        </w:rPr>
      </w:pPr>
    </w:p>
    <w:p w14:paraId="23851FF5" w14:textId="2D6FC3D3"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lastRenderedPageBreak/>
        <w:t>12.2 Σε περίπτωση καταγγελίας της παρούσας σύμβασης, η ΑΑΕΚ μπορεί να</w:t>
      </w:r>
      <w:r w:rsidR="00170111">
        <w:rPr>
          <w:rFonts w:ascii="Arial" w:eastAsia="Times New Roman" w:hAnsi="Arial" w:cs="Arial"/>
          <w:sz w:val="24"/>
          <w:szCs w:val="24"/>
        </w:rPr>
        <w:t xml:space="preserve"> </w:t>
      </w:r>
      <w:r w:rsidRPr="002227F8">
        <w:rPr>
          <w:rFonts w:ascii="Arial" w:eastAsia="Times New Roman" w:hAnsi="Arial" w:cs="Arial"/>
          <w:sz w:val="24"/>
          <w:szCs w:val="24"/>
        </w:rPr>
        <w:t>απαιτήσει την επιστροφή όλων ή μέρους των ποσών που έχουν ήδη</w:t>
      </w:r>
      <w:r w:rsidR="00170111">
        <w:rPr>
          <w:rFonts w:ascii="Arial" w:eastAsia="Times New Roman" w:hAnsi="Arial" w:cs="Arial"/>
          <w:sz w:val="24"/>
          <w:szCs w:val="24"/>
        </w:rPr>
        <w:t xml:space="preserve"> </w:t>
      </w:r>
      <w:r w:rsidRPr="002227F8">
        <w:rPr>
          <w:rFonts w:ascii="Arial" w:eastAsia="Times New Roman" w:hAnsi="Arial" w:cs="Arial"/>
          <w:sz w:val="24"/>
          <w:szCs w:val="24"/>
        </w:rPr>
        <w:t>καταβληθεί.</w:t>
      </w:r>
    </w:p>
    <w:p w14:paraId="06770AE7" w14:textId="77777777" w:rsidR="00243C5E" w:rsidRPr="002227F8" w:rsidRDefault="00243C5E" w:rsidP="00243C5E">
      <w:pPr>
        <w:spacing w:after="0" w:line="360" w:lineRule="auto"/>
        <w:mirrorIndents/>
        <w:jc w:val="both"/>
        <w:outlineLvl w:val="0"/>
        <w:rPr>
          <w:rFonts w:ascii="Arial" w:eastAsia="Times New Roman" w:hAnsi="Arial" w:cs="Arial"/>
          <w:sz w:val="24"/>
          <w:szCs w:val="24"/>
        </w:rPr>
      </w:pPr>
    </w:p>
    <w:p w14:paraId="4527D245" w14:textId="77777777"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12.3 Σε περίπτωση που η ΑΑΕΚ ασκήσει το δικαίωμά της να καταγγείλει για</w:t>
      </w:r>
    </w:p>
    <w:p w14:paraId="433A8A90" w14:textId="6534AFCD"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δικαιολογημένους λόγους τη σύμβαση, ο Δικαιούχος δεν δικαιούται να</w:t>
      </w:r>
      <w:r w:rsidR="00170111">
        <w:rPr>
          <w:rFonts w:ascii="Arial" w:eastAsia="Times New Roman" w:hAnsi="Arial" w:cs="Arial"/>
          <w:sz w:val="24"/>
          <w:szCs w:val="24"/>
        </w:rPr>
        <w:t xml:space="preserve"> </w:t>
      </w:r>
      <w:r w:rsidRPr="002227F8">
        <w:rPr>
          <w:rFonts w:ascii="Arial" w:eastAsia="Times New Roman" w:hAnsi="Arial" w:cs="Arial"/>
          <w:sz w:val="24"/>
          <w:szCs w:val="24"/>
        </w:rPr>
        <w:t>συμψηφίσει τυχόν οφειλόμενα προς αυτόν ποσά από τη ΑΑΕΚ για</w:t>
      </w:r>
      <w:r w:rsidR="00170111">
        <w:rPr>
          <w:rFonts w:ascii="Arial" w:eastAsia="Times New Roman" w:hAnsi="Arial" w:cs="Arial"/>
          <w:sz w:val="24"/>
          <w:szCs w:val="24"/>
        </w:rPr>
        <w:t xml:space="preserve"> </w:t>
      </w:r>
      <w:r w:rsidRPr="002227F8">
        <w:rPr>
          <w:rFonts w:ascii="Arial" w:eastAsia="Times New Roman" w:hAnsi="Arial" w:cs="Arial"/>
          <w:sz w:val="24"/>
          <w:szCs w:val="24"/>
        </w:rPr>
        <w:t>οποιονδήποτε λόγο.</w:t>
      </w:r>
    </w:p>
    <w:p w14:paraId="6C288700" w14:textId="77777777" w:rsidR="00243C5E" w:rsidRPr="002227F8" w:rsidRDefault="00243C5E" w:rsidP="00243C5E">
      <w:pPr>
        <w:spacing w:after="0" w:line="360" w:lineRule="auto"/>
        <w:mirrorIndents/>
        <w:jc w:val="both"/>
        <w:outlineLvl w:val="0"/>
        <w:rPr>
          <w:rFonts w:ascii="Arial" w:eastAsia="Times New Roman" w:hAnsi="Arial" w:cs="Arial"/>
          <w:sz w:val="24"/>
          <w:szCs w:val="24"/>
        </w:rPr>
      </w:pPr>
    </w:p>
    <w:p w14:paraId="0083E3DC" w14:textId="7D46B08E"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12.4 Σε περίπτωση που η ΑΑΕΚ ασκήσει το δικαίωμά της να καταγγείλει τη</w:t>
      </w:r>
      <w:r w:rsidR="00170111">
        <w:rPr>
          <w:rFonts w:ascii="Arial" w:eastAsia="Times New Roman" w:hAnsi="Arial" w:cs="Arial"/>
          <w:sz w:val="24"/>
          <w:szCs w:val="24"/>
        </w:rPr>
        <w:t xml:space="preserve"> </w:t>
      </w:r>
      <w:r w:rsidRPr="002227F8">
        <w:rPr>
          <w:rFonts w:ascii="Arial" w:eastAsia="Times New Roman" w:hAnsi="Arial" w:cs="Arial"/>
          <w:sz w:val="24"/>
          <w:szCs w:val="24"/>
        </w:rPr>
        <w:t>σύμβαση, τα οφειλόμενα ποσά επιβαρύνονται με τόκο υπερημερίας, που</w:t>
      </w:r>
      <w:r w:rsidR="00170111">
        <w:rPr>
          <w:rFonts w:ascii="Arial" w:eastAsia="Times New Roman" w:hAnsi="Arial" w:cs="Arial"/>
          <w:sz w:val="24"/>
          <w:szCs w:val="24"/>
        </w:rPr>
        <w:t xml:space="preserve"> </w:t>
      </w:r>
      <w:r w:rsidRPr="002227F8">
        <w:rPr>
          <w:rFonts w:ascii="Arial" w:eastAsia="Times New Roman" w:hAnsi="Arial" w:cs="Arial"/>
          <w:sz w:val="24"/>
          <w:szCs w:val="24"/>
        </w:rPr>
        <w:t>αρχίζει την ημερομηνία που αυτή καθίσταται ληξιπρόθεσμη και λήγει την</w:t>
      </w:r>
      <w:r w:rsidR="00170111">
        <w:rPr>
          <w:rFonts w:ascii="Arial" w:eastAsia="Times New Roman" w:hAnsi="Arial" w:cs="Arial"/>
          <w:sz w:val="24"/>
          <w:szCs w:val="24"/>
        </w:rPr>
        <w:t xml:space="preserve"> </w:t>
      </w:r>
      <w:r w:rsidRPr="002227F8">
        <w:rPr>
          <w:rFonts w:ascii="Arial" w:eastAsia="Times New Roman" w:hAnsi="Arial" w:cs="Arial"/>
          <w:sz w:val="24"/>
          <w:szCs w:val="24"/>
        </w:rPr>
        <w:t>ημερομηνία της πληρωμής. Το επιτόκιο είναι υψηλότερο κατά μιάμιση</w:t>
      </w:r>
      <w:r w:rsidR="00170111">
        <w:rPr>
          <w:rFonts w:ascii="Arial" w:eastAsia="Times New Roman" w:hAnsi="Arial" w:cs="Arial"/>
          <w:sz w:val="24"/>
          <w:szCs w:val="24"/>
        </w:rPr>
        <w:t xml:space="preserve"> </w:t>
      </w:r>
      <w:r w:rsidRPr="002227F8">
        <w:rPr>
          <w:rFonts w:ascii="Arial" w:eastAsia="Times New Roman" w:hAnsi="Arial" w:cs="Arial"/>
          <w:sz w:val="24"/>
          <w:szCs w:val="24"/>
        </w:rPr>
        <w:t>ποσοστιαία μονάδα, από το επιτόκιο που εφαρμόζεται από την</w:t>
      </w:r>
      <w:r w:rsidR="00170111">
        <w:rPr>
          <w:rFonts w:ascii="Arial" w:eastAsia="Times New Roman" w:hAnsi="Arial" w:cs="Arial"/>
          <w:sz w:val="24"/>
          <w:szCs w:val="24"/>
        </w:rPr>
        <w:t xml:space="preserve"> </w:t>
      </w:r>
      <w:r w:rsidRPr="002227F8">
        <w:rPr>
          <w:rFonts w:ascii="Arial" w:eastAsia="Times New Roman" w:hAnsi="Arial" w:cs="Arial"/>
          <w:sz w:val="24"/>
          <w:szCs w:val="24"/>
        </w:rPr>
        <w:t>Ευρωπαϊκή Κεντρική Τράπεζα στις βασικές πράξεις</w:t>
      </w:r>
      <w:r w:rsidR="00243C5E">
        <w:rPr>
          <w:rFonts w:ascii="Arial" w:eastAsia="Times New Roman" w:hAnsi="Arial" w:cs="Arial"/>
          <w:sz w:val="24"/>
          <w:szCs w:val="24"/>
        </w:rPr>
        <w:t xml:space="preserve"> </w:t>
      </w:r>
      <w:proofErr w:type="spellStart"/>
      <w:r w:rsidRPr="002227F8">
        <w:rPr>
          <w:rFonts w:ascii="Arial" w:eastAsia="Times New Roman" w:hAnsi="Arial" w:cs="Arial"/>
          <w:sz w:val="24"/>
          <w:szCs w:val="24"/>
        </w:rPr>
        <w:t>αναχρηματοδότησης</w:t>
      </w:r>
      <w:proofErr w:type="spellEnd"/>
      <w:r w:rsidRPr="002227F8">
        <w:rPr>
          <w:rFonts w:ascii="Arial" w:eastAsia="Times New Roman" w:hAnsi="Arial" w:cs="Arial"/>
          <w:sz w:val="24"/>
          <w:szCs w:val="24"/>
        </w:rPr>
        <w:t xml:space="preserve"> κατά την πρώτη εργάσιμη ημέρα του μήνα κατά τον</w:t>
      </w:r>
      <w:r w:rsidR="00243C5E">
        <w:rPr>
          <w:rFonts w:ascii="Arial" w:eastAsia="Times New Roman" w:hAnsi="Arial" w:cs="Arial"/>
          <w:sz w:val="24"/>
          <w:szCs w:val="24"/>
        </w:rPr>
        <w:t xml:space="preserve"> </w:t>
      </w:r>
      <w:r w:rsidRPr="002227F8">
        <w:rPr>
          <w:rFonts w:ascii="Arial" w:eastAsia="Times New Roman" w:hAnsi="Arial" w:cs="Arial"/>
          <w:sz w:val="24"/>
          <w:szCs w:val="24"/>
        </w:rPr>
        <w:t>οποίο καθίσταται ληξιπρόθεσμη, όπως ορίζεται στο άρθρο 102 του</w:t>
      </w:r>
      <w:r w:rsidR="00243C5E">
        <w:rPr>
          <w:rFonts w:ascii="Arial" w:eastAsia="Times New Roman" w:hAnsi="Arial" w:cs="Arial"/>
          <w:sz w:val="24"/>
          <w:szCs w:val="24"/>
        </w:rPr>
        <w:t xml:space="preserve"> </w:t>
      </w:r>
      <w:r w:rsidRPr="002227F8">
        <w:rPr>
          <w:rFonts w:ascii="Arial" w:eastAsia="Times New Roman" w:hAnsi="Arial" w:cs="Arial"/>
          <w:sz w:val="24"/>
          <w:szCs w:val="24"/>
        </w:rPr>
        <w:t>Κανονισμού (ΕΚ) 1083/2006. Τα τραπεζικά έξοδα που σχετίζονται με την</w:t>
      </w:r>
      <w:r w:rsidR="00243C5E">
        <w:rPr>
          <w:rFonts w:ascii="Arial" w:eastAsia="Times New Roman" w:hAnsi="Arial" w:cs="Arial"/>
          <w:sz w:val="24"/>
          <w:szCs w:val="24"/>
        </w:rPr>
        <w:t xml:space="preserve"> </w:t>
      </w:r>
      <w:r w:rsidRPr="002227F8">
        <w:rPr>
          <w:rFonts w:ascii="Arial" w:eastAsia="Times New Roman" w:hAnsi="Arial" w:cs="Arial"/>
          <w:sz w:val="24"/>
          <w:szCs w:val="24"/>
        </w:rPr>
        <w:t>επιστροφή των ποσών που οφείλονται στην ΑΑΕΚ επιβαρύνουν</w:t>
      </w:r>
      <w:r w:rsidR="00243C5E">
        <w:rPr>
          <w:rFonts w:ascii="Arial" w:eastAsia="Times New Roman" w:hAnsi="Arial" w:cs="Arial"/>
          <w:sz w:val="24"/>
          <w:szCs w:val="24"/>
        </w:rPr>
        <w:t xml:space="preserve"> </w:t>
      </w:r>
      <w:r w:rsidRPr="002227F8">
        <w:rPr>
          <w:rFonts w:ascii="Arial" w:eastAsia="Times New Roman" w:hAnsi="Arial" w:cs="Arial"/>
          <w:sz w:val="24"/>
          <w:szCs w:val="24"/>
        </w:rPr>
        <w:t>αποκλειστικά τους εταίρους.</w:t>
      </w:r>
    </w:p>
    <w:p w14:paraId="6F54AC3A" w14:textId="77777777" w:rsidR="00243C5E" w:rsidRPr="002227F8" w:rsidRDefault="00243C5E" w:rsidP="00243C5E">
      <w:pPr>
        <w:spacing w:after="0" w:line="360" w:lineRule="auto"/>
        <w:mirrorIndents/>
        <w:jc w:val="both"/>
        <w:outlineLvl w:val="0"/>
        <w:rPr>
          <w:rFonts w:ascii="Arial" w:eastAsia="Times New Roman" w:hAnsi="Arial" w:cs="Arial"/>
          <w:sz w:val="24"/>
          <w:szCs w:val="24"/>
        </w:rPr>
      </w:pPr>
    </w:p>
    <w:p w14:paraId="51114918" w14:textId="60E69212"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12.5. Η ΑΑΕΚ δύναται, ως προληπτικό μέτρο, να αναστέλλει τις πληρωμές</w:t>
      </w:r>
      <w:r w:rsidR="00170111">
        <w:rPr>
          <w:rFonts w:ascii="Arial" w:eastAsia="Times New Roman" w:hAnsi="Arial" w:cs="Arial"/>
          <w:sz w:val="24"/>
          <w:szCs w:val="24"/>
        </w:rPr>
        <w:t xml:space="preserve"> </w:t>
      </w:r>
      <w:r w:rsidRPr="002227F8">
        <w:rPr>
          <w:rFonts w:ascii="Arial" w:eastAsia="Times New Roman" w:hAnsi="Arial" w:cs="Arial"/>
          <w:sz w:val="24"/>
          <w:szCs w:val="24"/>
        </w:rPr>
        <w:t>χωρίς αιτιολογία ή/και προηγούμενη γνωστοποίηση. Η προαναφερθείσα</w:t>
      </w:r>
      <w:r w:rsidR="00170111">
        <w:rPr>
          <w:rFonts w:ascii="Arial" w:eastAsia="Times New Roman" w:hAnsi="Arial" w:cs="Arial"/>
          <w:sz w:val="24"/>
          <w:szCs w:val="24"/>
        </w:rPr>
        <w:t xml:space="preserve"> </w:t>
      </w:r>
      <w:r w:rsidRPr="002227F8">
        <w:rPr>
          <w:rFonts w:ascii="Arial" w:eastAsia="Times New Roman" w:hAnsi="Arial" w:cs="Arial"/>
          <w:sz w:val="24"/>
          <w:szCs w:val="24"/>
        </w:rPr>
        <w:t>διάταξη δεν επηρεάζει την εφαρμογή άλλων μέτρων ή προστίμων τα</w:t>
      </w:r>
      <w:r w:rsidR="00170111">
        <w:rPr>
          <w:rFonts w:ascii="Arial" w:eastAsia="Times New Roman" w:hAnsi="Arial" w:cs="Arial"/>
          <w:sz w:val="24"/>
          <w:szCs w:val="24"/>
        </w:rPr>
        <w:t xml:space="preserve"> </w:t>
      </w:r>
      <w:r w:rsidRPr="002227F8">
        <w:rPr>
          <w:rFonts w:ascii="Arial" w:eastAsia="Times New Roman" w:hAnsi="Arial" w:cs="Arial"/>
          <w:sz w:val="24"/>
          <w:szCs w:val="24"/>
        </w:rPr>
        <w:t>οποία θα μπορούσαν να επιβληθούν δυνάμει της εθνικής νομοθεσίας.</w:t>
      </w:r>
    </w:p>
    <w:p w14:paraId="683A64D5" w14:textId="77777777" w:rsidR="00243C5E" w:rsidRPr="002227F8" w:rsidRDefault="00243C5E" w:rsidP="00243C5E">
      <w:pPr>
        <w:spacing w:after="0" w:line="360" w:lineRule="auto"/>
        <w:mirrorIndents/>
        <w:jc w:val="both"/>
        <w:outlineLvl w:val="0"/>
        <w:rPr>
          <w:rFonts w:ascii="Arial" w:eastAsia="Times New Roman" w:hAnsi="Arial" w:cs="Arial"/>
          <w:sz w:val="24"/>
          <w:szCs w:val="24"/>
        </w:rPr>
      </w:pPr>
    </w:p>
    <w:p w14:paraId="317C3BA6" w14:textId="5AB33E2D"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12.6. Σε εξαιρετικές και κατάλληλα αιτιολογημένες περιπτώσεις, ο Δικαιούχος</w:t>
      </w:r>
      <w:r w:rsidR="00170111">
        <w:rPr>
          <w:rFonts w:ascii="Arial" w:eastAsia="Times New Roman" w:hAnsi="Arial" w:cs="Arial"/>
          <w:sz w:val="24"/>
          <w:szCs w:val="24"/>
        </w:rPr>
        <w:t xml:space="preserve"> </w:t>
      </w:r>
      <w:r w:rsidRPr="002227F8">
        <w:rPr>
          <w:rFonts w:ascii="Arial" w:eastAsia="Times New Roman" w:hAnsi="Arial" w:cs="Arial"/>
          <w:sz w:val="24"/>
          <w:szCs w:val="24"/>
        </w:rPr>
        <w:t>δύναται, με τη συγκατάθεση της Ομάδας Οικονομικής Διαχείρισης του</w:t>
      </w:r>
      <w:r w:rsidR="00170111">
        <w:rPr>
          <w:rFonts w:ascii="Arial" w:eastAsia="Times New Roman" w:hAnsi="Arial" w:cs="Arial"/>
          <w:sz w:val="24"/>
          <w:szCs w:val="24"/>
        </w:rPr>
        <w:t xml:space="preserve"> </w:t>
      </w:r>
      <w:r w:rsidRPr="002227F8">
        <w:rPr>
          <w:rFonts w:ascii="Arial" w:eastAsia="Times New Roman" w:hAnsi="Arial" w:cs="Arial"/>
          <w:sz w:val="24"/>
          <w:szCs w:val="24"/>
        </w:rPr>
        <w:t>έργου, να καταγγείλει τη σύμβαση με έγγραφη ειδοποίηση δύο (2) μηνών</w:t>
      </w:r>
      <w:r w:rsidR="00170111">
        <w:rPr>
          <w:rFonts w:ascii="Arial" w:eastAsia="Times New Roman" w:hAnsi="Arial" w:cs="Arial"/>
          <w:sz w:val="24"/>
          <w:szCs w:val="24"/>
        </w:rPr>
        <w:t xml:space="preserve"> </w:t>
      </w:r>
      <w:r w:rsidRPr="002227F8">
        <w:rPr>
          <w:rFonts w:ascii="Arial" w:eastAsia="Times New Roman" w:hAnsi="Arial" w:cs="Arial"/>
          <w:sz w:val="24"/>
          <w:szCs w:val="24"/>
        </w:rPr>
        <w:t>προς την ΑΑΕΚ. Στην περίπτωση αυτή, ο Δικαιούχος μπορεί να ζητήσει</w:t>
      </w:r>
      <w:r w:rsidR="00170111">
        <w:rPr>
          <w:rFonts w:ascii="Arial" w:eastAsia="Times New Roman" w:hAnsi="Arial" w:cs="Arial"/>
          <w:sz w:val="24"/>
          <w:szCs w:val="24"/>
        </w:rPr>
        <w:t xml:space="preserve"> </w:t>
      </w:r>
      <w:r w:rsidRPr="002227F8">
        <w:rPr>
          <w:rFonts w:ascii="Arial" w:eastAsia="Times New Roman" w:hAnsi="Arial" w:cs="Arial"/>
          <w:sz w:val="24"/>
          <w:szCs w:val="24"/>
        </w:rPr>
        <w:t xml:space="preserve">το μέρος της </w:t>
      </w:r>
      <w:r w:rsidRPr="002227F8">
        <w:rPr>
          <w:rFonts w:ascii="Arial" w:eastAsia="Times New Roman" w:hAnsi="Arial" w:cs="Arial"/>
          <w:sz w:val="24"/>
          <w:szCs w:val="24"/>
        </w:rPr>
        <w:lastRenderedPageBreak/>
        <w:t>χρηματοδότησης που αναλογεί στο μέρος του έργου που</w:t>
      </w:r>
      <w:r w:rsidR="00170111">
        <w:rPr>
          <w:rFonts w:ascii="Arial" w:eastAsia="Times New Roman" w:hAnsi="Arial" w:cs="Arial"/>
          <w:sz w:val="24"/>
          <w:szCs w:val="24"/>
        </w:rPr>
        <w:t xml:space="preserve"> </w:t>
      </w:r>
      <w:r w:rsidRPr="002227F8">
        <w:rPr>
          <w:rFonts w:ascii="Arial" w:eastAsia="Times New Roman" w:hAnsi="Arial" w:cs="Arial"/>
          <w:sz w:val="24"/>
          <w:szCs w:val="24"/>
        </w:rPr>
        <w:t>εκτελέστηκε, εφόσον το μέρος του έργου που υλοποιήθηκε αποτελεί</w:t>
      </w:r>
      <w:r w:rsidR="00170111">
        <w:rPr>
          <w:rFonts w:ascii="Arial" w:eastAsia="Times New Roman" w:hAnsi="Arial" w:cs="Arial"/>
          <w:sz w:val="24"/>
          <w:szCs w:val="24"/>
        </w:rPr>
        <w:t xml:space="preserve"> </w:t>
      </w:r>
      <w:r w:rsidRPr="002227F8">
        <w:rPr>
          <w:rFonts w:ascii="Arial" w:eastAsia="Times New Roman" w:hAnsi="Arial" w:cs="Arial"/>
          <w:sz w:val="24"/>
          <w:szCs w:val="24"/>
        </w:rPr>
        <w:t>αυτοτελή ολοκληρωμένη ενέργεια πράξεων και θεωρείται βιώσιμο. Η</w:t>
      </w:r>
      <w:r w:rsidR="00170111">
        <w:rPr>
          <w:rFonts w:ascii="Arial" w:eastAsia="Times New Roman" w:hAnsi="Arial" w:cs="Arial"/>
          <w:sz w:val="24"/>
          <w:szCs w:val="24"/>
        </w:rPr>
        <w:t xml:space="preserve"> </w:t>
      </w:r>
      <w:r w:rsidRPr="002227F8">
        <w:rPr>
          <w:rFonts w:ascii="Arial" w:eastAsia="Times New Roman" w:hAnsi="Arial" w:cs="Arial"/>
          <w:sz w:val="24"/>
          <w:szCs w:val="24"/>
        </w:rPr>
        <w:t>τελική απόφαση επί του θέματος είναι ευθύνη της ΑΑΕΚ κατόπιν</w:t>
      </w:r>
      <w:r w:rsidR="00170111">
        <w:rPr>
          <w:rFonts w:ascii="Arial" w:eastAsia="Times New Roman" w:hAnsi="Arial" w:cs="Arial"/>
          <w:sz w:val="24"/>
          <w:szCs w:val="24"/>
        </w:rPr>
        <w:t xml:space="preserve"> </w:t>
      </w:r>
      <w:r w:rsidRPr="002227F8">
        <w:rPr>
          <w:rFonts w:ascii="Arial" w:eastAsia="Times New Roman" w:hAnsi="Arial" w:cs="Arial"/>
          <w:sz w:val="24"/>
          <w:szCs w:val="24"/>
        </w:rPr>
        <w:t>προτάσεως της Ομάδας Οικονομικής Διαχείρισης του έργου. Σε κάθε</w:t>
      </w:r>
      <w:r w:rsidR="00170111">
        <w:rPr>
          <w:rFonts w:ascii="Arial" w:eastAsia="Times New Roman" w:hAnsi="Arial" w:cs="Arial"/>
          <w:sz w:val="24"/>
          <w:szCs w:val="24"/>
        </w:rPr>
        <w:t xml:space="preserve"> </w:t>
      </w:r>
      <w:r w:rsidRPr="002227F8">
        <w:rPr>
          <w:rFonts w:ascii="Arial" w:eastAsia="Times New Roman" w:hAnsi="Arial" w:cs="Arial"/>
          <w:sz w:val="24"/>
          <w:szCs w:val="24"/>
        </w:rPr>
        <w:t>περίπτωση, η εφαρμογή του εδαφίου αυτού γίνεται με την επιφύλαξη του</w:t>
      </w:r>
      <w:r w:rsidR="00170111">
        <w:rPr>
          <w:rFonts w:ascii="Arial" w:eastAsia="Times New Roman" w:hAnsi="Arial" w:cs="Arial"/>
          <w:sz w:val="24"/>
          <w:szCs w:val="24"/>
        </w:rPr>
        <w:t xml:space="preserve"> </w:t>
      </w:r>
      <w:r w:rsidRPr="002227F8">
        <w:rPr>
          <w:rFonts w:ascii="Arial" w:eastAsia="Times New Roman" w:hAnsi="Arial" w:cs="Arial"/>
          <w:sz w:val="24"/>
          <w:szCs w:val="24"/>
        </w:rPr>
        <w:t>δικαιώματος της ΑΑΕΚ να εφαρμόσει τους όρους του άρθρου 4.</w:t>
      </w:r>
    </w:p>
    <w:p w14:paraId="05B84F3D" w14:textId="77777777" w:rsidR="00FC5671" w:rsidRDefault="00FC5671" w:rsidP="00243C5E">
      <w:pPr>
        <w:spacing w:after="0" w:line="360" w:lineRule="auto"/>
        <w:mirrorIndents/>
        <w:jc w:val="both"/>
        <w:outlineLvl w:val="0"/>
        <w:rPr>
          <w:rFonts w:ascii="Arial" w:eastAsia="Times New Roman" w:hAnsi="Arial" w:cs="Arial"/>
          <w:sz w:val="24"/>
          <w:szCs w:val="24"/>
        </w:rPr>
      </w:pPr>
    </w:p>
    <w:p w14:paraId="67312697" w14:textId="2C633630"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12.7. Από την άλλη, σε εξαιρετικές και κατάλληλα αιτιολογημένες</w:t>
      </w:r>
      <w:r w:rsidR="00170111">
        <w:rPr>
          <w:rFonts w:ascii="Arial" w:eastAsia="Times New Roman" w:hAnsi="Arial" w:cs="Arial"/>
          <w:sz w:val="24"/>
          <w:szCs w:val="24"/>
        </w:rPr>
        <w:t xml:space="preserve"> </w:t>
      </w:r>
      <w:r w:rsidRPr="002227F8">
        <w:rPr>
          <w:rFonts w:ascii="Arial" w:eastAsia="Times New Roman" w:hAnsi="Arial" w:cs="Arial"/>
          <w:sz w:val="24"/>
          <w:szCs w:val="24"/>
        </w:rPr>
        <w:t>περιπτώσεις, η ΑΑΕΚ δύναται, να καταγγείλει τη σύμβαση με γραπτή</w:t>
      </w:r>
      <w:r w:rsidR="00170111">
        <w:rPr>
          <w:rFonts w:ascii="Arial" w:eastAsia="Times New Roman" w:hAnsi="Arial" w:cs="Arial"/>
          <w:sz w:val="24"/>
          <w:szCs w:val="24"/>
        </w:rPr>
        <w:t xml:space="preserve"> </w:t>
      </w:r>
      <w:r w:rsidRPr="002227F8">
        <w:rPr>
          <w:rFonts w:ascii="Arial" w:eastAsia="Times New Roman" w:hAnsi="Arial" w:cs="Arial"/>
          <w:sz w:val="24"/>
          <w:szCs w:val="24"/>
        </w:rPr>
        <w:t>ειδοποίηση δύο (2) μηνών προς τον Δικαιούχο, χωρίς να υποχρεούται</w:t>
      </w:r>
      <w:r w:rsidR="00170111">
        <w:rPr>
          <w:rFonts w:ascii="Arial" w:eastAsia="Times New Roman" w:hAnsi="Arial" w:cs="Arial"/>
          <w:sz w:val="24"/>
          <w:szCs w:val="24"/>
        </w:rPr>
        <w:t xml:space="preserve"> </w:t>
      </w:r>
      <w:r w:rsidRPr="002227F8">
        <w:rPr>
          <w:rFonts w:ascii="Arial" w:eastAsia="Times New Roman" w:hAnsi="Arial" w:cs="Arial"/>
          <w:sz w:val="24"/>
          <w:szCs w:val="24"/>
        </w:rPr>
        <w:t>σε καταβολή αποζημίωσης γι' αυτό. Στην περίπτωση αυτή, ο Δικαιούχος</w:t>
      </w:r>
      <w:r w:rsidR="00170111">
        <w:rPr>
          <w:rFonts w:ascii="Arial" w:eastAsia="Times New Roman" w:hAnsi="Arial" w:cs="Arial"/>
          <w:sz w:val="24"/>
          <w:szCs w:val="24"/>
        </w:rPr>
        <w:t xml:space="preserve"> </w:t>
      </w:r>
      <w:r w:rsidRPr="002227F8">
        <w:rPr>
          <w:rFonts w:ascii="Arial" w:eastAsia="Times New Roman" w:hAnsi="Arial" w:cs="Arial"/>
          <w:sz w:val="24"/>
          <w:szCs w:val="24"/>
        </w:rPr>
        <w:t xml:space="preserve">δικαιούται να ζητήσει μόνο το μέρος της συμμετοχής </w:t>
      </w:r>
      <w:r w:rsidR="00170111">
        <w:rPr>
          <w:rFonts w:ascii="Arial" w:eastAsia="Times New Roman" w:hAnsi="Arial" w:cs="Arial"/>
          <w:sz w:val="24"/>
          <w:szCs w:val="24"/>
        </w:rPr>
        <w:t xml:space="preserve">της </w:t>
      </w:r>
      <w:r w:rsidRPr="002227F8">
        <w:rPr>
          <w:rFonts w:ascii="Arial" w:eastAsia="Times New Roman" w:hAnsi="Arial" w:cs="Arial"/>
          <w:sz w:val="24"/>
          <w:szCs w:val="24"/>
        </w:rPr>
        <w:t>χρηματοδότησης το οποίο αναλογεί στο μέρος του έργου που έχει</w:t>
      </w:r>
      <w:r w:rsidR="00170111">
        <w:rPr>
          <w:rFonts w:ascii="Arial" w:eastAsia="Times New Roman" w:hAnsi="Arial" w:cs="Arial"/>
          <w:sz w:val="24"/>
          <w:szCs w:val="24"/>
        </w:rPr>
        <w:t xml:space="preserve"> </w:t>
      </w:r>
      <w:r w:rsidRPr="002227F8">
        <w:rPr>
          <w:rFonts w:ascii="Arial" w:eastAsia="Times New Roman" w:hAnsi="Arial" w:cs="Arial"/>
          <w:sz w:val="24"/>
          <w:szCs w:val="24"/>
        </w:rPr>
        <w:t>υλοποιηθεί.</w:t>
      </w:r>
    </w:p>
    <w:p w14:paraId="7101E626" w14:textId="77777777" w:rsidR="00FC5671" w:rsidRDefault="00FC5671" w:rsidP="00243C5E">
      <w:pPr>
        <w:spacing w:after="0" w:line="360" w:lineRule="auto"/>
        <w:mirrorIndents/>
        <w:jc w:val="both"/>
        <w:outlineLvl w:val="0"/>
        <w:rPr>
          <w:rFonts w:ascii="Arial" w:eastAsia="Times New Roman" w:hAnsi="Arial" w:cs="Arial"/>
          <w:sz w:val="24"/>
          <w:szCs w:val="24"/>
        </w:rPr>
      </w:pPr>
    </w:p>
    <w:p w14:paraId="71F70566" w14:textId="77777777" w:rsidR="00FC5671" w:rsidRPr="002227F8" w:rsidRDefault="00FC5671" w:rsidP="00243C5E">
      <w:pPr>
        <w:spacing w:after="0" w:line="360" w:lineRule="auto"/>
        <w:mirrorIndents/>
        <w:jc w:val="both"/>
        <w:outlineLvl w:val="0"/>
        <w:rPr>
          <w:rFonts w:ascii="Arial" w:eastAsia="Times New Roman" w:hAnsi="Arial" w:cs="Arial"/>
          <w:sz w:val="24"/>
          <w:szCs w:val="24"/>
        </w:rPr>
      </w:pPr>
    </w:p>
    <w:p w14:paraId="63A2617E" w14:textId="3717EE89" w:rsidR="00816C2E" w:rsidRPr="00FC5671" w:rsidRDefault="00816C2E" w:rsidP="00FC5671">
      <w:pPr>
        <w:spacing w:after="0" w:line="360" w:lineRule="auto"/>
        <w:mirrorIndents/>
        <w:jc w:val="center"/>
        <w:outlineLvl w:val="0"/>
        <w:rPr>
          <w:rFonts w:ascii="Arial" w:eastAsia="Times New Roman" w:hAnsi="Arial" w:cs="Arial"/>
          <w:b/>
          <w:bCs/>
          <w:sz w:val="24"/>
          <w:szCs w:val="24"/>
        </w:rPr>
      </w:pPr>
      <w:r w:rsidRPr="00FC5671">
        <w:rPr>
          <w:rFonts w:ascii="Arial" w:eastAsia="Times New Roman" w:hAnsi="Arial" w:cs="Arial"/>
          <w:b/>
          <w:bCs/>
          <w:sz w:val="24"/>
          <w:szCs w:val="24"/>
        </w:rPr>
        <w:t>Άρθρο 13</w:t>
      </w:r>
    </w:p>
    <w:p w14:paraId="67831B87" w14:textId="77777777" w:rsidR="00816C2E" w:rsidRDefault="00816C2E" w:rsidP="00FC5671">
      <w:pPr>
        <w:spacing w:after="0" w:line="360" w:lineRule="auto"/>
        <w:mirrorIndents/>
        <w:jc w:val="center"/>
        <w:outlineLvl w:val="0"/>
        <w:rPr>
          <w:rFonts w:ascii="Arial" w:eastAsia="Times New Roman" w:hAnsi="Arial" w:cs="Arial"/>
          <w:b/>
          <w:bCs/>
          <w:sz w:val="24"/>
          <w:szCs w:val="24"/>
        </w:rPr>
      </w:pPr>
      <w:r w:rsidRPr="00FC5671">
        <w:rPr>
          <w:rFonts w:ascii="Arial" w:eastAsia="Times New Roman" w:hAnsi="Arial" w:cs="Arial"/>
          <w:b/>
          <w:bCs/>
          <w:sz w:val="24"/>
          <w:szCs w:val="24"/>
        </w:rPr>
        <w:t>Παραρτήματα</w:t>
      </w:r>
    </w:p>
    <w:p w14:paraId="3C1C249F" w14:textId="77777777" w:rsidR="00FC5671" w:rsidRPr="00FC5671" w:rsidRDefault="00FC5671" w:rsidP="00FC5671">
      <w:pPr>
        <w:spacing w:after="0" w:line="360" w:lineRule="auto"/>
        <w:mirrorIndents/>
        <w:jc w:val="center"/>
        <w:outlineLvl w:val="0"/>
        <w:rPr>
          <w:rFonts w:ascii="Arial" w:eastAsia="Times New Roman" w:hAnsi="Arial" w:cs="Arial"/>
          <w:b/>
          <w:bCs/>
          <w:sz w:val="24"/>
          <w:szCs w:val="24"/>
        </w:rPr>
      </w:pPr>
    </w:p>
    <w:p w14:paraId="17856A32" w14:textId="4B551687"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Τα παραρτήματα που προσαρτώνται στην παρούσα σύμβαση καθώς και</w:t>
      </w:r>
      <w:r w:rsidR="00170111">
        <w:rPr>
          <w:rFonts w:ascii="Arial" w:eastAsia="Times New Roman" w:hAnsi="Arial" w:cs="Arial"/>
          <w:sz w:val="24"/>
          <w:szCs w:val="24"/>
        </w:rPr>
        <w:t xml:space="preserve"> </w:t>
      </w:r>
      <w:r w:rsidRPr="002227F8">
        <w:rPr>
          <w:rFonts w:ascii="Arial" w:eastAsia="Times New Roman" w:hAnsi="Arial" w:cs="Arial"/>
          <w:sz w:val="24"/>
          <w:szCs w:val="24"/>
        </w:rPr>
        <w:t>τα παρακάτω έγγραφα αποτελούν αναπόσπαστο μέρος της παρούσης:</w:t>
      </w:r>
    </w:p>
    <w:p w14:paraId="41F1E5DC" w14:textId="77777777" w:rsidR="00170111" w:rsidRPr="002227F8" w:rsidRDefault="00170111" w:rsidP="00243C5E">
      <w:pPr>
        <w:spacing w:after="0" w:line="360" w:lineRule="auto"/>
        <w:mirrorIndents/>
        <w:jc w:val="both"/>
        <w:outlineLvl w:val="0"/>
        <w:rPr>
          <w:rFonts w:ascii="Arial" w:eastAsia="Times New Roman" w:hAnsi="Arial" w:cs="Arial"/>
          <w:sz w:val="24"/>
          <w:szCs w:val="24"/>
        </w:rPr>
      </w:pPr>
    </w:p>
    <w:p w14:paraId="7447BD27" w14:textId="77777777"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Παράρτημα 1: Πρόσκληση υποβολής Πρότασης της ΑΑΕΚ</w:t>
      </w:r>
    </w:p>
    <w:p w14:paraId="7CA2693D" w14:textId="77777777" w:rsidR="00170111" w:rsidRPr="002227F8" w:rsidRDefault="00170111" w:rsidP="00243C5E">
      <w:pPr>
        <w:spacing w:after="0" w:line="360" w:lineRule="auto"/>
        <w:mirrorIndents/>
        <w:jc w:val="both"/>
        <w:outlineLvl w:val="0"/>
        <w:rPr>
          <w:rFonts w:ascii="Arial" w:eastAsia="Times New Roman" w:hAnsi="Arial" w:cs="Arial"/>
          <w:sz w:val="24"/>
          <w:szCs w:val="24"/>
        </w:rPr>
      </w:pPr>
    </w:p>
    <w:p w14:paraId="7F307BD2" w14:textId="77777777"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Παράρτημα 2: Απόφαση Διοικητικού Συμβουλίου ΑΑΕΚ</w:t>
      </w:r>
    </w:p>
    <w:p w14:paraId="52A767A3" w14:textId="77777777" w:rsidR="00170111" w:rsidRPr="002227F8" w:rsidRDefault="00170111" w:rsidP="00243C5E">
      <w:pPr>
        <w:spacing w:after="0" w:line="360" w:lineRule="auto"/>
        <w:mirrorIndents/>
        <w:jc w:val="both"/>
        <w:outlineLvl w:val="0"/>
        <w:rPr>
          <w:rFonts w:ascii="Arial" w:eastAsia="Times New Roman" w:hAnsi="Arial" w:cs="Arial"/>
          <w:sz w:val="24"/>
          <w:szCs w:val="24"/>
        </w:rPr>
      </w:pPr>
    </w:p>
    <w:p w14:paraId="020B34D5" w14:textId="77777777"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Παράρτημα 3: Πρόταση Δικαιούχου που υποβλήθηκε προς την ΑΑΕΚ»</w:t>
      </w:r>
    </w:p>
    <w:p w14:paraId="3B783DA6" w14:textId="77777777" w:rsidR="00FC5671" w:rsidRPr="002227F8" w:rsidRDefault="00FC5671" w:rsidP="00243C5E">
      <w:pPr>
        <w:spacing w:after="0" w:line="360" w:lineRule="auto"/>
        <w:mirrorIndents/>
        <w:jc w:val="both"/>
        <w:outlineLvl w:val="0"/>
        <w:rPr>
          <w:rFonts w:ascii="Arial" w:eastAsia="Times New Roman" w:hAnsi="Arial" w:cs="Arial"/>
          <w:sz w:val="24"/>
          <w:szCs w:val="24"/>
        </w:rPr>
      </w:pPr>
    </w:p>
    <w:p w14:paraId="02F68781" w14:textId="77777777" w:rsidR="00816C2E" w:rsidRPr="00FC5671" w:rsidRDefault="00816C2E" w:rsidP="00FC5671">
      <w:pPr>
        <w:spacing w:after="0" w:line="360" w:lineRule="auto"/>
        <w:mirrorIndents/>
        <w:jc w:val="center"/>
        <w:outlineLvl w:val="0"/>
        <w:rPr>
          <w:rFonts w:ascii="Arial" w:eastAsia="Times New Roman" w:hAnsi="Arial" w:cs="Arial"/>
          <w:b/>
          <w:bCs/>
          <w:sz w:val="24"/>
          <w:szCs w:val="24"/>
        </w:rPr>
      </w:pPr>
      <w:r w:rsidRPr="00FC5671">
        <w:rPr>
          <w:rFonts w:ascii="Arial" w:eastAsia="Times New Roman" w:hAnsi="Arial" w:cs="Arial"/>
          <w:b/>
          <w:bCs/>
          <w:sz w:val="24"/>
          <w:szCs w:val="24"/>
        </w:rPr>
        <w:t>Άρθρο 14</w:t>
      </w:r>
    </w:p>
    <w:p w14:paraId="46B91537" w14:textId="77777777" w:rsidR="00816C2E" w:rsidRDefault="00816C2E" w:rsidP="00FC5671">
      <w:pPr>
        <w:spacing w:after="0" w:line="360" w:lineRule="auto"/>
        <w:mirrorIndents/>
        <w:jc w:val="center"/>
        <w:outlineLvl w:val="0"/>
        <w:rPr>
          <w:rFonts w:ascii="Arial" w:eastAsia="Times New Roman" w:hAnsi="Arial" w:cs="Arial"/>
          <w:b/>
          <w:bCs/>
          <w:sz w:val="24"/>
          <w:szCs w:val="24"/>
        </w:rPr>
      </w:pPr>
      <w:r w:rsidRPr="00FC5671">
        <w:rPr>
          <w:rFonts w:ascii="Arial" w:eastAsia="Times New Roman" w:hAnsi="Arial" w:cs="Arial"/>
          <w:b/>
          <w:bCs/>
          <w:sz w:val="24"/>
          <w:szCs w:val="24"/>
        </w:rPr>
        <w:lastRenderedPageBreak/>
        <w:t>Τελικές Διατάξεις</w:t>
      </w:r>
    </w:p>
    <w:p w14:paraId="597B6845" w14:textId="77777777" w:rsidR="00170111" w:rsidRPr="00FC5671" w:rsidRDefault="00170111" w:rsidP="00FC5671">
      <w:pPr>
        <w:spacing w:after="0" w:line="360" w:lineRule="auto"/>
        <w:mirrorIndents/>
        <w:jc w:val="center"/>
        <w:outlineLvl w:val="0"/>
        <w:rPr>
          <w:rFonts w:ascii="Arial" w:eastAsia="Times New Roman" w:hAnsi="Arial" w:cs="Arial"/>
          <w:b/>
          <w:bCs/>
          <w:sz w:val="24"/>
          <w:szCs w:val="24"/>
        </w:rPr>
      </w:pPr>
    </w:p>
    <w:p w14:paraId="5D9B7535" w14:textId="21A25BEE"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14.1. Κάθε επικοινωνία η οποία γίνεται στο πλαίσιο της παρούσας</w:t>
      </w:r>
      <w:r w:rsidR="00170111">
        <w:rPr>
          <w:rFonts w:ascii="Arial" w:eastAsia="Times New Roman" w:hAnsi="Arial" w:cs="Arial"/>
          <w:sz w:val="24"/>
          <w:szCs w:val="24"/>
        </w:rPr>
        <w:t xml:space="preserve"> </w:t>
      </w:r>
      <w:r w:rsidRPr="002227F8">
        <w:rPr>
          <w:rFonts w:ascii="Arial" w:eastAsia="Times New Roman" w:hAnsi="Arial" w:cs="Arial"/>
          <w:sz w:val="24"/>
          <w:szCs w:val="24"/>
        </w:rPr>
        <w:t>σύμβασης απευθύνεται προς την ΑΑΕΚ γίνεται γραπτώς στην</w:t>
      </w:r>
      <w:r w:rsidR="00170111">
        <w:rPr>
          <w:rFonts w:ascii="Arial" w:eastAsia="Times New Roman" w:hAnsi="Arial" w:cs="Arial"/>
          <w:sz w:val="24"/>
          <w:szCs w:val="24"/>
        </w:rPr>
        <w:t xml:space="preserve"> </w:t>
      </w:r>
      <w:r w:rsidRPr="002227F8">
        <w:rPr>
          <w:rFonts w:ascii="Arial" w:eastAsia="Times New Roman" w:hAnsi="Arial" w:cs="Arial"/>
          <w:sz w:val="24"/>
          <w:szCs w:val="24"/>
        </w:rPr>
        <w:t>ελληνική γλώσσα, αναφέρει τον κωδικό και ακρωνύμιο του έργου.</w:t>
      </w:r>
    </w:p>
    <w:p w14:paraId="079AD93C" w14:textId="77777777" w:rsidR="00FC5671" w:rsidRPr="002227F8" w:rsidRDefault="00FC5671" w:rsidP="00243C5E">
      <w:pPr>
        <w:spacing w:after="0" w:line="360" w:lineRule="auto"/>
        <w:mirrorIndents/>
        <w:jc w:val="both"/>
        <w:outlineLvl w:val="0"/>
        <w:rPr>
          <w:rFonts w:ascii="Arial" w:eastAsia="Times New Roman" w:hAnsi="Arial" w:cs="Arial"/>
          <w:sz w:val="24"/>
          <w:szCs w:val="24"/>
        </w:rPr>
      </w:pPr>
    </w:p>
    <w:p w14:paraId="7F3B3B30" w14:textId="584151D3"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14.2. Σε περίπτωση που ακυρωθεί μέρος της σύμβασης αυτής, το γεγονός</w:t>
      </w:r>
      <w:r w:rsidR="009C0826">
        <w:rPr>
          <w:rFonts w:ascii="Arial" w:eastAsia="Times New Roman" w:hAnsi="Arial" w:cs="Arial"/>
          <w:sz w:val="24"/>
          <w:szCs w:val="24"/>
        </w:rPr>
        <w:t xml:space="preserve"> </w:t>
      </w:r>
      <w:r w:rsidRPr="002227F8">
        <w:rPr>
          <w:rFonts w:ascii="Arial" w:eastAsia="Times New Roman" w:hAnsi="Arial" w:cs="Arial"/>
          <w:sz w:val="24"/>
          <w:szCs w:val="24"/>
        </w:rPr>
        <w:t>αυτό δεν επηρεάζει την όλη σύμβαση. Σε περίπτωση που ορισμένοι</w:t>
      </w:r>
      <w:r w:rsidR="00170111">
        <w:rPr>
          <w:rFonts w:ascii="Arial" w:eastAsia="Times New Roman" w:hAnsi="Arial" w:cs="Arial"/>
          <w:sz w:val="24"/>
          <w:szCs w:val="24"/>
        </w:rPr>
        <w:t xml:space="preserve"> </w:t>
      </w:r>
      <w:r w:rsidRPr="002227F8">
        <w:rPr>
          <w:rFonts w:ascii="Arial" w:eastAsia="Times New Roman" w:hAnsi="Arial" w:cs="Arial"/>
          <w:sz w:val="24"/>
          <w:szCs w:val="24"/>
        </w:rPr>
        <w:t>όροι της σύμβασης αυτής κηρυχθούν άκυροι, παράνομοι ή μη</w:t>
      </w:r>
      <w:r w:rsidR="00170111">
        <w:rPr>
          <w:rFonts w:ascii="Arial" w:eastAsia="Times New Roman" w:hAnsi="Arial" w:cs="Arial"/>
          <w:sz w:val="24"/>
          <w:szCs w:val="24"/>
        </w:rPr>
        <w:t xml:space="preserve"> </w:t>
      </w:r>
      <w:r w:rsidRPr="002227F8">
        <w:rPr>
          <w:rFonts w:ascii="Arial" w:eastAsia="Times New Roman" w:hAnsi="Arial" w:cs="Arial"/>
          <w:sz w:val="24"/>
          <w:szCs w:val="24"/>
        </w:rPr>
        <w:t>εφαρμοστέοι από αρμόδια δικαστική αρχή, τα δύο συμβαλλόμενα</w:t>
      </w:r>
      <w:r w:rsidR="00170111">
        <w:rPr>
          <w:rFonts w:ascii="Arial" w:eastAsia="Times New Roman" w:hAnsi="Arial" w:cs="Arial"/>
          <w:sz w:val="24"/>
          <w:szCs w:val="24"/>
        </w:rPr>
        <w:t xml:space="preserve"> </w:t>
      </w:r>
      <w:r w:rsidRPr="002227F8">
        <w:rPr>
          <w:rFonts w:ascii="Arial" w:eastAsia="Times New Roman" w:hAnsi="Arial" w:cs="Arial"/>
          <w:sz w:val="24"/>
          <w:szCs w:val="24"/>
        </w:rPr>
        <w:t>μέρη συμφωνούν να προβούν σε τροποποίηση του όρου ή όρων</w:t>
      </w:r>
      <w:r w:rsidR="00170111">
        <w:rPr>
          <w:rFonts w:ascii="Arial" w:eastAsia="Times New Roman" w:hAnsi="Arial" w:cs="Arial"/>
          <w:sz w:val="24"/>
          <w:szCs w:val="24"/>
        </w:rPr>
        <w:t xml:space="preserve"> </w:t>
      </w:r>
      <w:r w:rsidRPr="002227F8">
        <w:rPr>
          <w:rFonts w:ascii="Arial" w:eastAsia="Times New Roman" w:hAnsi="Arial" w:cs="Arial"/>
          <w:sz w:val="24"/>
          <w:szCs w:val="24"/>
        </w:rPr>
        <w:t>αυτών.</w:t>
      </w:r>
    </w:p>
    <w:p w14:paraId="1E5A8DC3" w14:textId="5AFCA921" w:rsidR="00816C2E" w:rsidRPr="002227F8" w:rsidRDefault="00816C2E" w:rsidP="00243C5E">
      <w:pPr>
        <w:spacing w:after="0" w:line="360" w:lineRule="auto"/>
        <w:mirrorIndents/>
        <w:jc w:val="both"/>
        <w:outlineLvl w:val="0"/>
        <w:rPr>
          <w:rFonts w:ascii="Arial" w:eastAsia="Times New Roman" w:hAnsi="Arial" w:cs="Arial"/>
          <w:sz w:val="24"/>
          <w:szCs w:val="24"/>
        </w:rPr>
      </w:pPr>
    </w:p>
    <w:p w14:paraId="01C5F59A" w14:textId="60D003F5"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14.3. Η όποια τροποποίηση της σύμβασης αυτής οφείλει να γίνεται</w:t>
      </w:r>
      <w:r w:rsidR="00170111">
        <w:rPr>
          <w:rFonts w:ascii="Arial" w:eastAsia="Times New Roman" w:hAnsi="Arial" w:cs="Arial"/>
          <w:sz w:val="24"/>
          <w:szCs w:val="24"/>
        </w:rPr>
        <w:t xml:space="preserve"> </w:t>
      </w:r>
      <w:r w:rsidRPr="002227F8">
        <w:rPr>
          <w:rFonts w:ascii="Arial" w:eastAsia="Times New Roman" w:hAnsi="Arial" w:cs="Arial"/>
          <w:sz w:val="24"/>
          <w:szCs w:val="24"/>
        </w:rPr>
        <w:t>εγγράφως και να υπογράφεται από αμφότερα τα συμβαλλόμενα</w:t>
      </w:r>
      <w:r w:rsidR="00170111">
        <w:rPr>
          <w:rFonts w:ascii="Arial" w:eastAsia="Times New Roman" w:hAnsi="Arial" w:cs="Arial"/>
          <w:sz w:val="24"/>
          <w:szCs w:val="24"/>
        </w:rPr>
        <w:t xml:space="preserve"> </w:t>
      </w:r>
      <w:r w:rsidRPr="002227F8">
        <w:rPr>
          <w:rFonts w:ascii="Arial" w:eastAsia="Times New Roman" w:hAnsi="Arial" w:cs="Arial"/>
          <w:sz w:val="24"/>
          <w:szCs w:val="24"/>
        </w:rPr>
        <w:t>μέρη.</w:t>
      </w:r>
    </w:p>
    <w:p w14:paraId="24CB681D" w14:textId="77777777" w:rsidR="00FC5671" w:rsidRPr="002227F8" w:rsidRDefault="00FC5671" w:rsidP="00243C5E">
      <w:pPr>
        <w:spacing w:after="0" w:line="360" w:lineRule="auto"/>
        <w:mirrorIndents/>
        <w:jc w:val="both"/>
        <w:outlineLvl w:val="0"/>
        <w:rPr>
          <w:rFonts w:ascii="Arial" w:eastAsia="Times New Roman" w:hAnsi="Arial" w:cs="Arial"/>
          <w:sz w:val="24"/>
          <w:szCs w:val="24"/>
        </w:rPr>
      </w:pPr>
    </w:p>
    <w:p w14:paraId="000AF6B1" w14:textId="43619FCE"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 xml:space="preserve">14.4. Η παρούσα σύμβαση </w:t>
      </w:r>
      <w:proofErr w:type="spellStart"/>
      <w:r w:rsidRPr="002227F8">
        <w:rPr>
          <w:rFonts w:ascii="Arial" w:eastAsia="Times New Roman" w:hAnsi="Arial" w:cs="Arial"/>
          <w:sz w:val="24"/>
          <w:szCs w:val="24"/>
        </w:rPr>
        <w:t>διέπεται</w:t>
      </w:r>
      <w:proofErr w:type="spellEnd"/>
      <w:r w:rsidRPr="002227F8">
        <w:rPr>
          <w:rFonts w:ascii="Arial" w:eastAsia="Times New Roman" w:hAnsi="Arial" w:cs="Arial"/>
          <w:sz w:val="24"/>
          <w:szCs w:val="24"/>
        </w:rPr>
        <w:t xml:space="preserve"> από το κυπριακό δίκαιο και, σε</w:t>
      </w:r>
      <w:r w:rsidR="00170111">
        <w:rPr>
          <w:rFonts w:ascii="Arial" w:eastAsia="Times New Roman" w:hAnsi="Arial" w:cs="Arial"/>
          <w:sz w:val="24"/>
          <w:szCs w:val="24"/>
        </w:rPr>
        <w:t xml:space="preserve"> </w:t>
      </w:r>
      <w:r w:rsidRPr="002227F8">
        <w:rPr>
          <w:rFonts w:ascii="Arial" w:eastAsia="Times New Roman" w:hAnsi="Arial" w:cs="Arial"/>
          <w:sz w:val="24"/>
          <w:szCs w:val="24"/>
        </w:rPr>
        <w:t>περίπτωση που προκύψει τυχόν διαφορά την οποία τα</w:t>
      </w:r>
      <w:r w:rsidR="00170111">
        <w:rPr>
          <w:rFonts w:ascii="Arial" w:eastAsia="Times New Roman" w:hAnsi="Arial" w:cs="Arial"/>
          <w:sz w:val="24"/>
          <w:szCs w:val="24"/>
        </w:rPr>
        <w:t xml:space="preserve"> </w:t>
      </w:r>
      <w:r w:rsidRPr="002227F8">
        <w:rPr>
          <w:rFonts w:ascii="Arial" w:eastAsia="Times New Roman" w:hAnsi="Arial" w:cs="Arial"/>
          <w:sz w:val="24"/>
          <w:szCs w:val="24"/>
        </w:rPr>
        <w:t>συμβαλλόμενα μέρη δεν μπορέσουν να επιλύσουν φιλικά, αρμόδια</w:t>
      </w:r>
      <w:r w:rsidR="00170111">
        <w:rPr>
          <w:rFonts w:ascii="Arial" w:eastAsia="Times New Roman" w:hAnsi="Arial" w:cs="Arial"/>
          <w:sz w:val="24"/>
          <w:szCs w:val="24"/>
        </w:rPr>
        <w:t xml:space="preserve"> </w:t>
      </w:r>
      <w:r w:rsidRPr="002227F8">
        <w:rPr>
          <w:rFonts w:ascii="Arial" w:eastAsia="Times New Roman" w:hAnsi="Arial" w:cs="Arial"/>
          <w:sz w:val="24"/>
          <w:szCs w:val="24"/>
        </w:rPr>
        <w:t>είναι τα δικαστήρια της Λευκωσίας.</w:t>
      </w:r>
    </w:p>
    <w:p w14:paraId="207D5D83" w14:textId="77777777" w:rsidR="00FC5671" w:rsidRPr="002227F8" w:rsidRDefault="00FC5671" w:rsidP="00243C5E">
      <w:pPr>
        <w:spacing w:after="0" w:line="360" w:lineRule="auto"/>
        <w:mirrorIndents/>
        <w:jc w:val="both"/>
        <w:outlineLvl w:val="0"/>
        <w:rPr>
          <w:rFonts w:ascii="Arial" w:eastAsia="Times New Roman" w:hAnsi="Arial" w:cs="Arial"/>
          <w:sz w:val="24"/>
          <w:szCs w:val="24"/>
        </w:rPr>
      </w:pPr>
    </w:p>
    <w:p w14:paraId="3FA69FDE" w14:textId="77777777"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14.5. Όλα τα δικηγορικά έξοδα και τα έξοδα χαρτοσήμανσης της παρούσας</w:t>
      </w:r>
    </w:p>
    <w:p w14:paraId="0E43A8ED" w14:textId="14F006B8"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συμφωνίας βαραίνουν τον Δικαιούχο και η ΑΑΕΚ δύναται να</w:t>
      </w:r>
      <w:r w:rsidR="00170111">
        <w:rPr>
          <w:rFonts w:ascii="Arial" w:eastAsia="Times New Roman" w:hAnsi="Arial" w:cs="Arial"/>
          <w:sz w:val="24"/>
          <w:szCs w:val="24"/>
        </w:rPr>
        <w:t xml:space="preserve"> </w:t>
      </w:r>
      <w:r w:rsidRPr="002227F8">
        <w:rPr>
          <w:rFonts w:ascii="Arial" w:eastAsia="Times New Roman" w:hAnsi="Arial" w:cs="Arial"/>
          <w:sz w:val="24"/>
          <w:szCs w:val="24"/>
        </w:rPr>
        <w:t>συμψηφίσει τα έξοδα αυτά με τα ποσά που πρέπει να καταβάλει στον</w:t>
      </w:r>
      <w:r w:rsidR="00170111">
        <w:rPr>
          <w:rFonts w:ascii="Arial" w:eastAsia="Times New Roman" w:hAnsi="Arial" w:cs="Arial"/>
          <w:sz w:val="24"/>
          <w:szCs w:val="24"/>
        </w:rPr>
        <w:t xml:space="preserve"> </w:t>
      </w:r>
      <w:r w:rsidRPr="002227F8">
        <w:rPr>
          <w:rFonts w:ascii="Arial" w:eastAsia="Times New Roman" w:hAnsi="Arial" w:cs="Arial"/>
          <w:sz w:val="24"/>
          <w:szCs w:val="24"/>
        </w:rPr>
        <w:t>Δικαιούχο.</w:t>
      </w:r>
    </w:p>
    <w:p w14:paraId="3934F94D" w14:textId="77777777" w:rsidR="00FC5671" w:rsidRPr="002227F8" w:rsidRDefault="00FC5671" w:rsidP="00243C5E">
      <w:pPr>
        <w:spacing w:after="0" w:line="360" w:lineRule="auto"/>
        <w:mirrorIndents/>
        <w:jc w:val="both"/>
        <w:outlineLvl w:val="0"/>
        <w:rPr>
          <w:rFonts w:ascii="Arial" w:eastAsia="Times New Roman" w:hAnsi="Arial" w:cs="Arial"/>
          <w:sz w:val="24"/>
          <w:szCs w:val="24"/>
        </w:rPr>
      </w:pPr>
    </w:p>
    <w:p w14:paraId="6B2EB5F8" w14:textId="2A09A1E4"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14.6. Για οποιαδήποτε γραπτή επικοινωνία που να σχετίζεται με την</w:t>
      </w:r>
      <w:r w:rsidR="00170111">
        <w:rPr>
          <w:rFonts w:ascii="Arial" w:eastAsia="Times New Roman" w:hAnsi="Arial" w:cs="Arial"/>
          <w:sz w:val="24"/>
          <w:szCs w:val="24"/>
        </w:rPr>
        <w:t xml:space="preserve"> </w:t>
      </w:r>
      <w:r w:rsidRPr="002227F8">
        <w:rPr>
          <w:rFonts w:ascii="Arial" w:eastAsia="Times New Roman" w:hAnsi="Arial" w:cs="Arial"/>
          <w:sz w:val="24"/>
          <w:szCs w:val="24"/>
        </w:rPr>
        <w:t>παρούσα σύμβαση μεταξύ της ΑΑΕΚ και του Δικαιούχου πρέπει να</w:t>
      </w:r>
      <w:r w:rsidR="00170111">
        <w:rPr>
          <w:rFonts w:ascii="Arial" w:eastAsia="Times New Roman" w:hAnsi="Arial" w:cs="Arial"/>
          <w:sz w:val="24"/>
          <w:szCs w:val="24"/>
        </w:rPr>
        <w:t xml:space="preserve"> </w:t>
      </w:r>
      <w:r w:rsidRPr="002227F8">
        <w:rPr>
          <w:rFonts w:ascii="Arial" w:eastAsia="Times New Roman" w:hAnsi="Arial" w:cs="Arial"/>
          <w:sz w:val="24"/>
          <w:szCs w:val="24"/>
        </w:rPr>
        <w:t>αναγράφεται η ονομασία της σύμβασης και πρέπει να αποστέλλεται</w:t>
      </w:r>
      <w:r w:rsidR="00170111">
        <w:rPr>
          <w:rFonts w:ascii="Arial" w:eastAsia="Times New Roman" w:hAnsi="Arial" w:cs="Arial"/>
          <w:sz w:val="24"/>
          <w:szCs w:val="24"/>
        </w:rPr>
        <w:t xml:space="preserve"> </w:t>
      </w:r>
      <w:r w:rsidRPr="002227F8">
        <w:rPr>
          <w:rFonts w:ascii="Arial" w:eastAsia="Times New Roman" w:hAnsi="Arial" w:cs="Arial"/>
          <w:sz w:val="24"/>
          <w:szCs w:val="24"/>
        </w:rPr>
        <w:t>με ταχυδρομείο, ηλεκτρονικό ταχυδρομείο ή τηλεομοιότυπο, ως εξής:</w:t>
      </w:r>
    </w:p>
    <w:p w14:paraId="5D1E2CA4" w14:textId="77777777" w:rsidR="00FC5671" w:rsidRDefault="00FC5671" w:rsidP="00243C5E">
      <w:pPr>
        <w:spacing w:after="0" w:line="360" w:lineRule="auto"/>
        <w:mirrorIndents/>
        <w:jc w:val="both"/>
        <w:outlineLvl w:val="0"/>
        <w:rPr>
          <w:rFonts w:ascii="Arial" w:eastAsia="Times New Roman" w:hAnsi="Arial" w:cs="Arial"/>
          <w:sz w:val="24"/>
          <w:szCs w:val="24"/>
        </w:rPr>
      </w:pPr>
    </w:p>
    <w:p w14:paraId="430A1594" w14:textId="051BA813"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lastRenderedPageBreak/>
        <w:t>14.6.1. Από τον Δικαιούχο προς την ΑΑΕΚ στην ταχυδρομική</w:t>
      </w:r>
      <w:r w:rsidR="00170111">
        <w:rPr>
          <w:rFonts w:ascii="Arial" w:eastAsia="Times New Roman" w:hAnsi="Arial" w:cs="Arial"/>
          <w:sz w:val="24"/>
          <w:szCs w:val="24"/>
        </w:rPr>
        <w:t xml:space="preserve"> </w:t>
      </w:r>
      <w:r w:rsidRPr="002227F8">
        <w:rPr>
          <w:rFonts w:ascii="Arial" w:eastAsia="Times New Roman" w:hAnsi="Arial" w:cs="Arial"/>
          <w:sz w:val="24"/>
          <w:szCs w:val="24"/>
        </w:rPr>
        <w:t xml:space="preserve">διεύθυνση Ιωσήφ </w:t>
      </w:r>
      <w:proofErr w:type="spellStart"/>
      <w:r w:rsidRPr="002227F8">
        <w:rPr>
          <w:rFonts w:ascii="Arial" w:eastAsia="Times New Roman" w:hAnsi="Arial" w:cs="Arial"/>
          <w:sz w:val="24"/>
          <w:szCs w:val="24"/>
        </w:rPr>
        <w:t>Χατζηιωσήφ</w:t>
      </w:r>
      <w:proofErr w:type="spellEnd"/>
      <w:r w:rsidRPr="002227F8">
        <w:rPr>
          <w:rFonts w:ascii="Arial" w:eastAsia="Times New Roman" w:hAnsi="Arial" w:cs="Arial"/>
          <w:sz w:val="24"/>
          <w:szCs w:val="24"/>
        </w:rPr>
        <w:t xml:space="preserve"> 35 και Ανδρέα </w:t>
      </w:r>
      <w:proofErr w:type="spellStart"/>
      <w:r w:rsidRPr="002227F8">
        <w:rPr>
          <w:rFonts w:ascii="Arial" w:eastAsia="Times New Roman" w:hAnsi="Arial" w:cs="Arial"/>
          <w:sz w:val="24"/>
          <w:szCs w:val="24"/>
        </w:rPr>
        <w:t>Αβρααμίδη</w:t>
      </w:r>
      <w:proofErr w:type="spellEnd"/>
      <w:r w:rsidRPr="002227F8">
        <w:rPr>
          <w:rFonts w:ascii="Arial" w:eastAsia="Times New Roman" w:hAnsi="Arial" w:cs="Arial"/>
          <w:sz w:val="24"/>
          <w:szCs w:val="24"/>
        </w:rPr>
        <w:t xml:space="preserve"> 1</w:t>
      </w:r>
      <w:r w:rsidRPr="00170111">
        <w:rPr>
          <w:rFonts w:ascii="Arial" w:eastAsia="Times New Roman" w:hAnsi="Arial" w:cs="Arial"/>
          <w:sz w:val="24"/>
          <w:szCs w:val="24"/>
          <w:vertAlign w:val="superscript"/>
        </w:rPr>
        <w:t>ος</w:t>
      </w:r>
      <w:r w:rsidR="00170111">
        <w:rPr>
          <w:rFonts w:ascii="Arial" w:eastAsia="Times New Roman" w:hAnsi="Arial" w:cs="Arial"/>
          <w:sz w:val="24"/>
          <w:szCs w:val="24"/>
        </w:rPr>
        <w:t xml:space="preserve"> </w:t>
      </w:r>
      <w:r w:rsidRPr="002227F8">
        <w:rPr>
          <w:rFonts w:ascii="Arial" w:eastAsia="Times New Roman" w:hAnsi="Arial" w:cs="Arial"/>
          <w:sz w:val="24"/>
          <w:szCs w:val="24"/>
        </w:rPr>
        <w:t xml:space="preserve">όροφος, 2028 </w:t>
      </w:r>
      <w:proofErr w:type="spellStart"/>
      <w:r w:rsidRPr="002227F8">
        <w:rPr>
          <w:rFonts w:ascii="Arial" w:eastAsia="Times New Roman" w:hAnsi="Arial" w:cs="Arial"/>
          <w:sz w:val="24"/>
          <w:szCs w:val="24"/>
        </w:rPr>
        <w:t>Στρόβολος</w:t>
      </w:r>
      <w:proofErr w:type="spellEnd"/>
      <w:r w:rsidRPr="002227F8">
        <w:rPr>
          <w:rFonts w:ascii="Arial" w:eastAsia="Times New Roman" w:hAnsi="Arial" w:cs="Arial"/>
          <w:sz w:val="24"/>
          <w:szCs w:val="24"/>
        </w:rPr>
        <w:t>, Λευκωσία ή στην ηλεκτρονική</w:t>
      </w:r>
      <w:r w:rsidR="00FC5671">
        <w:rPr>
          <w:rFonts w:ascii="Arial" w:eastAsia="Times New Roman" w:hAnsi="Arial" w:cs="Arial"/>
          <w:sz w:val="24"/>
          <w:szCs w:val="24"/>
        </w:rPr>
        <w:t xml:space="preserve"> </w:t>
      </w:r>
      <w:r w:rsidRPr="002227F8">
        <w:rPr>
          <w:rFonts w:ascii="Arial" w:eastAsia="Times New Roman" w:hAnsi="Arial" w:cs="Arial"/>
          <w:sz w:val="24"/>
          <w:szCs w:val="24"/>
        </w:rPr>
        <w:t>διεύθυνση ……………. ή με τηλεομοιοτυπία στον αριθμό</w:t>
      </w:r>
      <w:r w:rsidR="00FC5671">
        <w:rPr>
          <w:rFonts w:ascii="Arial" w:eastAsia="Times New Roman" w:hAnsi="Arial" w:cs="Arial"/>
          <w:sz w:val="24"/>
          <w:szCs w:val="24"/>
        </w:rPr>
        <w:t xml:space="preserve"> </w:t>
      </w:r>
      <w:r w:rsidRPr="002227F8">
        <w:rPr>
          <w:rFonts w:ascii="Arial" w:eastAsia="Times New Roman" w:hAnsi="Arial" w:cs="Arial"/>
          <w:sz w:val="24"/>
          <w:szCs w:val="24"/>
        </w:rPr>
        <w:t>22305190.</w:t>
      </w:r>
    </w:p>
    <w:p w14:paraId="0225F77C" w14:textId="77777777" w:rsidR="00170111" w:rsidRPr="002227F8" w:rsidRDefault="00170111" w:rsidP="00243C5E">
      <w:pPr>
        <w:spacing w:after="0" w:line="360" w:lineRule="auto"/>
        <w:mirrorIndents/>
        <w:jc w:val="both"/>
        <w:outlineLvl w:val="0"/>
        <w:rPr>
          <w:rFonts w:ascii="Arial" w:eastAsia="Times New Roman" w:hAnsi="Arial" w:cs="Arial"/>
          <w:sz w:val="24"/>
          <w:szCs w:val="24"/>
        </w:rPr>
      </w:pPr>
    </w:p>
    <w:p w14:paraId="1E0856A9" w14:textId="1CA262F9"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14.6.2. Από την ΑΑΕΚ προς τον Δικαιούχο στην ταχυδρομική</w:t>
      </w:r>
      <w:r w:rsidR="00170111">
        <w:rPr>
          <w:rFonts w:ascii="Arial" w:eastAsia="Times New Roman" w:hAnsi="Arial" w:cs="Arial"/>
          <w:sz w:val="24"/>
          <w:szCs w:val="24"/>
        </w:rPr>
        <w:t xml:space="preserve"> </w:t>
      </w:r>
      <w:r w:rsidRPr="002227F8">
        <w:rPr>
          <w:rFonts w:ascii="Arial" w:eastAsia="Times New Roman" w:hAnsi="Arial" w:cs="Arial"/>
          <w:sz w:val="24"/>
          <w:szCs w:val="24"/>
        </w:rPr>
        <w:t>διεύθυνση…………………………………………………………………………</w:t>
      </w:r>
    </w:p>
    <w:p w14:paraId="28845B64" w14:textId="0DC48551"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 ή στην ηλεκτρονική διεύθυνση………………………………………………… ή με τηλεομοιοτυπία</w:t>
      </w:r>
      <w:r w:rsidR="00170111">
        <w:rPr>
          <w:rFonts w:ascii="Arial" w:eastAsia="Times New Roman" w:hAnsi="Arial" w:cs="Arial"/>
          <w:sz w:val="24"/>
          <w:szCs w:val="24"/>
        </w:rPr>
        <w:t xml:space="preserve"> </w:t>
      </w:r>
      <w:r w:rsidRPr="002227F8">
        <w:rPr>
          <w:rFonts w:ascii="Arial" w:eastAsia="Times New Roman" w:hAnsi="Arial" w:cs="Arial"/>
          <w:sz w:val="24"/>
          <w:szCs w:val="24"/>
        </w:rPr>
        <w:t>στον αριθμό ……………………………...</w:t>
      </w:r>
    </w:p>
    <w:p w14:paraId="78B2C64B" w14:textId="554372AB" w:rsidR="00816C2E" w:rsidRPr="002227F8" w:rsidRDefault="00816C2E" w:rsidP="00243C5E">
      <w:pPr>
        <w:spacing w:after="0" w:line="360" w:lineRule="auto"/>
        <w:mirrorIndents/>
        <w:jc w:val="both"/>
        <w:outlineLvl w:val="0"/>
        <w:rPr>
          <w:rFonts w:ascii="Arial" w:eastAsia="Times New Roman" w:hAnsi="Arial" w:cs="Arial"/>
          <w:sz w:val="24"/>
          <w:szCs w:val="24"/>
        </w:rPr>
      </w:pPr>
    </w:p>
    <w:p w14:paraId="7D6E2992" w14:textId="77777777"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Νοείται ότι το κάθε μέρος δύναται να τροποποιήσει τις πιο πάνω διευθύνσεις</w:t>
      </w:r>
    </w:p>
    <w:p w14:paraId="063DCFD6" w14:textId="77777777"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με επιστολή του προς το άλλο μέρος.</w:t>
      </w:r>
    </w:p>
    <w:p w14:paraId="7BFAA69C" w14:textId="77777777" w:rsidR="00FC5671" w:rsidRDefault="00FC5671" w:rsidP="00243C5E">
      <w:pPr>
        <w:spacing w:after="0" w:line="360" w:lineRule="auto"/>
        <w:mirrorIndents/>
        <w:jc w:val="both"/>
        <w:outlineLvl w:val="0"/>
        <w:rPr>
          <w:rFonts w:ascii="Arial" w:eastAsia="Times New Roman" w:hAnsi="Arial" w:cs="Arial"/>
          <w:sz w:val="24"/>
          <w:szCs w:val="24"/>
        </w:rPr>
      </w:pPr>
    </w:p>
    <w:p w14:paraId="75898FE1" w14:textId="77777777" w:rsidR="00170111" w:rsidRPr="002227F8" w:rsidRDefault="00170111" w:rsidP="00243C5E">
      <w:pPr>
        <w:spacing w:after="0" w:line="360" w:lineRule="auto"/>
        <w:mirrorIndents/>
        <w:jc w:val="both"/>
        <w:outlineLvl w:val="0"/>
        <w:rPr>
          <w:rFonts w:ascii="Arial" w:eastAsia="Times New Roman" w:hAnsi="Arial" w:cs="Arial"/>
          <w:sz w:val="24"/>
          <w:szCs w:val="24"/>
        </w:rPr>
      </w:pPr>
    </w:p>
    <w:p w14:paraId="1DFE18C0" w14:textId="4D279E33"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 xml:space="preserve">Τα ανωτέρω συμφωνήθηκαν μεταξύ των συμβαλλομένων και </w:t>
      </w:r>
      <w:r w:rsidR="00170111">
        <w:rPr>
          <w:rFonts w:ascii="Arial" w:eastAsia="Times New Roman" w:hAnsi="Arial" w:cs="Arial"/>
          <w:sz w:val="24"/>
          <w:szCs w:val="24"/>
        </w:rPr>
        <w:t xml:space="preserve">προς </w:t>
      </w:r>
      <w:r w:rsidRPr="002227F8">
        <w:rPr>
          <w:rFonts w:ascii="Arial" w:eastAsia="Times New Roman" w:hAnsi="Arial" w:cs="Arial"/>
          <w:sz w:val="24"/>
          <w:szCs w:val="24"/>
        </w:rPr>
        <w:t xml:space="preserve">επιβεβαίωση αυτών </w:t>
      </w:r>
      <w:proofErr w:type="spellStart"/>
      <w:r w:rsidRPr="002227F8">
        <w:rPr>
          <w:rFonts w:ascii="Arial" w:eastAsia="Times New Roman" w:hAnsi="Arial" w:cs="Arial"/>
          <w:sz w:val="24"/>
          <w:szCs w:val="24"/>
        </w:rPr>
        <w:t>συνετάχθη</w:t>
      </w:r>
      <w:proofErr w:type="spellEnd"/>
      <w:r w:rsidRPr="002227F8">
        <w:rPr>
          <w:rFonts w:ascii="Arial" w:eastAsia="Times New Roman" w:hAnsi="Arial" w:cs="Arial"/>
          <w:sz w:val="24"/>
          <w:szCs w:val="24"/>
        </w:rPr>
        <w:t xml:space="preserve"> η σύμβαση αυτή σε δύο αντίγραφα στην</w:t>
      </w:r>
      <w:r w:rsidR="00170111">
        <w:rPr>
          <w:rFonts w:ascii="Arial" w:eastAsia="Times New Roman" w:hAnsi="Arial" w:cs="Arial"/>
          <w:sz w:val="24"/>
          <w:szCs w:val="24"/>
        </w:rPr>
        <w:t xml:space="preserve"> </w:t>
      </w:r>
      <w:r w:rsidRPr="002227F8">
        <w:rPr>
          <w:rFonts w:ascii="Arial" w:eastAsia="Times New Roman" w:hAnsi="Arial" w:cs="Arial"/>
          <w:sz w:val="24"/>
          <w:szCs w:val="24"/>
        </w:rPr>
        <w:t>ελληνική γλώσσα (ένα για την ΑΑΕΚ και ένα για τον Δικαιούχο) και</w:t>
      </w:r>
      <w:r w:rsidR="00170111">
        <w:rPr>
          <w:rFonts w:ascii="Arial" w:eastAsia="Times New Roman" w:hAnsi="Arial" w:cs="Arial"/>
          <w:sz w:val="24"/>
          <w:szCs w:val="24"/>
        </w:rPr>
        <w:t xml:space="preserve"> </w:t>
      </w:r>
      <w:r w:rsidRPr="002227F8">
        <w:rPr>
          <w:rFonts w:ascii="Arial" w:eastAsia="Times New Roman" w:hAnsi="Arial" w:cs="Arial"/>
          <w:sz w:val="24"/>
          <w:szCs w:val="24"/>
        </w:rPr>
        <w:t>υπογράφεται ως ακολούθως:</w:t>
      </w:r>
    </w:p>
    <w:p w14:paraId="3174E229" w14:textId="77777777" w:rsidR="00170111" w:rsidRDefault="00170111" w:rsidP="00243C5E">
      <w:pPr>
        <w:spacing w:after="0" w:line="360" w:lineRule="auto"/>
        <w:mirrorIndents/>
        <w:jc w:val="both"/>
        <w:outlineLvl w:val="0"/>
        <w:rPr>
          <w:rFonts w:ascii="Arial" w:eastAsia="Times New Roman" w:hAnsi="Arial" w:cs="Arial"/>
          <w:sz w:val="24"/>
          <w:szCs w:val="24"/>
        </w:rPr>
      </w:pPr>
    </w:p>
    <w:p w14:paraId="7C15C77F" w14:textId="77777777" w:rsidR="00170111" w:rsidRDefault="00170111" w:rsidP="00243C5E">
      <w:pPr>
        <w:spacing w:after="0" w:line="360" w:lineRule="auto"/>
        <w:mirrorIndents/>
        <w:jc w:val="both"/>
        <w:outlineLvl w:val="0"/>
        <w:rPr>
          <w:rFonts w:ascii="Arial" w:eastAsia="Times New Roman" w:hAnsi="Arial" w:cs="Arial"/>
          <w:sz w:val="24"/>
          <w:szCs w:val="24"/>
        </w:rPr>
      </w:pPr>
    </w:p>
    <w:p w14:paraId="31B4798F" w14:textId="77777777" w:rsidR="00170111" w:rsidRDefault="00170111" w:rsidP="00243C5E">
      <w:pPr>
        <w:spacing w:after="0" w:line="360" w:lineRule="auto"/>
        <w:mirrorIndents/>
        <w:jc w:val="both"/>
        <w:outlineLvl w:val="0"/>
        <w:rPr>
          <w:rFonts w:ascii="Arial" w:eastAsia="Times New Roman" w:hAnsi="Arial" w:cs="Arial"/>
          <w:sz w:val="24"/>
          <w:szCs w:val="24"/>
        </w:rPr>
      </w:pPr>
    </w:p>
    <w:p w14:paraId="176A8BFB" w14:textId="77777777" w:rsidR="00170111" w:rsidRDefault="00170111" w:rsidP="00243C5E">
      <w:pPr>
        <w:spacing w:after="0" w:line="360" w:lineRule="auto"/>
        <w:mirrorIndents/>
        <w:jc w:val="both"/>
        <w:outlineLvl w:val="0"/>
        <w:rPr>
          <w:rFonts w:ascii="Arial" w:eastAsia="Times New Roman" w:hAnsi="Arial" w:cs="Arial"/>
          <w:sz w:val="24"/>
          <w:szCs w:val="24"/>
        </w:rPr>
      </w:pPr>
    </w:p>
    <w:p w14:paraId="36E37D6D" w14:textId="77777777" w:rsidR="00170111" w:rsidRDefault="00170111" w:rsidP="00243C5E">
      <w:pPr>
        <w:spacing w:after="0" w:line="360" w:lineRule="auto"/>
        <w:mirrorIndents/>
        <w:jc w:val="both"/>
        <w:outlineLvl w:val="0"/>
        <w:rPr>
          <w:rFonts w:ascii="Arial" w:eastAsia="Times New Roman" w:hAnsi="Arial" w:cs="Arial"/>
          <w:sz w:val="24"/>
          <w:szCs w:val="24"/>
        </w:rPr>
      </w:pPr>
    </w:p>
    <w:p w14:paraId="17C8DBAC" w14:textId="77777777" w:rsidR="00170111" w:rsidRPr="002227F8" w:rsidRDefault="00170111" w:rsidP="00243C5E">
      <w:pPr>
        <w:spacing w:after="0" w:line="360" w:lineRule="auto"/>
        <w:mirrorIndents/>
        <w:jc w:val="both"/>
        <w:outlineLvl w:val="0"/>
        <w:rPr>
          <w:rFonts w:ascii="Arial" w:eastAsia="Times New Roman" w:hAnsi="Arial" w:cs="Arial"/>
          <w:sz w:val="24"/>
          <w:szCs w:val="24"/>
        </w:rPr>
      </w:pPr>
    </w:p>
    <w:p w14:paraId="31EA1AFA" w14:textId="73A8567E"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Εκ μέρους και για λογαριασμό της Αρχής Αντιμετώπισης Εξαρτήσεων</w:t>
      </w:r>
      <w:r w:rsidR="00170111">
        <w:rPr>
          <w:rFonts w:ascii="Arial" w:eastAsia="Times New Roman" w:hAnsi="Arial" w:cs="Arial"/>
          <w:sz w:val="24"/>
          <w:szCs w:val="24"/>
        </w:rPr>
        <w:t xml:space="preserve"> </w:t>
      </w:r>
      <w:r w:rsidRPr="002227F8">
        <w:rPr>
          <w:rFonts w:ascii="Arial" w:eastAsia="Times New Roman" w:hAnsi="Arial" w:cs="Arial"/>
          <w:sz w:val="24"/>
          <w:szCs w:val="24"/>
        </w:rPr>
        <w:t>Κύπρου:</w:t>
      </w:r>
    </w:p>
    <w:p w14:paraId="1B5600AE" w14:textId="77777777" w:rsidR="00FC5671" w:rsidRPr="002227F8" w:rsidRDefault="00FC5671" w:rsidP="00243C5E">
      <w:pPr>
        <w:spacing w:after="0" w:line="360" w:lineRule="auto"/>
        <w:mirrorIndents/>
        <w:jc w:val="both"/>
        <w:outlineLvl w:val="0"/>
        <w:rPr>
          <w:rFonts w:ascii="Arial" w:eastAsia="Times New Roman" w:hAnsi="Arial" w:cs="Arial"/>
          <w:sz w:val="24"/>
          <w:szCs w:val="24"/>
        </w:rPr>
      </w:pPr>
    </w:p>
    <w:p w14:paraId="7D19C8CD" w14:textId="77777777"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Υπογραφή:</w:t>
      </w:r>
    </w:p>
    <w:p w14:paraId="61395476" w14:textId="77777777"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w:t>
      </w:r>
    </w:p>
    <w:p w14:paraId="6F66C7B4" w14:textId="77777777" w:rsidR="00170111" w:rsidRDefault="00170111" w:rsidP="00243C5E">
      <w:pPr>
        <w:spacing w:after="0" w:line="360" w:lineRule="auto"/>
        <w:mirrorIndents/>
        <w:jc w:val="both"/>
        <w:outlineLvl w:val="0"/>
        <w:rPr>
          <w:rFonts w:ascii="Arial" w:eastAsia="Times New Roman" w:hAnsi="Arial" w:cs="Arial"/>
          <w:sz w:val="24"/>
          <w:szCs w:val="24"/>
        </w:rPr>
      </w:pPr>
    </w:p>
    <w:p w14:paraId="6F6A1399" w14:textId="1C0B0FB8"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Τίτλος:</w:t>
      </w:r>
    </w:p>
    <w:p w14:paraId="537EC187" w14:textId="77777777"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w:t>
      </w:r>
    </w:p>
    <w:p w14:paraId="374B036A" w14:textId="77777777" w:rsidR="00170111" w:rsidRDefault="00170111" w:rsidP="00243C5E">
      <w:pPr>
        <w:spacing w:after="0" w:line="360" w:lineRule="auto"/>
        <w:mirrorIndents/>
        <w:jc w:val="both"/>
        <w:outlineLvl w:val="0"/>
        <w:rPr>
          <w:rFonts w:ascii="Arial" w:eastAsia="Times New Roman" w:hAnsi="Arial" w:cs="Arial"/>
          <w:sz w:val="24"/>
          <w:szCs w:val="24"/>
        </w:rPr>
      </w:pPr>
    </w:p>
    <w:p w14:paraId="40D33614" w14:textId="550837A1"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Όνομα:</w:t>
      </w:r>
    </w:p>
    <w:p w14:paraId="01CE7589" w14:textId="77777777"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w:t>
      </w:r>
    </w:p>
    <w:p w14:paraId="402FF346" w14:textId="77777777" w:rsidR="00170111" w:rsidRDefault="00170111" w:rsidP="00243C5E">
      <w:pPr>
        <w:spacing w:after="0" w:line="360" w:lineRule="auto"/>
        <w:mirrorIndents/>
        <w:jc w:val="both"/>
        <w:outlineLvl w:val="0"/>
        <w:rPr>
          <w:rFonts w:ascii="Arial" w:eastAsia="Times New Roman" w:hAnsi="Arial" w:cs="Arial"/>
          <w:sz w:val="24"/>
          <w:szCs w:val="24"/>
        </w:rPr>
      </w:pPr>
    </w:p>
    <w:p w14:paraId="687FBB32" w14:textId="53CED0E0"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Μάρτυρες:</w:t>
      </w:r>
    </w:p>
    <w:p w14:paraId="7FD98DA5" w14:textId="77777777" w:rsidR="00170111" w:rsidRPr="002227F8" w:rsidRDefault="00170111" w:rsidP="00243C5E">
      <w:pPr>
        <w:spacing w:after="0" w:line="360" w:lineRule="auto"/>
        <w:mirrorIndents/>
        <w:jc w:val="both"/>
        <w:outlineLvl w:val="0"/>
        <w:rPr>
          <w:rFonts w:ascii="Arial" w:eastAsia="Times New Roman" w:hAnsi="Arial" w:cs="Arial"/>
          <w:sz w:val="24"/>
          <w:szCs w:val="24"/>
        </w:rPr>
      </w:pPr>
    </w:p>
    <w:p w14:paraId="073D5060" w14:textId="77777777"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1. Υπογραφή:</w:t>
      </w:r>
    </w:p>
    <w:p w14:paraId="564129DF" w14:textId="77777777"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w:t>
      </w:r>
    </w:p>
    <w:p w14:paraId="2A278407" w14:textId="77777777" w:rsidR="00170111" w:rsidRPr="002227F8" w:rsidRDefault="00170111" w:rsidP="00243C5E">
      <w:pPr>
        <w:spacing w:after="0" w:line="360" w:lineRule="auto"/>
        <w:mirrorIndents/>
        <w:jc w:val="both"/>
        <w:outlineLvl w:val="0"/>
        <w:rPr>
          <w:rFonts w:ascii="Arial" w:eastAsia="Times New Roman" w:hAnsi="Arial" w:cs="Arial"/>
          <w:sz w:val="24"/>
          <w:szCs w:val="24"/>
        </w:rPr>
      </w:pPr>
    </w:p>
    <w:p w14:paraId="415A5AA3" w14:textId="77777777" w:rsidR="00170111"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 xml:space="preserve"> Όνομα:</w:t>
      </w:r>
    </w:p>
    <w:p w14:paraId="1CF0364B" w14:textId="581BE62E"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 xml:space="preserve"> ..................................................</w:t>
      </w:r>
    </w:p>
    <w:p w14:paraId="3E17B22F" w14:textId="77777777" w:rsidR="00170111" w:rsidRPr="002227F8" w:rsidRDefault="00170111" w:rsidP="00243C5E">
      <w:pPr>
        <w:spacing w:after="0" w:line="360" w:lineRule="auto"/>
        <w:mirrorIndents/>
        <w:jc w:val="both"/>
        <w:outlineLvl w:val="0"/>
        <w:rPr>
          <w:rFonts w:ascii="Arial" w:eastAsia="Times New Roman" w:hAnsi="Arial" w:cs="Arial"/>
          <w:sz w:val="24"/>
          <w:szCs w:val="24"/>
        </w:rPr>
      </w:pPr>
    </w:p>
    <w:p w14:paraId="465F8C66" w14:textId="77777777"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2. Υπογραφή:</w:t>
      </w:r>
    </w:p>
    <w:p w14:paraId="5A9A04E3" w14:textId="77777777"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w:t>
      </w:r>
    </w:p>
    <w:p w14:paraId="70552F0D" w14:textId="77777777" w:rsidR="00170111" w:rsidRPr="002227F8" w:rsidRDefault="00170111" w:rsidP="00243C5E">
      <w:pPr>
        <w:spacing w:after="0" w:line="360" w:lineRule="auto"/>
        <w:mirrorIndents/>
        <w:jc w:val="both"/>
        <w:outlineLvl w:val="0"/>
        <w:rPr>
          <w:rFonts w:ascii="Arial" w:eastAsia="Times New Roman" w:hAnsi="Arial" w:cs="Arial"/>
          <w:sz w:val="24"/>
          <w:szCs w:val="24"/>
        </w:rPr>
      </w:pPr>
    </w:p>
    <w:p w14:paraId="61BA5E84" w14:textId="77777777"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 xml:space="preserve"> Όνομα: .................................................</w:t>
      </w:r>
    </w:p>
    <w:p w14:paraId="3E36EEE6" w14:textId="77777777" w:rsidR="00FC5671" w:rsidRDefault="00FC5671" w:rsidP="00243C5E">
      <w:pPr>
        <w:spacing w:after="0" w:line="360" w:lineRule="auto"/>
        <w:mirrorIndents/>
        <w:jc w:val="both"/>
        <w:outlineLvl w:val="0"/>
        <w:rPr>
          <w:rFonts w:ascii="Arial" w:eastAsia="Times New Roman" w:hAnsi="Arial" w:cs="Arial"/>
          <w:sz w:val="24"/>
          <w:szCs w:val="24"/>
        </w:rPr>
      </w:pPr>
    </w:p>
    <w:p w14:paraId="6B6F3C3B" w14:textId="77777777" w:rsidR="00170111" w:rsidRDefault="00170111" w:rsidP="00243C5E">
      <w:pPr>
        <w:spacing w:after="0" w:line="360" w:lineRule="auto"/>
        <w:mirrorIndents/>
        <w:jc w:val="both"/>
        <w:outlineLvl w:val="0"/>
        <w:rPr>
          <w:rFonts w:ascii="Arial" w:eastAsia="Times New Roman" w:hAnsi="Arial" w:cs="Arial"/>
          <w:sz w:val="24"/>
          <w:szCs w:val="24"/>
        </w:rPr>
      </w:pPr>
    </w:p>
    <w:p w14:paraId="69EEC095" w14:textId="77777777" w:rsidR="00170111" w:rsidRDefault="00170111" w:rsidP="00243C5E">
      <w:pPr>
        <w:spacing w:after="0" w:line="360" w:lineRule="auto"/>
        <w:mirrorIndents/>
        <w:jc w:val="both"/>
        <w:outlineLvl w:val="0"/>
        <w:rPr>
          <w:rFonts w:ascii="Arial" w:eastAsia="Times New Roman" w:hAnsi="Arial" w:cs="Arial"/>
          <w:sz w:val="24"/>
          <w:szCs w:val="24"/>
        </w:rPr>
      </w:pPr>
    </w:p>
    <w:p w14:paraId="63D886DA" w14:textId="77777777" w:rsidR="00170111" w:rsidRDefault="00170111" w:rsidP="00243C5E">
      <w:pPr>
        <w:spacing w:after="0" w:line="360" w:lineRule="auto"/>
        <w:mirrorIndents/>
        <w:jc w:val="both"/>
        <w:outlineLvl w:val="0"/>
        <w:rPr>
          <w:rFonts w:ascii="Arial" w:eastAsia="Times New Roman" w:hAnsi="Arial" w:cs="Arial"/>
          <w:sz w:val="24"/>
          <w:szCs w:val="24"/>
        </w:rPr>
      </w:pPr>
    </w:p>
    <w:p w14:paraId="7BE6CB50" w14:textId="77777777" w:rsidR="00FC5671" w:rsidRDefault="00FC5671" w:rsidP="00243C5E">
      <w:pPr>
        <w:spacing w:after="0" w:line="360" w:lineRule="auto"/>
        <w:mirrorIndents/>
        <w:jc w:val="both"/>
        <w:outlineLvl w:val="0"/>
        <w:rPr>
          <w:rFonts w:ascii="Arial" w:eastAsia="Times New Roman" w:hAnsi="Arial" w:cs="Arial"/>
          <w:sz w:val="24"/>
          <w:szCs w:val="24"/>
        </w:rPr>
      </w:pPr>
    </w:p>
    <w:p w14:paraId="45C8D6ED" w14:textId="5C77D302"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Εκ μέρους και για λογαριασμό του Φορέα…………….</w:t>
      </w:r>
    </w:p>
    <w:p w14:paraId="4CA9A317" w14:textId="77777777" w:rsidR="00170111" w:rsidRDefault="00170111" w:rsidP="00243C5E">
      <w:pPr>
        <w:spacing w:after="0" w:line="360" w:lineRule="auto"/>
        <w:mirrorIndents/>
        <w:jc w:val="both"/>
        <w:outlineLvl w:val="0"/>
        <w:rPr>
          <w:rFonts w:ascii="Arial" w:eastAsia="Times New Roman" w:hAnsi="Arial" w:cs="Arial"/>
          <w:sz w:val="24"/>
          <w:szCs w:val="24"/>
        </w:rPr>
      </w:pPr>
    </w:p>
    <w:p w14:paraId="69C3E4D2" w14:textId="77777777" w:rsidR="00170111" w:rsidRDefault="00170111" w:rsidP="00243C5E">
      <w:pPr>
        <w:spacing w:after="0" w:line="360" w:lineRule="auto"/>
        <w:mirrorIndents/>
        <w:jc w:val="both"/>
        <w:outlineLvl w:val="0"/>
        <w:rPr>
          <w:rFonts w:ascii="Arial" w:eastAsia="Times New Roman" w:hAnsi="Arial" w:cs="Arial"/>
          <w:sz w:val="24"/>
          <w:szCs w:val="24"/>
        </w:rPr>
      </w:pPr>
    </w:p>
    <w:p w14:paraId="44EA2E4B" w14:textId="22E296E7"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Υπογραφή:</w:t>
      </w:r>
    </w:p>
    <w:p w14:paraId="66FED82C" w14:textId="77777777"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w:t>
      </w:r>
    </w:p>
    <w:p w14:paraId="58B540E7" w14:textId="77777777" w:rsidR="00170111" w:rsidRDefault="00170111" w:rsidP="00243C5E">
      <w:pPr>
        <w:spacing w:after="0" w:line="360" w:lineRule="auto"/>
        <w:mirrorIndents/>
        <w:jc w:val="both"/>
        <w:outlineLvl w:val="0"/>
        <w:rPr>
          <w:rFonts w:ascii="Arial" w:eastAsia="Times New Roman" w:hAnsi="Arial" w:cs="Arial"/>
          <w:sz w:val="24"/>
          <w:szCs w:val="24"/>
        </w:rPr>
      </w:pPr>
    </w:p>
    <w:p w14:paraId="59B80386" w14:textId="1B2E4261"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Τίτλος:</w:t>
      </w:r>
    </w:p>
    <w:p w14:paraId="036C08F8" w14:textId="77777777"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w:t>
      </w:r>
    </w:p>
    <w:p w14:paraId="4072DEB0" w14:textId="77777777" w:rsidR="00170111" w:rsidRDefault="00170111" w:rsidP="00243C5E">
      <w:pPr>
        <w:spacing w:after="0" w:line="360" w:lineRule="auto"/>
        <w:mirrorIndents/>
        <w:jc w:val="both"/>
        <w:outlineLvl w:val="0"/>
        <w:rPr>
          <w:rFonts w:ascii="Arial" w:eastAsia="Times New Roman" w:hAnsi="Arial" w:cs="Arial"/>
          <w:sz w:val="24"/>
          <w:szCs w:val="24"/>
        </w:rPr>
      </w:pPr>
    </w:p>
    <w:p w14:paraId="62A0CB0A" w14:textId="3C87CA91"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Όνομα:</w:t>
      </w:r>
    </w:p>
    <w:p w14:paraId="4D9A1A45" w14:textId="77777777"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w:t>
      </w:r>
    </w:p>
    <w:p w14:paraId="551C0548" w14:textId="77777777" w:rsidR="00170111" w:rsidRDefault="00170111" w:rsidP="00243C5E">
      <w:pPr>
        <w:spacing w:after="0" w:line="360" w:lineRule="auto"/>
        <w:mirrorIndents/>
        <w:jc w:val="both"/>
        <w:outlineLvl w:val="0"/>
        <w:rPr>
          <w:rFonts w:ascii="Arial" w:eastAsia="Times New Roman" w:hAnsi="Arial" w:cs="Arial"/>
          <w:sz w:val="24"/>
          <w:szCs w:val="24"/>
        </w:rPr>
      </w:pPr>
    </w:p>
    <w:p w14:paraId="2BEEA887" w14:textId="36132520" w:rsidR="00816C2E"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Μάρτυρες:</w:t>
      </w:r>
    </w:p>
    <w:p w14:paraId="0F738C20" w14:textId="77777777" w:rsidR="00170111" w:rsidRPr="002227F8" w:rsidRDefault="00170111" w:rsidP="00243C5E">
      <w:pPr>
        <w:spacing w:after="0" w:line="360" w:lineRule="auto"/>
        <w:mirrorIndents/>
        <w:jc w:val="both"/>
        <w:outlineLvl w:val="0"/>
        <w:rPr>
          <w:rFonts w:ascii="Arial" w:eastAsia="Times New Roman" w:hAnsi="Arial" w:cs="Arial"/>
          <w:sz w:val="24"/>
          <w:szCs w:val="24"/>
        </w:rPr>
      </w:pPr>
    </w:p>
    <w:p w14:paraId="7DC40640" w14:textId="77777777"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1. Υπογραφή:</w:t>
      </w:r>
    </w:p>
    <w:p w14:paraId="6430C2D4" w14:textId="77777777"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w:t>
      </w:r>
    </w:p>
    <w:p w14:paraId="2EA1E163" w14:textId="77777777" w:rsidR="00170111"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 xml:space="preserve"> </w:t>
      </w:r>
    </w:p>
    <w:p w14:paraId="3DAF2957" w14:textId="4D897D89"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Όνομα: ..................................................</w:t>
      </w:r>
    </w:p>
    <w:p w14:paraId="62D5B9BB" w14:textId="77777777" w:rsidR="00170111" w:rsidRDefault="00170111" w:rsidP="00243C5E">
      <w:pPr>
        <w:spacing w:after="0" w:line="360" w:lineRule="auto"/>
        <w:mirrorIndents/>
        <w:jc w:val="both"/>
        <w:outlineLvl w:val="0"/>
        <w:rPr>
          <w:rFonts w:ascii="Arial" w:eastAsia="Times New Roman" w:hAnsi="Arial" w:cs="Arial"/>
          <w:sz w:val="24"/>
          <w:szCs w:val="24"/>
        </w:rPr>
      </w:pPr>
    </w:p>
    <w:p w14:paraId="03D1BEC8" w14:textId="45F854B0"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2. Υπογραφή:</w:t>
      </w:r>
    </w:p>
    <w:p w14:paraId="2090BFC5" w14:textId="77777777" w:rsidR="00816C2E"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w:t>
      </w:r>
    </w:p>
    <w:p w14:paraId="74612305" w14:textId="77777777" w:rsidR="00170111" w:rsidRDefault="00170111" w:rsidP="00243C5E">
      <w:pPr>
        <w:spacing w:after="0" w:line="360" w:lineRule="auto"/>
        <w:mirrorIndents/>
        <w:jc w:val="both"/>
        <w:outlineLvl w:val="0"/>
        <w:rPr>
          <w:rFonts w:ascii="Arial" w:eastAsia="Times New Roman" w:hAnsi="Arial" w:cs="Arial"/>
          <w:sz w:val="24"/>
          <w:szCs w:val="24"/>
        </w:rPr>
      </w:pPr>
    </w:p>
    <w:p w14:paraId="3A54C8A3" w14:textId="3C4313F3" w:rsidR="006F0EF5" w:rsidRPr="002227F8" w:rsidRDefault="00816C2E" w:rsidP="00243C5E">
      <w:pPr>
        <w:spacing w:after="0" w:line="360" w:lineRule="auto"/>
        <w:mirrorIndents/>
        <w:jc w:val="both"/>
        <w:outlineLvl w:val="0"/>
        <w:rPr>
          <w:rFonts w:ascii="Arial" w:eastAsia="Times New Roman" w:hAnsi="Arial" w:cs="Arial"/>
          <w:sz w:val="24"/>
          <w:szCs w:val="24"/>
        </w:rPr>
      </w:pPr>
      <w:r w:rsidRPr="002227F8">
        <w:rPr>
          <w:rFonts w:ascii="Arial" w:eastAsia="Times New Roman" w:hAnsi="Arial" w:cs="Arial"/>
          <w:sz w:val="24"/>
          <w:szCs w:val="24"/>
        </w:rPr>
        <w:t xml:space="preserve"> Όνομα: .................................................</w:t>
      </w:r>
    </w:p>
    <w:sectPr w:rsidR="006F0EF5" w:rsidRPr="002227F8" w:rsidSect="002E2859">
      <w:headerReference w:type="default" r:id="rId14"/>
      <w:footerReference w:type="default" r:id="rId15"/>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Elena Andreou" w:date="2025-03-05T10:05:00Z" w:initials="EA">
    <w:p w14:paraId="59642CD0" w14:textId="77777777" w:rsidR="005947AA" w:rsidRDefault="005947AA" w:rsidP="005947AA">
      <w:pPr>
        <w:pStyle w:val="CommentText"/>
      </w:pPr>
      <w:r>
        <w:rPr>
          <w:rStyle w:val="CommentReference"/>
        </w:rPr>
        <w:annotationRef/>
      </w:r>
      <w:r>
        <w:t>Αυτά μενουν ετσι?</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642CD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BE330A" w16cex:dateUtc="2025-03-05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642CD0" w16cid:durableId="46BE33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ADFBA" w14:textId="77777777" w:rsidR="001C31AB" w:rsidRDefault="001C31AB" w:rsidP="00DB26D1">
      <w:pPr>
        <w:spacing w:after="0" w:line="240" w:lineRule="auto"/>
      </w:pPr>
      <w:r>
        <w:separator/>
      </w:r>
    </w:p>
  </w:endnote>
  <w:endnote w:type="continuationSeparator" w:id="0">
    <w:p w14:paraId="47877653" w14:textId="77777777" w:rsidR="001C31AB" w:rsidRDefault="001C31AB" w:rsidP="00DB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644F6" w14:textId="77777777" w:rsidR="00876705" w:rsidRDefault="00876705" w:rsidP="00DB26D1">
    <w:pPr>
      <w:pStyle w:val="Footer"/>
      <w:ind w:left="-1800"/>
    </w:pPr>
    <w:r>
      <w:rPr>
        <w:noProof/>
        <w:lang w:val="en-US"/>
      </w:rPr>
      <w:drawing>
        <wp:inline distT="0" distB="0" distL="0" distR="0" wp14:anchorId="2CACFFC3" wp14:editId="03DCA546">
          <wp:extent cx="7720426" cy="792614"/>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NAAletterheadFooterGR.png"/>
                  <pic:cNvPicPr/>
                </pic:nvPicPr>
                <pic:blipFill>
                  <a:blip r:embed="rId1">
                    <a:extLst>
                      <a:ext uri="{28A0092B-C50C-407E-A947-70E740481C1C}">
                        <a14:useLocalDpi xmlns:a14="http://schemas.microsoft.com/office/drawing/2010/main" val="0"/>
                      </a:ext>
                    </a:extLst>
                  </a:blip>
                  <a:stretch>
                    <a:fillRect/>
                  </a:stretch>
                </pic:blipFill>
                <pic:spPr>
                  <a:xfrm>
                    <a:off x="0" y="0"/>
                    <a:ext cx="7720426" cy="79261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558F6" w14:textId="77777777" w:rsidR="001C31AB" w:rsidRDefault="001C31AB" w:rsidP="00DB26D1">
      <w:pPr>
        <w:spacing w:after="0" w:line="240" w:lineRule="auto"/>
      </w:pPr>
      <w:r>
        <w:separator/>
      </w:r>
    </w:p>
  </w:footnote>
  <w:footnote w:type="continuationSeparator" w:id="0">
    <w:p w14:paraId="42A8B319" w14:textId="77777777" w:rsidR="001C31AB" w:rsidRDefault="001C31AB" w:rsidP="00DB26D1">
      <w:pPr>
        <w:spacing w:after="0" w:line="240" w:lineRule="auto"/>
      </w:pPr>
      <w:r>
        <w:continuationSeparator/>
      </w:r>
    </w:p>
  </w:footnote>
  <w:footnote w:id="1">
    <w:p w14:paraId="7F935B0F" w14:textId="77777777" w:rsidR="00876705" w:rsidRDefault="00876705" w:rsidP="00317B1A">
      <w:pPr>
        <w:pStyle w:val="FootnoteText"/>
      </w:pPr>
      <w:r>
        <w:rPr>
          <w:rStyle w:val="FootnoteReference"/>
        </w:rPr>
        <w:footnoteRef/>
      </w:r>
      <w:r>
        <w:t xml:space="preserve"> </w:t>
      </w:r>
      <w:r w:rsidRPr="00247486">
        <w:t xml:space="preserve">  Υπό την προϋπόθεση ότι θα υπάρχει αποδέσμευση του σχετικού κονδυλίου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E455" w14:textId="77777777" w:rsidR="00876705" w:rsidRDefault="00876705" w:rsidP="00DB26D1">
    <w:pPr>
      <w:pStyle w:val="Header"/>
      <w:ind w:left="-1800"/>
    </w:pPr>
    <w:r>
      <w:rPr>
        <w:noProof/>
        <w:lang w:val="en-US"/>
      </w:rPr>
      <w:drawing>
        <wp:inline distT="0" distB="0" distL="0" distR="0" wp14:anchorId="7A3842CC" wp14:editId="5B67802C">
          <wp:extent cx="5274310" cy="1300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NAAletterheadHeader-GR.png"/>
                  <pic:cNvPicPr/>
                </pic:nvPicPr>
                <pic:blipFill>
                  <a:blip r:embed="rId1">
                    <a:extLst>
                      <a:ext uri="{28A0092B-C50C-407E-A947-70E740481C1C}">
                        <a14:useLocalDpi xmlns:a14="http://schemas.microsoft.com/office/drawing/2010/main" val="0"/>
                      </a:ext>
                    </a:extLst>
                  </a:blip>
                  <a:stretch>
                    <a:fillRect/>
                  </a:stretch>
                </pic:blipFill>
                <pic:spPr>
                  <a:xfrm>
                    <a:off x="0" y="0"/>
                    <a:ext cx="5274310" cy="1300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182F"/>
    <w:multiLevelType w:val="hybridMultilevel"/>
    <w:tmpl w:val="E4F4056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14EC4790"/>
    <w:multiLevelType w:val="hybridMultilevel"/>
    <w:tmpl w:val="D92E364A"/>
    <w:lvl w:ilvl="0" w:tplc="AE3CE110">
      <w:start w:val="1"/>
      <w:numFmt w:val="decimal"/>
      <w:lvlText w:val="%1."/>
      <w:lvlJc w:val="left"/>
      <w:pPr>
        <w:tabs>
          <w:tab w:val="num" w:pos="360"/>
        </w:tabs>
        <w:ind w:left="360" w:hanging="360"/>
      </w:pPr>
      <w:rPr>
        <w:rFonts w:ascii="Arial" w:hAnsi="Arial" w:cs="Arial" w:hint="default"/>
        <w:sz w:val="21"/>
        <w:szCs w:val="21"/>
      </w:rPr>
    </w:lvl>
    <w:lvl w:ilvl="1" w:tplc="FFFFFFFF">
      <w:start w:val="1"/>
      <w:numFmt w:val="bullet"/>
      <w:pStyle w:val="ZIS-Aufzhlung"/>
      <w:lvlText w:val=""/>
      <w:lvlJc w:val="left"/>
      <w:pPr>
        <w:tabs>
          <w:tab w:val="num" w:pos="540"/>
        </w:tabs>
        <w:ind w:left="464" w:hanging="284"/>
      </w:pPr>
      <w:rPr>
        <w:rFonts w:ascii="Symbol" w:hAnsi="Symbol" w:hint="default"/>
        <w:sz w:val="21"/>
        <w:szCs w:val="21"/>
      </w:rPr>
    </w:lvl>
    <w:lvl w:ilvl="2" w:tplc="0409000F">
      <w:start w:val="1"/>
      <w:numFmt w:val="decimal"/>
      <w:lvlText w:val="%3."/>
      <w:lvlJc w:val="left"/>
      <w:pPr>
        <w:tabs>
          <w:tab w:val="num" w:pos="2550"/>
        </w:tabs>
        <w:ind w:left="2550" w:hanging="360"/>
      </w:pPr>
      <w:rPr>
        <w:rFonts w:hint="default"/>
        <w:sz w:val="21"/>
        <w:szCs w:val="21"/>
      </w:rPr>
    </w:lvl>
    <w:lvl w:ilvl="3" w:tplc="0408000F" w:tentative="1">
      <w:start w:val="1"/>
      <w:numFmt w:val="decimal"/>
      <w:lvlText w:val="%4."/>
      <w:lvlJc w:val="left"/>
      <w:pPr>
        <w:tabs>
          <w:tab w:val="num" w:pos="3090"/>
        </w:tabs>
        <w:ind w:left="3090" w:hanging="360"/>
      </w:pPr>
    </w:lvl>
    <w:lvl w:ilvl="4" w:tplc="04080019" w:tentative="1">
      <w:start w:val="1"/>
      <w:numFmt w:val="lowerLetter"/>
      <w:lvlText w:val="%5."/>
      <w:lvlJc w:val="left"/>
      <w:pPr>
        <w:tabs>
          <w:tab w:val="num" w:pos="3810"/>
        </w:tabs>
        <w:ind w:left="3810" w:hanging="360"/>
      </w:pPr>
    </w:lvl>
    <w:lvl w:ilvl="5" w:tplc="0408001B" w:tentative="1">
      <w:start w:val="1"/>
      <w:numFmt w:val="lowerRoman"/>
      <w:lvlText w:val="%6."/>
      <w:lvlJc w:val="right"/>
      <w:pPr>
        <w:tabs>
          <w:tab w:val="num" w:pos="4530"/>
        </w:tabs>
        <w:ind w:left="4530" w:hanging="180"/>
      </w:pPr>
    </w:lvl>
    <w:lvl w:ilvl="6" w:tplc="0408000F" w:tentative="1">
      <w:start w:val="1"/>
      <w:numFmt w:val="decimal"/>
      <w:lvlText w:val="%7."/>
      <w:lvlJc w:val="left"/>
      <w:pPr>
        <w:tabs>
          <w:tab w:val="num" w:pos="5250"/>
        </w:tabs>
        <w:ind w:left="5250" w:hanging="360"/>
      </w:pPr>
    </w:lvl>
    <w:lvl w:ilvl="7" w:tplc="04080019" w:tentative="1">
      <w:start w:val="1"/>
      <w:numFmt w:val="lowerLetter"/>
      <w:lvlText w:val="%8."/>
      <w:lvlJc w:val="left"/>
      <w:pPr>
        <w:tabs>
          <w:tab w:val="num" w:pos="5970"/>
        </w:tabs>
        <w:ind w:left="5970" w:hanging="360"/>
      </w:pPr>
    </w:lvl>
    <w:lvl w:ilvl="8" w:tplc="0408001B" w:tentative="1">
      <w:start w:val="1"/>
      <w:numFmt w:val="lowerRoman"/>
      <w:lvlText w:val="%9."/>
      <w:lvlJc w:val="right"/>
      <w:pPr>
        <w:tabs>
          <w:tab w:val="num" w:pos="6690"/>
        </w:tabs>
        <w:ind w:left="6690" w:hanging="180"/>
      </w:pPr>
    </w:lvl>
  </w:abstractNum>
  <w:abstractNum w:abstractNumId="2" w15:restartNumberingAfterBreak="0">
    <w:nsid w:val="16A43A9E"/>
    <w:multiLevelType w:val="hybridMultilevel"/>
    <w:tmpl w:val="2308702A"/>
    <w:lvl w:ilvl="0" w:tplc="6322A610">
      <w:start w:val="1"/>
      <w:numFmt w:val="bullet"/>
      <w:lvlText w:val="-"/>
      <w:lvlJc w:val="left"/>
      <w:pPr>
        <w:ind w:left="1080" w:hanging="360"/>
      </w:pPr>
      <w:rPr>
        <w:rFonts w:ascii="Arial" w:eastAsiaTheme="minorHAnsi" w:hAnsi="Arial" w:cs="Aria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3" w15:restartNumberingAfterBreak="0">
    <w:nsid w:val="22705A69"/>
    <w:multiLevelType w:val="multilevel"/>
    <w:tmpl w:val="4DFC3C56"/>
    <w:lvl w:ilvl="0">
      <w:start w:val="1"/>
      <w:numFmt w:val="decimal"/>
      <w:lvlText w:val="%1."/>
      <w:lvlJc w:val="left"/>
      <w:pPr>
        <w:ind w:left="720" w:hanging="360"/>
      </w:pPr>
      <w:rPr>
        <w:rFonts w:ascii="Arial" w:eastAsiaTheme="minorHAnsi" w:hAnsi="Arial" w:cs="Arial"/>
      </w:rPr>
    </w:lvl>
    <w:lvl w:ilvl="1">
      <w:start w:val="1"/>
      <w:numFmt w:val="decimal"/>
      <w:isLgl/>
      <w:lvlText w:val="%1.%2."/>
      <w:lvlJc w:val="left"/>
      <w:pPr>
        <w:ind w:left="1080" w:hanging="72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4DA4494"/>
    <w:multiLevelType w:val="hybridMultilevel"/>
    <w:tmpl w:val="6888C3E6"/>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hint="default"/>
      </w:rPr>
    </w:lvl>
  </w:abstractNum>
  <w:abstractNum w:abstractNumId="5" w15:restartNumberingAfterBreak="0">
    <w:nsid w:val="34E203AE"/>
    <w:multiLevelType w:val="multilevel"/>
    <w:tmpl w:val="9A006364"/>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A8B1CA7"/>
    <w:multiLevelType w:val="hybridMultilevel"/>
    <w:tmpl w:val="3912D95C"/>
    <w:lvl w:ilvl="0" w:tplc="0C000001">
      <w:start w:val="1"/>
      <w:numFmt w:val="bullet"/>
      <w:lvlText w:val=""/>
      <w:lvlJc w:val="left"/>
      <w:pPr>
        <w:ind w:left="720" w:hanging="360"/>
      </w:pPr>
      <w:rPr>
        <w:rFonts w:ascii="Symbol" w:hAnsi="Symbol" w:hint="default"/>
        <w:lang w:val="el-G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F462BE"/>
    <w:multiLevelType w:val="hybridMultilevel"/>
    <w:tmpl w:val="AD1A35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AEE5F65"/>
    <w:multiLevelType w:val="multilevel"/>
    <w:tmpl w:val="F37675E4"/>
    <w:lvl w:ilvl="0">
      <w:start w:val="12"/>
      <w:numFmt w:val="decimal"/>
      <w:lvlText w:val="%1."/>
      <w:lvlJc w:val="left"/>
      <w:pPr>
        <w:tabs>
          <w:tab w:val="num" w:pos="600"/>
        </w:tabs>
        <w:ind w:left="600" w:hanging="600"/>
      </w:pPr>
      <w:rPr>
        <w:rFonts w:hint="default"/>
        <w:b/>
      </w:rPr>
    </w:lvl>
    <w:lvl w:ilvl="1">
      <w:start w:val="1"/>
      <w:numFmt w:val="decimal"/>
      <w:lvlText w:val="%1.%2."/>
      <w:lvlJc w:val="left"/>
      <w:pPr>
        <w:tabs>
          <w:tab w:val="num" w:pos="600"/>
        </w:tabs>
        <w:ind w:left="600" w:hanging="600"/>
      </w:pPr>
      <w:rPr>
        <w:rFonts w:ascii="Arial" w:hAnsi="Arial" w:cs="Arial"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4F7E61A6"/>
    <w:multiLevelType w:val="hybridMultilevel"/>
    <w:tmpl w:val="42EA90DC"/>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5C3357C9"/>
    <w:multiLevelType w:val="hybridMultilevel"/>
    <w:tmpl w:val="4418C27A"/>
    <w:lvl w:ilvl="0" w:tplc="12F83A80">
      <w:start w:val="1"/>
      <w:numFmt w:val="decimal"/>
      <w:lvlText w:val="%1."/>
      <w:lvlJc w:val="left"/>
      <w:pPr>
        <w:tabs>
          <w:tab w:val="num" w:pos="720"/>
        </w:tabs>
        <w:ind w:left="720" w:hanging="360"/>
      </w:pPr>
    </w:lvl>
    <w:lvl w:ilvl="1" w:tplc="950A1D7C" w:tentative="1">
      <w:start w:val="1"/>
      <w:numFmt w:val="decimal"/>
      <w:lvlText w:val="%2."/>
      <w:lvlJc w:val="left"/>
      <w:pPr>
        <w:tabs>
          <w:tab w:val="num" w:pos="1440"/>
        </w:tabs>
        <w:ind w:left="1440" w:hanging="360"/>
      </w:pPr>
    </w:lvl>
    <w:lvl w:ilvl="2" w:tplc="876E111E" w:tentative="1">
      <w:start w:val="1"/>
      <w:numFmt w:val="decimal"/>
      <w:lvlText w:val="%3."/>
      <w:lvlJc w:val="left"/>
      <w:pPr>
        <w:tabs>
          <w:tab w:val="num" w:pos="2160"/>
        </w:tabs>
        <w:ind w:left="2160" w:hanging="360"/>
      </w:pPr>
    </w:lvl>
    <w:lvl w:ilvl="3" w:tplc="EE8E5B00" w:tentative="1">
      <w:start w:val="1"/>
      <w:numFmt w:val="decimal"/>
      <w:lvlText w:val="%4."/>
      <w:lvlJc w:val="left"/>
      <w:pPr>
        <w:tabs>
          <w:tab w:val="num" w:pos="2880"/>
        </w:tabs>
        <w:ind w:left="2880" w:hanging="360"/>
      </w:pPr>
    </w:lvl>
    <w:lvl w:ilvl="4" w:tplc="A42C94E6" w:tentative="1">
      <w:start w:val="1"/>
      <w:numFmt w:val="decimal"/>
      <w:lvlText w:val="%5."/>
      <w:lvlJc w:val="left"/>
      <w:pPr>
        <w:tabs>
          <w:tab w:val="num" w:pos="3600"/>
        </w:tabs>
        <w:ind w:left="3600" w:hanging="360"/>
      </w:pPr>
    </w:lvl>
    <w:lvl w:ilvl="5" w:tplc="C4B63628" w:tentative="1">
      <w:start w:val="1"/>
      <w:numFmt w:val="decimal"/>
      <w:lvlText w:val="%6."/>
      <w:lvlJc w:val="left"/>
      <w:pPr>
        <w:tabs>
          <w:tab w:val="num" w:pos="4320"/>
        </w:tabs>
        <w:ind w:left="4320" w:hanging="360"/>
      </w:pPr>
    </w:lvl>
    <w:lvl w:ilvl="6" w:tplc="FC54E578" w:tentative="1">
      <w:start w:val="1"/>
      <w:numFmt w:val="decimal"/>
      <w:lvlText w:val="%7."/>
      <w:lvlJc w:val="left"/>
      <w:pPr>
        <w:tabs>
          <w:tab w:val="num" w:pos="5040"/>
        </w:tabs>
        <w:ind w:left="5040" w:hanging="360"/>
      </w:pPr>
    </w:lvl>
    <w:lvl w:ilvl="7" w:tplc="DA28CCBA" w:tentative="1">
      <w:start w:val="1"/>
      <w:numFmt w:val="decimal"/>
      <w:lvlText w:val="%8."/>
      <w:lvlJc w:val="left"/>
      <w:pPr>
        <w:tabs>
          <w:tab w:val="num" w:pos="5760"/>
        </w:tabs>
        <w:ind w:left="5760" w:hanging="360"/>
      </w:pPr>
    </w:lvl>
    <w:lvl w:ilvl="8" w:tplc="AE1AC52A" w:tentative="1">
      <w:start w:val="1"/>
      <w:numFmt w:val="decimal"/>
      <w:lvlText w:val="%9."/>
      <w:lvlJc w:val="left"/>
      <w:pPr>
        <w:tabs>
          <w:tab w:val="num" w:pos="6480"/>
        </w:tabs>
        <w:ind w:left="6480" w:hanging="360"/>
      </w:pPr>
    </w:lvl>
  </w:abstractNum>
  <w:abstractNum w:abstractNumId="11" w15:restartNumberingAfterBreak="0">
    <w:nsid w:val="663C5DE3"/>
    <w:multiLevelType w:val="hybridMultilevel"/>
    <w:tmpl w:val="AC581A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2E74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94E0917"/>
    <w:multiLevelType w:val="hybridMultilevel"/>
    <w:tmpl w:val="E7347D58"/>
    <w:lvl w:ilvl="0" w:tplc="0C000001">
      <w:start w:val="1"/>
      <w:numFmt w:val="bullet"/>
      <w:lvlText w:val=""/>
      <w:lvlJc w:val="left"/>
      <w:pPr>
        <w:ind w:left="1440" w:hanging="360"/>
      </w:pPr>
      <w:rPr>
        <w:rFonts w:ascii="Symbol" w:hAnsi="Symbo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14" w15:restartNumberingAfterBreak="0">
    <w:nsid w:val="7EC77592"/>
    <w:multiLevelType w:val="hybridMultilevel"/>
    <w:tmpl w:val="7D2A397E"/>
    <w:lvl w:ilvl="0" w:tplc="0C00000F">
      <w:start w:val="1"/>
      <w:numFmt w:val="decimal"/>
      <w:lvlText w:val="%1."/>
      <w:lvlJc w:val="left"/>
      <w:pPr>
        <w:ind w:left="644"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5" w15:restartNumberingAfterBreak="0">
    <w:nsid w:val="7F11036B"/>
    <w:multiLevelType w:val="multilevel"/>
    <w:tmpl w:val="3312A158"/>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80564852">
    <w:abstractNumId w:val="3"/>
  </w:num>
  <w:num w:numId="2" w16cid:durableId="792283258">
    <w:abstractNumId w:val="12"/>
  </w:num>
  <w:num w:numId="3" w16cid:durableId="538662056">
    <w:abstractNumId w:val="6"/>
  </w:num>
  <w:num w:numId="4" w16cid:durableId="2079160237">
    <w:abstractNumId w:val="11"/>
  </w:num>
  <w:num w:numId="5" w16cid:durableId="490755312">
    <w:abstractNumId w:val="8"/>
  </w:num>
  <w:num w:numId="6" w16cid:durableId="1719469863">
    <w:abstractNumId w:val="1"/>
  </w:num>
  <w:num w:numId="7" w16cid:durableId="76102974">
    <w:abstractNumId w:val="15"/>
  </w:num>
  <w:num w:numId="8" w16cid:durableId="1481770358">
    <w:abstractNumId w:val="5"/>
  </w:num>
  <w:num w:numId="9" w16cid:durableId="1346203876">
    <w:abstractNumId w:val="2"/>
  </w:num>
  <w:num w:numId="10" w16cid:durableId="262492580">
    <w:abstractNumId w:val="13"/>
  </w:num>
  <w:num w:numId="11" w16cid:durableId="943927420">
    <w:abstractNumId w:val="0"/>
  </w:num>
  <w:num w:numId="12" w16cid:durableId="1768040629">
    <w:abstractNumId w:val="7"/>
  </w:num>
  <w:num w:numId="13" w16cid:durableId="1218470729">
    <w:abstractNumId w:val="10"/>
  </w:num>
  <w:num w:numId="14" w16cid:durableId="1109737462">
    <w:abstractNumId w:val="4"/>
  </w:num>
  <w:num w:numId="15" w16cid:durableId="2008752791">
    <w:abstractNumId w:val="9"/>
  </w:num>
  <w:num w:numId="16" w16cid:durableId="232588003">
    <w:abstractNumId w:val="1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ena Andreou">
    <w15:presenceInfo w15:providerId="AD" w15:userId="S::elena.andreou@naac.org.cy::a24f4fd7-4bcd-4900-93a2-004972b665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6D1"/>
    <w:rsid w:val="00023154"/>
    <w:rsid w:val="00025DE2"/>
    <w:rsid w:val="000279D6"/>
    <w:rsid w:val="00033741"/>
    <w:rsid w:val="000627EE"/>
    <w:rsid w:val="0009115D"/>
    <w:rsid w:val="000963BC"/>
    <w:rsid w:val="000B4132"/>
    <w:rsid w:val="000C2EFF"/>
    <w:rsid w:val="000C7133"/>
    <w:rsid w:val="00111DE5"/>
    <w:rsid w:val="0011363D"/>
    <w:rsid w:val="00124A2A"/>
    <w:rsid w:val="00125CD8"/>
    <w:rsid w:val="00137398"/>
    <w:rsid w:val="001445FD"/>
    <w:rsid w:val="001528D6"/>
    <w:rsid w:val="001536C6"/>
    <w:rsid w:val="00170111"/>
    <w:rsid w:val="00187CBB"/>
    <w:rsid w:val="001A04BB"/>
    <w:rsid w:val="001B0218"/>
    <w:rsid w:val="001B52D1"/>
    <w:rsid w:val="001C31AB"/>
    <w:rsid w:val="001D1265"/>
    <w:rsid w:val="001E742F"/>
    <w:rsid w:val="00205E59"/>
    <w:rsid w:val="002176F9"/>
    <w:rsid w:val="00220A47"/>
    <w:rsid w:val="002221E7"/>
    <w:rsid w:val="002227F8"/>
    <w:rsid w:val="0023049E"/>
    <w:rsid w:val="00243C5E"/>
    <w:rsid w:val="00271360"/>
    <w:rsid w:val="00275ED8"/>
    <w:rsid w:val="002827AD"/>
    <w:rsid w:val="002834EC"/>
    <w:rsid w:val="002A25C1"/>
    <w:rsid w:val="002A69AA"/>
    <w:rsid w:val="002B0B3D"/>
    <w:rsid w:val="002B659D"/>
    <w:rsid w:val="002C07D6"/>
    <w:rsid w:val="002C3DA7"/>
    <w:rsid w:val="002C5F64"/>
    <w:rsid w:val="002D41FD"/>
    <w:rsid w:val="002D776D"/>
    <w:rsid w:val="002E0756"/>
    <w:rsid w:val="002E2859"/>
    <w:rsid w:val="002E2E06"/>
    <w:rsid w:val="002E331D"/>
    <w:rsid w:val="00311856"/>
    <w:rsid w:val="00317B1A"/>
    <w:rsid w:val="00317E45"/>
    <w:rsid w:val="003269AC"/>
    <w:rsid w:val="00336D22"/>
    <w:rsid w:val="00340142"/>
    <w:rsid w:val="00350E40"/>
    <w:rsid w:val="00361044"/>
    <w:rsid w:val="0037657E"/>
    <w:rsid w:val="00391002"/>
    <w:rsid w:val="003926C8"/>
    <w:rsid w:val="00395A9A"/>
    <w:rsid w:val="003A04D0"/>
    <w:rsid w:val="003A69F9"/>
    <w:rsid w:val="003C2174"/>
    <w:rsid w:val="003D2321"/>
    <w:rsid w:val="003E0CA1"/>
    <w:rsid w:val="003E6E9B"/>
    <w:rsid w:val="00406A7C"/>
    <w:rsid w:val="004360F7"/>
    <w:rsid w:val="00440F60"/>
    <w:rsid w:val="004422D4"/>
    <w:rsid w:val="00444077"/>
    <w:rsid w:val="00467EE4"/>
    <w:rsid w:val="0048007D"/>
    <w:rsid w:val="00484BD0"/>
    <w:rsid w:val="00484C25"/>
    <w:rsid w:val="004867CB"/>
    <w:rsid w:val="004A517D"/>
    <w:rsid w:val="004D0B91"/>
    <w:rsid w:val="0051465D"/>
    <w:rsid w:val="00514F25"/>
    <w:rsid w:val="00515F90"/>
    <w:rsid w:val="005339E2"/>
    <w:rsid w:val="005429AB"/>
    <w:rsid w:val="00545207"/>
    <w:rsid w:val="00551A28"/>
    <w:rsid w:val="00551C9A"/>
    <w:rsid w:val="0056067D"/>
    <w:rsid w:val="005658BC"/>
    <w:rsid w:val="0056777D"/>
    <w:rsid w:val="00577856"/>
    <w:rsid w:val="00584067"/>
    <w:rsid w:val="005848AB"/>
    <w:rsid w:val="005926CC"/>
    <w:rsid w:val="00593DC6"/>
    <w:rsid w:val="005947AA"/>
    <w:rsid w:val="005B7278"/>
    <w:rsid w:val="005E5E57"/>
    <w:rsid w:val="005E7F64"/>
    <w:rsid w:val="005F6529"/>
    <w:rsid w:val="006167EE"/>
    <w:rsid w:val="00617DD7"/>
    <w:rsid w:val="00623D51"/>
    <w:rsid w:val="006357B4"/>
    <w:rsid w:val="00644A0D"/>
    <w:rsid w:val="006454BC"/>
    <w:rsid w:val="00650339"/>
    <w:rsid w:val="006549CC"/>
    <w:rsid w:val="006559D4"/>
    <w:rsid w:val="006631FB"/>
    <w:rsid w:val="006800EF"/>
    <w:rsid w:val="006D3798"/>
    <w:rsid w:val="006E298C"/>
    <w:rsid w:val="006E5F1C"/>
    <w:rsid w:val="006F06E7"/>
    <w:rsid w:val="006F0EF5"/>
    <w:rsid w:val="00700097"/>
    <w:rsid w:val="00700808"/>
    <w:rsid w:val="00722BC2"/>
    <w:rsid w:val="007256F1"/>
    <w:rsid w:val="007372E6"/>
    <w:rsid w:val="007524A9"/>
    <w:rsid w:val="0076620E"/>
    <w:rsid w:val="00770BA4"/>
    <w:rsid w:val="0078143B"/>
    <w:rsid w:val="007A56BA"/>
    <w:rsid w:val="007A63E2"/>
    <w:rsid w:val="007B4980"/>
    <w:rsid w:val="007C1B18"/>
    <w:rsid w:val="007C7F63"/>
    <w:rsid w:val="007D55F1"/>
    <w:rsid w:val="007E66D5"/>
    <w:rsid w:val="00800A22"/>
    <w:rsid w:val="00805559"/>
    <w:rsid w:val="00807E54"/>
    <w:rsid w:val="0081043E"/>
    <w:rsid w:val="00816C2E"/>
    <w:rsid w:val="00823CCE"/>
    <w:rsid w:val="0083531F"/>
    <w:rsid w:val="00844CCA"/>
    <w:rsid w:val="00854EF3"/>
    <w:rsid w:val="008708FC"/>
    <w:rsid w:val="00871EE7"/>
    <w:rsid w:val="00873D4D"/>
    <w:rsid w:val="00876705"/>
    <w:rsid w:val="0088675A"/>
    <w:rsid w:val="008A2325"/>
    <w:rsid w:val="008A4A01"/>
    <w:rsid w:val="008A4FDA"/>
    <w:rsid w:val="008A6B4A"/>
    <w:rsid w:val="008B4262"/>
    <w:rsid w:val="008B73B2"/>
    <w:rsid w:val="008D332A"/>
    <w:rsid w:val="00901810"/>
    <w:rsid w:val="009175AC"/>
    <w:rsid w:val="00921318"/>
    <w:rsid w:val="00922410"/>
    <w:rsid w:val="009318BD"/>
    <w:rsid w:val="009405E7"/>
    <w:rsid w:val="0094145B"/>
    <w:rsid w:val="009507DB"/>
    <w:rsid w:val="00984E23"/>
    <w:rsid w:val="009916AE"/>
    <w:rsid w:val="00991811"/>
    <w:rsid w:val="0099210F"/>
    <w:rsid w:val="00997F2E"/>
    <w:rsid w:val="009A1902"/>
    <w:rsid w:val="009B1A1A"/>
    <w:rsid w:val="009B2C76"/>
    <w:rsid w:val="009B590A"/>
    <w:rsid w:val="009C0826"/>
    <w:rsid w:val="009E4D15"/>
    <w:rsid w:val="00A01DC0"/>
    <w:rsid w:val="00A0562E"/>
    <w:rsid w:val="00A062EE"/>
    <w:rsid w:val="00A14D56"/>
    <w:rsid w:val="00A167A1"/>
    <w:rsid w:val="00A17582"/>
    <w:rsid w:val="00A2775A"/>
    <w:rsid w:val="00A318BF"/>
    <w:rsid w:val="00A3404F"/>
    <w:rsid w:val="00A41954"/>
    <w:rsid w:val="00A467D7"/>
    <w:rsid w:val="00A51C2B"/>
    <w:rsid w:val="00A70938"/>
    <w:rsid w:val="00A7585D"/>
    <w:rsid w:val="00A8164A"/>
    <w:rsid w:val="00A8310E"/>
    <w:rsid w:val="00A83771"/>
    <w:rsid w:val="00A844CE"/>
    <w:rsid w:val="00AA0B16"/>
    <w:rsid w:val="00AA1924"/>
    <w:rsid w:val="00AA1D5A"/>
    <w:rsid w:val="00AA569D"/>
    <w:rsid w:val="00AB1E9C"/>
    <w:rsid w:val="00AC752C"/>
    <w:rsid w:val="00AD4390"/>
    <w:rsid w:val="00AE0D2E"/>
    <w:rsid w:val="00AE38B7"/>
    <w:rsid w:val="00AE7D4F"/>
    <w:rsid w:val="00AF5524"/>
    <w:rsid w:val="00AF60D9"/>
    <w:rsid w:val="00B00002"/>
    <w:rsid w:val="00B02312"/>
    <w:rsid w:val="00B026BC"/>
    <w:rsid w:val="00B115CD"/>
    <w:rsid w:val="00B23BB2"/>
    <w:rsid w:val="00B377E1"/>
    <w:rsid w:val="00B46543"/>
    <w:rsid w:val="00B6046F"/>
    <w:rsid w:val="00B6630B"/>
    <w:rsid w:val="00B706AE"/>
    <w:rsid w:val="00B8004D"/>
    <w:rsid w:val="00B90385"/>
    <w:rsid w:val="00BA100B"/>
    <w:rsid w:val="00BA2AEA"/>
    <w:rsid w:val="00BC0DC5"/>
    <w:rsid w:val="00BC1F66"/>
    <w:rsid w:val="00BC3803"/>
    <w:rsid w:val="00BC677B"/>
    <w:rsid w:val="00BD6577"/>
    <w:rsid w:val="00BE4646"/>
    <w:rsid w:val="00BE4B32"/>
    <w:rsid w:val="00C20E99"/>
    <w:rsid w:val="00C32BEB"/>
    <w:rsid w:val="00C35F8A"/>
    <w:rsid w:val="00C4241D"/>
    <w:rsid w:val="00C61104"/>
    <w:rsid w:val="00C650AE"/>
    <w:rsid w:val="00C70C67"/>
    <w:rsid w:val="00C82743"/>
    <w:rsid w:val="00CA3243"/>
    <w:rsid w:val="00CA7A00"/>
    <w:rsid w:val="00CD2212"/>
    <w:rsid w:val="00CE4101"/>
    <w:rsid w:val="00CF5ACD"/>
    <w:rsid w:val="00CF606F"/>
    <w:rsid w:val="00D11787"/>
    <w:rsid w:val="00D1420A"/>
    <w:rsid w:val="00D161DB"/>
    <w:rsid w:val="00D17B99"/>
    <w:rsid w:val="00D3558E"/>
    <w:rsid w:val="00D45AD7"/>
    <w:rsid w:val="00D66AE5"/>
    <w:rsid w:val="00D81BD4"/>
    <w:rsid w:val="00DB26D1"/>
    <w:rsid w:val="00DB55B8"/>
    <w:rsid w:val="00DB5D88"/>
    <w:rsid w:val="00DB65BC"/>
    <w:rsid w:val="00DD0D16"/>
    <w:rsid w:val="00DD2DF1"/>
    <w:rsid w:val="00DE133D"/>
    <w:rsid w:val="00DE1F23"/>
    <w:rsid w:val="00DF1225"/>
    <w:rsid w:val="00E064C2"/>
    <w:rsid w:val="00E140A4"/>
    <w:rsid w:val="00E14FDA"/>
    <w:rsid w:val="00E15E09"/>
    <w:rsid w:val="00E32BB8"/>
    <w:rsid w:val="00E35444"/>
    <w:rsid w:val="00E526F8"/>
    <w:rsid w:val="00E55999"/>
    <w:rsid w:val="00E73027"/>
    <w:rsid w:val="00E75C2E"/>
    <w:rsid w:val="00E86015"/>
    <w:rsid w:val="00E96BB3"/>
    <w:rsid w:val="00EA63DD"/>
    <w:rsid w:val="00EB205A"/>
    <w:rsid w:val="00EC0F0F"/>
    <w:rsid w:val="00ED0457"/>
    <w:rsid w:val="00ED272B"/>
    <w:rsid w:val="00ED7E63"/>
    <w:rsid w:val="00EE28B4"/>
    <w:rsid w:val="00EE32EA"/>
    <w:rsid w:val="00F03367"/>
    <w:rsid w:val="00F05B9C"/>
    <w:rsid w:val="00F2504E"/>
    <w:rsid w:val="00F25825"/>
    <w:rsid w:val="00F30811"/>
    <w:rsid w:val="00F42BDA"/>
    <w:rsid w:val="00F53106"/>
    <w:rsid w:val="00F66194"/>
    <w:rsid w:val="00F74D54"/>
    <w:rsid w:val="00F85710"/>
    <w:rsid w:val="00F91D16"/>
    <w:rsid w:val="00FA7230"/>
    <w:rsid w:val="00FB50D6"/>
    <w:rsid w:val="00FB79A1"/>
    <w:rsid w:val="00FC1970"/>
    <w:rsid w:val="00FC5671"/>
    <w:rsid w:val="00FC6873"/>
    <w:rsid w:val="00FE0171"/>
    <w:rsid w:val="00FE0E14"/>
    <w:rsid w:val="00FF79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D0E2D"/>
  <w15:docId w15:val="{5C21F304-C687-493C-8C16-0C235DFD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57"/>
  </w:style>
  <w:style w:type="paragraph" w:styleId="Heading3">
    <w:name w:val="heading 3"/>
    <w:basedOn w:val="Normal"/>
    <w:next w:val="Normal"/>
    <w:link w:val="Heading3Char"/>
    <w:qFormat/>
    <w:rsid w:val="009B2C76"/>
    <w:pPr>
      <w:keepNext/>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240" w:after="60" w:line="240" w:lineRule="auto"/>
      <w:jc w:val="both"/>
      <w:outlineLvl w:val="2"/>
    </w:pPr>
    <w:rPr>
      <w:rFonts w:ascii="Arial" w:eastAsia="Times New Roman" w:hAnsi="Arial" w:cs="Arial"/>
      <w:b/>
      <w:bCs/>
      <w:sz w:val="26"/>
      <w:szCs w:val="26"/>
      <w:lang w:val="es-ES_tradnl"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6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26D1"/>
  </w:style>
  <w:style w:type="paragraph" w:styleId="Footer">
    <w:name w:val="footer"/>
    <w:basedOn w:val="Normal"/>
    <w:link w:val="FooterChar"/>
    <w:uiPriority w:val="99"/>
    <w:unhideWhenUsed/>
    <w:rsid w:val="00DB26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6D1"/>
  </w:style>
  <w:style w:type="paragraph" w:styleId="BalloonText">
    <w:name w:val="Balloon Text"/>
    <w:basedOn w:val="Normal"/>
    <w:link w:val="BalloonTextChar"/>
    <w:unhideWhenUsed/>
    <w:rsid w:val="00DB2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B26D1"/>
    <w:rPr>
      <w:rFonts w:ascii="Tahoma" w:hAnsi="Tahoma" w:cs="Tahoma"/>
      <w:sz w:val="16"/>
      <w:szCs w:val="16"/>
    </w:rPr>
  </w:style>
  <w:style w:type="paragraph" w:styleId="ListParagraph">
    <w:name w:val="List Paragraph"/>
    <w:basedOn w:val="Normal"/>
    <w:uiPriority w:val="34"/>
    <w:qFormat/>
    <w:rsid w:val="00B6046F"/>
    <w:pPr>
      <w:ind w:left="720"/>
      <w:contextualSpacing/>
    </w:pPr>
  </w:style>
  <w:style w:type="character" w:styleId="Hyperlink">
    <w:name w:val="Hyperlink"/>
    <w:basedOn w:val="DefaultParagraphFont"/>
    <w:uiPriority w:val="99"/>
    <w:unhideWhenUsed/>
    <w:rsid w:val="00B6046F"/>
    <w:rPr>
      <w:color w:val="0000FF" w:themeColor="hyperlink"/>
      <w:u w:val="single"/>
    </w:rPr>
  </w:style>
  <w:style w:type="table" w:styleId="TableGrid">
    <w:name w:val="Table Grid"/>
    <w:basedOn w:val="TableNormal"/>
    <w:uiPriority w:val="39"/>
    <w:rsid w:val="00B60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6046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604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046F"/>
    <w:rPr>
      <w:sz w:val="20"/>
      <w:szCs w:val="20"/>
    </w:rPr>
  </w:style>
  <w:style w:type="character" w:styleId="FootnoteReference">
    <w:name w:val="footnote reference"/>
    <w:basedOn w:val="DefaultParagraphFont"/>
    <w:uiPriority w:val="99"/>
    <w:semiHidden/>
    <w:unhideWhenUsed/>
    <w:rsid w:val="00B6046F"/>
    <w:rPr>
      <w:vertAlign w:val="superscript"/>
    </w:rPr>
  </w:style>
  <w:style w:type="paragraph" w:customStyle="1" w:styleId="Default">
    <w:name w:val="Default"/>
    <w:rsid w:val="00B6046F"/>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rsid w:val="009B2C76"/>
    <w:rPr>
      <w:rFonts w:ascii="Arial" w:eastAsia="Times New Roman" w:hAnsi="Arial" w:cs="Arial"/>
      <w:b/>
      <w:bCs/>
      <w:sz w:val="26"/>
      <w:szCs w:val="26"/>
      <w:lang w:val="es-ES_tradnl" w:eastAsia="el-GR"/>
    </w:rPr>
  </w:style>
  <w:style w:type="character" w:styleId="PageNumber">
    <w:name w:val="page number"/>
    <w:basedOn w:val="DefaultParagraphFont"/>
    <w:rsid w:val="009B2C76"/>
  </w:style>
  <w:style w:type="table" w:customStyle="1" w:styleId="TableGrid2">
    <w:name w:val="Table Grid2"/>
    <w:basedOn w:val="TableNormal"/>
    <w:next w:val="TableGrid"/>
    <w:rsid w:val="009B2C7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IS-Textkrper">
    <w:name w:val="ZIS-Textkörper"/>
    <w:link w:val="ZIS-TextkrperZchn"/>
    <w:rsid w:val="009B2C76"/>
    <w:pPr>
      <w:spacing w:after="0" w:line="320" w:lineRule="exact"/>
      <w:jc w:val="both"/>
    </w:pPr>
    <w:rPr>
      <w:rFonts w:ascii="Times New Roman" w:eastAsia="Times New Roman" w:hAnsi="Times New Roman" w:cs="Times New Roman"/>
      <w:sz w:val="24"/>
      <w:szCs w:val="20"/>
      <w:lang w:val="de-DE" w:eastAsia="de-DE"/>
    </w:rPr>
  </w:style>
  <w:style w:type="character" w:customStyle="1" w:styleId="ZIS-TextkrperZchn">
    <w:name w:val="ZIS-Textkörper Zchn"/>
    <w:basedOn w:val="DefaultParagraphFont"/>
    <w:link w:val="ZIS-Textkrper"/>
    <w:rsid w:val="009B2C76"/>
    <w:rPr>
      <w:rFonts w:ascii="Times New Roman" w:eastAsia="Times New Roman" w:hAnsi="Times New Roman" w:cs="Times New Roman"/>
      <w:sz w:val="24"/>
      <w:szCs w:val="20"/>
      <w:lang w:val="de-DE" w:eastAsia="de-DE"/>
    </w:rPr>
  </w:style>
  <w:style w:type="paragraph" w:customStyle="1" w:styleId="ZIS-Aufzhlung">
    <w:name w:val="ZIS-Aufzählung"/>
    <w:rsid w:val="009B2C76"/>
    <w:pPr>
      <w:numPr>
        <w:ilvl w:val="1"/>
        <w:numId w:val="6"/>
      </w:numPr>
      <w:tabs>
        <w:tab w:val="left" w:pos="284"/>
      </w:tabs>
      <w:spacing w:after="0" w:line="320" w:lineRule="exact"/>
      <w:jc w:val="both"/>
    </w:pPr>
    <w:rPr>
      <w:rFonts w:ascii="Times New Roman" w:eastAsia="Times New Roman" w:hAnsi="Times New Roman" w:cs="Times New Roman"/>
      <w:sz w:val="24"/>
      <w:szCs w:val="20"/>
      <w:lang w:val="de-DE" w:eastAsia="de-DE"/>
    </w:rPr>
  </w:style>
  <w:style w:type="paragraph" w:styleId="EndnoteText">
    <w:name w:val="endnote text"/>
    <w:basedOn w:val="Normal"/>
    <w:link w:val="EndnoteTextChar"/>
    <w:semiHidden/>
    <w:rsid w:val="009B2C76"/>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60" w:line="240" w:lineRule="auto"/>
      <w:ind w:left="284" w:hanging="284"/>
      <w:jc w:val="both"/>
    </w:pPr>
    <w:rPr>
      <w:rFonts w:ascii="Arial" w:eastAsia="Times New Roman" w:hAnsi="Arial" w:cs="Times New Roman"/>
      <w:sz w:val="20"/>
      <w:szCs w:val="20"/>
      <w:lang w:val="es-ES_tradnl" w:eastAsia="el-GR"/>
    </w:rPr>
  </w:style>
  <w:style w:type="character" w:customStyle="1" w:styleId="EndnoteTextChar">
    <w:name w:val="Endnote Text Char"/>
    <w:basedOn w:val="DefaultParagraphFont"/>
    <w:link w:val="EndnoteText"/>
    <w:semiHidden/>
    <w:rsid w:val="009B2C76"/>
    <w:rPr>
      <w:rFonts w:ascii="Arial" w:eastAsia="Times New Roman" w:hAnsi="Arial" w:cs="Times New Roman"/>
      <w:sz w:val="20"/>
      <w:szCs w:val="20"/>
      <w:lang w:val="es-ES_tradnl" w:eastAsia="el-GR"/>
    </w:rPr>
  </w:style>
  <w:style w:type="paragraph" w:customStyle="1" w:styleId="epgrafe">
    <w:name w:val="epνgrafe"/>
    <w:basedOn w:val="Normal"/>
    <w:rsid w:val="009B2C76"/>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pPr>
    <w:rPr>
      <w:rFonts w:ascii="Courier New" w:eastAsia="Times New Roman" w:hAnsi="Courier New" w:cs="Times New Roman"/>
      <w:sz w:val="19"/>
      <w:szCs w:val="20"/>
      <w:lang w:val="es-ES_tradnl" w:eastAsia="el-GR"/>
    </w:rPr>
  </w:style>
  <w:style w:type="character" w:styleId="CommentReference">
    <w:name w:val="annotation reference"/>
    <w:basedOn w:val="DefaultParagraphFont"/>
    <w:uiPriority w:val="99"/>
    <w:rsid w:val="009B2C76"/>
    <w:rPr>
      <w:sz w:val="16"/>
      <w:szCs w:val="16"/>
    </w:rPr>
  </w:style>
  <w:style w:type="paragraph" w:styleId="CommentText">
    <w:name w:val="annotation text"/>
    <w:basedOn w:val="Normal"/>
    <w:link w:val="CommentTextChar"/>
    <w:rsid w:val="009B2C76"/>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9B2C7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9B2C76"/>
    <w:rPr>
      <w:b/>
      <w:bCs/>
    </w:rPr>
  </w:style>
  <w:style w:type="character" w:customStyle="1" w:styleId="CommentSubjectChar">
    <w:name w:val="Comment Subject Char"/>
    <w:basedOn w:val="CommentTextChar"/>
    <w:link w:val="CommentSubject"/>
    <w:rsid w:val="009B2C76"/>
    <w:rPr>
      <w:rFonts w:ascii="Times New Roman" w:eastAsia="Times New Roman" w:hAnsi="Times New Roman" w:cs="Times New Roman"/>
      <w:b/>
      <w:bCs/>
      <w:sz w:val="20"/>
      <w:szCs w:val="20"/>
      <w:lang w:val="en-US"/>
    </w:rPr>
  </w:style>
  <w:style w:type="character" w:customStyle="1" w:styleId="apple-converted-space">
    <w:name w:val="apple-converted-space"/>
    <w:basedOn w:val="DefaultParagraphFont"/>
    <w:rsid w:val="009B2C76"/>
  </w:style>
  <w:style w:type="character" w:styleId="Emphasis">
    <w:name w:val="Emphasis"/>
    <w:basedOn w:val="DefaultParagraphFont"/>
    <w:uiPriority w:val="20"/>
    <w:qFormat/>
    <w:rsid w:val="009B2C76"/>
    <w:rPr>
      <w:i/>
      <w:iCs/>
    </w:rPr>
  </w:style>
  <w:style w:type="character" w:customStyle="1" w:styleId="UnresolvedMention1">
    <w:name w:val="Unresolved Mention1"/>
    <w:basedOn w:val="DefaultParagraphFont"/>
    <w:uiPriority w:val="99"/>
    <w:semiHidden/>
    <w:unhideWhenUsed/>
    <w:rsid w:val="003A04D0"/>
    <w:rPr>
      <w:color w:val="605E5C"/>
      <w:shd w:val="clear" w:color="auto" w:fill="E1DFDD"/>
    </w:rPr>
  </w:style>
  <w:style w:type="paragraph" w:styleId="Revision">
    <w:name w:val="Revision"/>
    <w:hidden/>
    <w:uiPriority w:val="99"/>
    <w:semiHidden/>
    <w:rsid w:val="00C32BEB"/>
    <w:pPr>
      <w:spacing w:after="0" w:line="240" w:lineRule="auto"/>
    </w:pPr>
  </w:style>
  <w:style w:type="character" w:styleId="FollowedHyperlink">
    <w:name w:val="FollowedHyperlink"/>
    <w:basedOn w:val="DefaultParagraphFont"/>
    <w:uiPriority w:val="99"/>
    <w:semiHidden/>
    <w:unhideWhenUsed/>
    <w:rsid w:val="00406A7C"/>
    <w:rPr>
      <w:color w:val="800080" w:themeColor="followedHyperlink"/>
      <w:u w:val="single"/>
    </w:rPr>
  </w:style>
  <w:style w:type="numbering" w:customStyle="1" w:styleId="NoList1">
    <w:name w:val="No List1"/>
    <w:next w:val="NoList"/>
    <w:uiPriority w:val="99"/>
    <w:semiHidden/>
    <w:unhideWhenUsed/>
    <w:rsid w:val="00844CCA"/>
  </w:style>
  <w:style w:type="table" w:customStyle="1" w:styleId="TableGrid3">
    <w:name w:val="Table Grid3"/>
    <w:basedOn w:val="TableNormal"/>
    <w:next w:val="TableGrid"/>
    <w:rsid w:val="00844CC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A8164A"/>
    <w:pPr>
      <w:tabs>
        <w:tab w:val="right" w:leader="hyphen" w:pos="8630"/>
      </w:tabs>
      <w:spacing w:after="0" w:line="240" w:lineRule="auto"/>
    </w:pPr>
    <w:rPr>
      <w:rFonts w:ascii="Arial" w:eastAsia="Times New Roman" w:hAnsi="Arial" w:cs="Arial"/>
      <w:noProof/>
      <w:lang w:eastAsia="en-GB"/>
    </w:rPr>
  </w:style>
  <w:style w:type="paragraph" w:customStyle="1" w:styleId="xmsonormal">
    <w:name w:val="x_msonormal"/>
    <w:basedOn w:val="Normal"/>
    <w:rsid w:val="006E298C"/>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unhideWhenUsed/>
    <w:rsid w:val="006E29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9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ac.org.cy/uploads/treatment/6fe371cd2X.pdf" TargetMode="Externa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86AD6-CEB8-4F9D-B0F9-EBC37BF03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9475</Words>
  <Characters>54008</Characters>
  <Application>Microsoft Office Word</Application>
  <DocSecurity>4</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Antri Zissimou</dc:creator>
  <cp:lastModifiedBy>Executive Director</cp:lastModifiedBy>
  <cp:revision>2</cp:revision>
  <cp:lastPrinted>2020-09-16T09:31:00Z</cp:lastPrinted>
  <dcterms:created xsi:type="dcterms:W3CDTF">2025-03-05T10:07:00Z</dcterms:created>
  <dcterms:modified xsi:type="dcterms:W3CDTF">2025-03-05T10:07:00Z</dcterms:modified>
</cp:coreProperties>
</file>